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069002" w14:textId="77777777" w:rsidR="008F4C6E" w:rsidRDefault="008F4C6E" w:rsidP="009102CF">
      <w:pPr>
        <w:pStyle w:val="vrez"/>
        <w:spacing w:before="0" w:beforeAutospacing="0" w:after="0" w:afterAutospacing="0"/>
        <w:jc w:val="center"/>
        <w:rPr>
          <w:rFonts w:ascii="Times New Roman" w:hAnsi="Times New Roman"/>
          <w:sz w:val="24"/>
          <w:szCs w:val="24"/>
        </w:rPr>
      </w:pPr>
    </w:p>
    <w:p w14:paraId="56CF75D1" w14:textId="77777777" w:rsidR="009102CF" w:rsidRDefault="009102CF" w:rsidP="009102CF">
      <w:pPr>
        <w:pStyle w:val="vrez"/>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                                                                УТВЕРЖДЕНО</w:t>
      </w:r>
    </w:p>
    <w:p w14:paraId="6FE7ABA3" w14:textId="77777777" w:rsidR="009102CF" w:rsidRDefault="009102CF" w:rsidP="009102CF">
      <w:pPr>
        <w:pStyle w:val="vrez"/>
        <w:spacing w:before="0" w:beforeAutospacing="0" w:after="0" w:afterAutospacing="0"/>
        <w:jc w:val="right"/>
        <w:rPr>
          <w:rFonts w:ascii="Times New Roman" w:hAnsi="Times New Roman"/>
          <w:color w:val="000000" w:themeColor="text1"/>
          <w:sz w:val="24"/>
          <w:szCs w:val="24"/>
        </w:rPr>
      </w:pPr>
      <w:r>
        <w:rPr>
          <w:rFonts w:ascii="Times New Roman" w:hAnsi="Times New Roman"/>
          <w:color w:val="000000" w:themeColor="text1"/>
          <w:sz w:val="24"/>
          <w:szCs w:val="24"/>
        </w:rPr>
        <w:t>решением Общего собрания членов</w:t>
      </w:r>
    </w:p>
    <w:p w14:paraId="25B08ED1" w14:textId="77777777" w:rsidR="009102CF" w:rsidRDefault="009102CF" w:rsidP="009102CF">
      <w:pPr>
        <w:pStyle w:val="vrez"/>
        <w:spacing w:before="0" w:beforeAutospacing="0" w:after="0" w:afterAutospacing="0"/>
        <w:jc w:val="center"/>
        <w:rPr>
          <w:rFonts w:ascii="Times New Roman" w:hAnsi="Times New Roman"/>
          <w:color w:val="000000" w:themeColor="text1"/>
          <w:sz w:val="24"/>
          <w:szCs w:val="24"/>
        </w:rPr>
      </w:pPr>
      <w:r>
        <w:rPr>
          <w:rFonts w:ascii="Times New Roman" w:hAnsi="Times New Roman"/>
          <w:color w:val="000000" w:themeColor="text1"/>
          <w:sz w:val="24"/>
          <w:szCs w:val="24"/>
        </w:rPr>
        <w:t xml:space="preserve">                                                                               НП «СРО НАУ «ДЕЛО»</w:t>
      </w:r>
    </w:p>
    <w:p w14:paraId="0163B27C" w14:textId="77777777" w:rsidR="009102CF" w:rsidRDefault="009102CF" w:rsidP="009102CF">
      <w:pPr>
        <w:pStyle w:val="vrez"/>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                                                                            от «17» декабря 2015 г.</w:t>
      </w:r>
    </w:p>
    <w:p w14:paraId="68C2E841" w14:textId="77777777" w:rsidR="009102CF" w:rsidRDefault="009102CF" w:rsidP="009102CF">
      <w:pPr>
        <w:jc w:val="center"/>
        <w:rPr>
          <w:b/>
        </w:rPr>
      </w:pPr>
      <w:r>
        <w:rPr>
          <w:b/>
        </w:rPr>
        <w:t xml:space="preserve">                                                              протокол № 11 </w:t>
      </w:r>
    </w:p>
    <w:p w14:paraId="18550213" w14:textId="77777777" w:rsidR="009102CF" w:rsidRDefault="009102CF" w:rsidP="009102CF">
      <w:pPr>
        <w:jc w:val="center"/>
        <w:rPr>
          <w:b/>
        </w:rPr>
      </w:pPr>
      <w:r>
        <w:rPr>
          <w:b/>
        </w:rPr>
        <w:t xml:space="preserve">        </w:t>
      </w:r>
    </w:p>
    <w:p w14:paraId="103D4688" w14:textId="77777777" w:rsidR="009102CF" w:rsidRDefault="009102CF" w:rsidP="009102CF">
      <w:pPr>
        <w:jc w:val="center"/>
        <w:rPr>
          <w:b/>
        </w:rPr>
      </w:pPr>
      <w:r>
        <w:rPr>
          <w:b/>
        </w:rPr>
        <w:t xml:space="preserve">                                                                             Председатель собрания</w:t>
      </w:r>
    </w:p>
    <w:p w14:paraId="19C788A7" w14:textId="77777777" w:rsidR="009102CF" w:rsidRDefault="009102CF" w:rsidP="009102CF">
      <w:pPr>
        <w:jc w:val="center"/>
        <w:rPr>
          <w:b/>
        </w:rPr>
      </w:pPr>
    </w:p>
    <w:p w14:paraId="16D23FD1" w14:textId="77777777" w:rsidR="009102CF" w:rsidRDefault="009102CF" w:rsidP="009102CF">
      <w:pPr>
        <w:jc w:val="center"/>
        <w:rPr>
          <w:b/>
        </w:rPr>
      </w:pPr>
      <w:r>
        <w:rPr>
          <w:b/>
        </w:rPr>
        <w:t xml:space="preserve">                                                                          </w:t>
      </w:r>
      <w:r w:rsidR="00906366">
        <w:rPr>
          <w:b/>
        </w:rPr>
        <w:t xml:space="preserve">                             </w:t>
      </w:r>
      <w:r>
        <w:rPr>
          <w:b/>
        </w:rPr>
        <w:t xml:space="preserve">  А.Н. Ланцов</w:t>
      </w:r>
    </w:p>
    <w:p w14:paraId="1AE703E7" w14:textId="77777777" w:rsidR="009102CF" w:rsidRDefault="009102CF" w:rsidP="009102CF">
      <w:pPr>
        <w:pStyle w:val="vrez"/>
        <w:spacing w:before="0" w:beforeAutospacing="0" w:after="0" w:afterAutospacing="0"/>
        <w:jc w:val="center"/>
        <w:rPr>
          <w:rFonts w:ascii="Times New Roman" w:hAnsi="Times New Roman"/>
          <w:b w:val="0"/>
          <w:sz w:val="24"/>
          <w:szCs w:val="24"/>
        </w:rPr>
      </w:pPr>
    </w:p>
    <w:p w14:paraId="2B8D79A1" w14:textId="77777777" w:rsidR="009102CF" w:rsidRDefault="009102CF" w:rsidP="009102CF">
      <w:pPr>
        <w:pStyle w:val="vrez"/>
        <w:spacing w:before="0" w:beforeAutospacing="0" w:after="0" w:afterAutospacing="0"/>
        <w:jc w:val="center"/>
        <w:rPr>
          <w:rFonts w:ascii="Times New Roman" w:hAnsi="Times New Roman"/>
          <w:b w:val="0"/>
          <w:sz w:val="24"/>
          <w:szCs w:val="24"/>
        </w:rPr>
      </w:pPr>
    </w:p>
    <w:p w14:paraId="6D7FDE9E" w14:textId="77777777" w:rsidR="009102CF" w:rsidRDefault="009102CF" w:rsidP="009102CF">
      <w:pPr>
        <w:pStyle w:val="vrez"/>
        <w:spacing w:before="0" w:beforeAutospacing="0" w:after="0" w:afterAutospacing="0"/>
        <w:jc w:val="center"/>
        <w:rPr>
          <w:rFonts w:ascii="Times New Roman" w:hAnsi="Times New Roman"/>
          <w:b w:val="0"/>
          <w:sz w:val="24"/>
          <w:szCs w:val="24"/>
        </w:rPr>
      </w:pPr>
    </w:p>
    <w:p w14:paraId="5D8C3807" w14:textId="77777777" w:rsidR="009102CF" w:rsidRDefault="009102CF" w:rsidP="009102CF">
      <w:pPr>
        <w:pStyle w:val="vrez"/>
        <w:spacing w:before="0" w:beforeAutospacing="0" w:after="0" w:afterAutospacing="0"/>
        <w:jc w:val="center"/>
        <w:rPr>
          <w:rFonts w:ascii="Times New Roman" w:hAnsi="Times New Roman"/>
          <w:b w:val="0"/>
          <w:sz w:val="24"/>
          <w:szCs w:val="24"/>
        </w:rPr>
      </w:pPr>
    </w:p>
    <w:p w14:paraId="674E3C48" w14:textId="77777777" w:rsidR="009102CF" w:rsidRDefault="009102CF" w:rsidP="009102CF">
      <w:pPr>
        <w:pStyle w:val="vrez"/>
        <w:spacing w:before="0" w:beforeAutospacing="0" w:after="0" w:afterAutospacing="0"/>
        <w:jc w:val="center"/>
        <w:rPr>
          <w:rFonts w:ascii="Times New Roman" w:hAnsi="Times New Roman"/>
          <w:b w:val="0"/>
          <w:sz w:val="24"/>
          <w:szCs w:val="24"/>
        </w:rPr>
      </w:pPr>
    </w:p>
    <w:p w14:paraId="3F6B8AE5" w14:textId="77777777" w:rsidR="009102CF" w:rsidRDefault="009102CF" w:rsidP="009102CF">
      <w:pPr>
        <w:pStyle w:val="vrez"/>
        <w:spacing w:before="0" w:beforeAutospacing="0" w:after="0" w:afterAutospacing="0"/>
        <w:jc w:val="center"/>
        <w:rPr>
          <w:rFonts w:ascii="Times New Roman" w:hAnsi="Times New Roman"/>
          <w:b w:val="0"/>
          <w:sz w:val="24"/>
          <w:szCs w:val="24"/>
        </w:rPr>
      </w:pPr>
    </w:p>
    <w:p w14:paraId="1BBC4CE2" w14:textId="77777777" w:rsidR="009102CF" w:rsidRDefault="009102CF" w:rsidP="009102CF">
      <w:pPr>
        <w:pStyle w:val="vrez"/>
        <w:spacing w:before="0" w:beforeAutospacing="0" w:after="0" w:afterAutospacing="0"/>
        <w:jc w:val="center"/>
        <w:rPr>
          <w:rFonts w:ascii="Times New Roman" w:hAnsi="Times New Roman"/>
          <w:b w:val="0"/>
          <w:sz w:val="24"/>
          <w:szCs w:val="24"/>
        </w:rPr>
      </w:pPr>
    </w:p>
    <w:p w14:paraId="21DE3DD7" w14:textId="77777777" w:rsidR="009102CF" w:rsidRDefault="009102CF" w:rsidP="009102CF">
      <w:pPr>
        <w:pStyle w:val="vrez"/>
        <w:spacing w:before="0" w:beforeAutospacing="0" w:after="0" w:afterAutospacing="0"/>
        <w:jc w:val="center"/>
        <w:rPr>
          <w:rFonts w:ascii="Times New Roman" w:hAnsi="Times New Roman"/>
          <w:b w:val="0"/>
          <w:sz w:val="24"/>
          <w:szCs w:val="24"/>
        </w:rPr>
      </w:pPr>
    </w:p>
    <w:p w14:paraId="65F71C5F" w14:textId="77777777" w:rsidR="009102CF" w:rsidRDefault="009102CF" w:rsidP="009102CF">
      <w:pPr>
        <w:pStyle w:val="vrez"/>
        <w:spacing w:before="0" w:beforeAutospacing="0" w:after="0" w:afterAutospacing="0"/>
        <w:jc w:val="center"/>
        <w:rPr>
          <w:rFonts w:ascii="Times New Roman" w:hAnsi="Times New Roman"/>
          <w:b w:val="0"/>
          <w:sz w:val="24"/>
          <w:szCs w:val="24"/>
        </w:rPr>
      </w:pPr>
    </w:p>
    <w:p w14:paraId="54085C5A" w14:textId="77777777" w:rsidR="009102CF" w:rsidRDefault="009102CF" w:rsidP="009102CF">
      <w:pPr>
        <w:pStyle w:val="vrez"/>
        <w:spacing w:before="0" w:beforeAutospacing="0" w:after="0" w:afterAutospacing="0"/>
        <w:jc w:val="center"/>
        <w:rPr>
          <w:rFonts w:ascii="Times New Roman" w:hAnsi="Times New Roman"/>
          <w:sz w:val="24"/>
          <w:szCs w:val="24"/>
        </w:rPr>
      </w:pPr>
      <w:r>
        <w:rPr>
          <w:rFonts w:ascii="Times New Roman" w:hAnsi="Times New Roman"/>
          <w:sz w:val="24"/>
          <w:szCs w:val="24"/>
        </w:rPr>
        <w:t>ПОЛОЖЕНИЕ</w:t>
      </w:r>
    </w:p>
    <w:p w14:paraId="5FCBBB7D" w14:textId="77777777" w:rsidR="009102CF" w:rsidRDefault="009102CF" w:rsidP="009102CF">
      <w:pPr>
        <w:pStyle w:val="vrez"/>
        <w:spacing w:before="0" w:beforeAutospacing="0" w:after="0" w:afterAutospacing="0"/>
        <w:jc w:val="center"/>
        <w:rPr>
          <w:rFonts w:ascii="Times New Roman" w:hAnsi="Times New Roman"/>
          <w:sz w:val="24"/>
          <w:szCs w:val="24"/>
        </w:rPr>
      </w:pPr>
      <w:r>
        <w:rPr>
          <w:rFonts w:ascii="Times New Roman" w:hAnsi="Times New Roman"/>
          <w:sz w:val="24"/>
          <w:szCs w:val="24"/>
        </w:rPr>
        <w:t>О ПОСТОЯННО ДЕЙСТВУЮЩЕМ КОЛЛЕГИАЛЬНОМ ОРГАНЕ УПРАВЛЕНИЯ</w:t>
      </w:r>
    </w:p>
    <w:p w14:paraId="25E49F9A" w14:textId="77777777" w:rsidR="009102CF" w:rsidRDefault="009102CF" w:rsidP="009102CF">
      <w:pPr>
        <w:pStyle w:val="vrez"/>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 (СОВЕТЕ) СОЮЗА АРБИТРАЖНЫХ УПРАВЛЯЮЩИХ</w:t>
      </w:r>
    </w:p>
    <w:p w14:paraId="4ECB8DB8" w14:textId="77777777" w:rsidR="009102CF" w:rsidRDefault="009102CF" w:rsidP="009102CF">
      <w:pPr>
        <w:pStyle w:val="vrez"/>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 «САМОРЕГУЛИРУЕМАЯ ОРГАНИЗАЦИЯ «ДЕЛО»</w:t>
      </w:r>
    </w:p>
    <w:p w14:paraId="72089D37" w14:textId="77777777" w:rsidR="009102CF" w:rsidRDefault="009102CF" w:rsidP="009102CF">
      <w:pPr>
        <w:pStyle w:val="vrez"/>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(с изменениями, утвержденными решением Общего собрания членов </w:t>
      </w:r>
    </w:p>
    <w:p w14:paraId="4F842ADC" w14:textId="77777777" w:rsidR="009102CF" w:rsidRDefault="009102CF" w:rsidP="009102CF">
      <w:pPr>
        <w:pStyle w:val="vrez"/>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САУ «СРО «ДЕЛО» от «19» июня 2019 г. протокол № 19, </w:t>
      </w:r>
    </w:p>
    <w:p w14:paraId="1C6D18B5" w14:textId="77777777" w:rsidR="009102CF" w:rsidRDefault="009102CF" w:rsidP="009102CF">
      <w:pPr>
        <w:pStyle w:val="vrez"/>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с изменениями, утвержденными решением Общего собрания членов </w:t>
      </w:r>
    </w:p>
    <w:p w14:paraId="6655D733" w14:textId="77777777" w:rsidR="00733021" w:rsidRDefault="009102CF" w:rsidP="00733021">
      <w:pPr>
        <w:pStyle w:val="vrez"/>
        <w:spacing w:before="0" w:beforeAutospacing="0" w:after="0" w:afterAutospacing="0"/>
        <w:jc w:val="center"/>
        <w:rPr>
          <w:rFonts w:ascii="Times New Roman" w:hAnsi="Times New Roman"/>
          <w:sz w:val="24"/>
          <w:szCs w:val="24"/>
        </w:rPr>
      </w:pPr>
      <w:r>
        <w:rPr>
          <w:rFonts w:ascii="Times New Roman" w:hAnsi="Times New Roman"/>
          <w:sz w:val="24"/>
          <w:szCs w:val="24"/>
        </w:rPr>
        <w:t>САУ «СРО «ДЕЛО» от «21» июля 2022 г. протокол № 26</w:t>
      </w:r>
      <w:r w:rsidR="00733021">
        <w:rPr>
          <w:rFonts w:ascii="Times New Roman" w:hAnsi="Times New Roman"/>
          <w:sz w:val="24"/>
          <w:szCs w:val="24"/>
        </w:rPr>
        <w:t xml:space="preserve">, с изменениями, утвержденными решением Общего собрания членов </w:t>
      </w:r>
    </w:p>
    <w:p w14:paraId="2059A8FA" w14:textId="20895A60" w:rsidR="009102CF" w:rsidRDefault="00733021" w:rsidP="00733021">
      <w:pPr>
        <w:pStyle w:val="vrez"/>
        <w:spacing w:before="0" w:beforeAutospacing="0" w:after="0" w:afterAutospacing="0"/>
        <w:jc w:val="center"/>
        <w:rPr>
          <w:rFonts w:ascii="Times New Roman" w:hAnsi="Times New Roman"/>
          <w:sz w:val="24"/>
          <w:szCs w:val="24"/>
        </w:rPr>
      </w:pPr>
      <w:r>
        <w:rPr>
          <w:rFonts w:ascii="Times New Roman" w:hAnsi="Times New Roman"/>
          <w:sz w:val="24"/>
          <w:szCs w:val="24"/>
        </w:rPr>
        <w:t xml:space="preserve">САУ «СРО «ДЕЛО» от «30» июня 2023 г. протокол </w:t>
      </w:r>
      <w:r w:rsidR="007D163E">
        <w:rPr>
          <w:rFonts w:ascii="Times New Roman" w:hAnsi="Times New Roman"/>
          <w:sz w:val="24"/>
          <w:szCs w:val="24"/>
        </w:rPr>
        <w:t xml:space="preserve">№ </w:t>
      </w:r>
      <w:bookmarkStart w:id="0" w:name="_GoBack"/>
      <w:bookmarkEnd w:id="0"/>
      <w:r>
        <w:rPr>
          <w:rFonts w:ascii="Times New Roman" w:hAnsi="Times New Roman"/>
          <w:sz w:val="24"/>
          <w:szCs w:val="24"/>
        </w:rPr>
        <w:t>28</w:t>
      </w:r>
      <w:r w:rsidR="009102CF">
        <w:rPr>
          <w:rFonts w:ascii="Times New Roman" w:hAnsi="Times New Roman"/>
          <w:sz w:val="24"/>
          <w:szCs w:val="24"/>
        </w:rPr>
        <w:t>)</w:t>
      </w:r>
    </w:p>
    <w:p w14:paraId="2AB454C4" w14:textId="77777777" w:rsidR="009102CF" w:rsidRDefault="009102CF" w:rsidP="009102CF">
      <w:pPr>
        <w:pStyle w:val="vrez"/>
        <w:spacing w:before="0" w:beforeAutospacing="0" w:after="0" w:afterAutospacing="0"/>
        <w:jc w:val="center"/>
        <w:rPr>
          <w:rFonts w:ascii="Times New Roman" w:hAnsi="Times New Roman"/>
          <w:sz w:val="24"/>
          <w:szCs w:val="24"/>
        </w:rPr>
      </w:pPr>
    </w:p>
    <w:p w14:paraId="6324A3CA" w14:textId="77777777" w:rsidR="009102CF" w:rsidRDefault="009102CF" w:rsidP="009102CF">
      <w:pPr>
        <w:pStyle w:val="vrez"/>
        <w:spacing w:before="0" w:beforeAutospacing="0" w:after="0" w:afterAutospacing="0"/>
        <w:jc w:val="center"/>
        <w:rPr>
          <w:rFonts w:ascii="Times New Roman" w:hAnsi="Times New Roman"/>
          <w:sz w:val="24"/>
          <w:szCs w:val="24"/>
        </w:rPr>
      </w:pPr>
    </w:p>
    <w:p w14:paraId="0FAC6C41" w14:textId="77777777" w:rsidR="009102CF" w:rsidRDefault="009102CF" w:rsidP="009102CF">
      <w:pPr>
        <w:pStyle w:val="vrez"/>
        <w:spacing w:before="0" w:beforeAutospacing="0" w:after="0" w:afterAutospacing="0"/>
        <w:jc w:val="center"/>
        <w:rPr>
          <w:rFonts w:ascii="Times New Roman" w:hAnsi="Times New Roman"/>
          <w:sz w:val="24"/>
          <w:szCs w:val="24"/>
        </w:rPr>
      </w:pPr>
    </w:p>
    <w:p w14:paraId="64C1B45B" w14:textId="77777777" w:rsidR="009102CF" w:rsidRDefault="009102CF" w:rsidP="009102CF">
      <w:pPr>
        <w:pStyle w:val="vrez"/>
        <w:spacing w:before="0" w:beforeAutospacing="0" w:after="0" w:afterAutospacing="0"/>
        <w:jc w:val="center"/>
        <w:rPr>
          <w:rFonts w:ascii="Times New Roman" w:hAnsi="Times New Roman"/>
          <w:sz w:val="24"/>
          <w:szCs w:val="24"/>
        </w:rPr>
      </w:pPr>
    </w:p>
    <w:p w14:paraId="7630F07B" w14:textId="77777777" w:rsidR="009102CF" w:rsidRDefault="009102CF" w:rsidP="009102CF">
      <w:pPr>
        <w:pStyle w:val="vrez"/>
        <w:spacing w:before="0" w:beforeAutospacing="0" w:after="0" w:afterAutospacing="0"/>
        <w:jc w:val="center"/>
        <w:rPr>
          <w:rFonts w:ascii="Times New Roman" w:hAnsi="Times New Roman"/>
          <w:sz w:val="24"/>
          <w:szCs w:val="24"/>
        </w:rPr>
      </w:pPr>
    </w:p>
    <w:p w14:paraId="4E868E54" w14:textId="77777777" w:rsidR="009102CF" w:rsidRDefault="009102CF" w:rsidP="009102CF">
      <w:pPr>
        <w:pStyle w:val="vrez"/>
        <w:spacing w:before="0" w:beforeAutospacing="0" w:after="0" w:afterAutospacing="0"/>
        <w:jc w:val="center"/>
        <w:rPr>
          <w:rFonts w:ascii="Times New Roman" w:hAnsi="Times New Roman"/>
          <w:sz w:val="24"/>
          <w:szCs w:val="24"/>
        </w:rPr>
      </w:pPr>
    </w:p>
    <w:p w14:paraId="1B0EF8DF" w14:textId="77777777" w:rsidR="009102CF" w:rsidRDefault="009102CF" w:rsidP="009102CF">
      <w:pPr>
        <w:pStyle w:val="vrez"/>
        <w:spacing w:before="0" w:beforeAutospacing="0" w:after="0" w:afterAutospacing="0"/>
        <w:jc w:val="center"/>
        <w:rPr>
          <w:rFonts w:ascii="Times New Roman" w:hAnsi="Times New Roman"/>
          <w:sz w:val="24"/>
          <w:szCs w:val="24"/>
        </w:rPr>
      </w:pPr>
    </w:p>
    <w:p w14:paraId="286E3A03" w14:textId="77777777" w:rsidR="009102CF" w:rsidRDefault="009102CF" w:rsidP="009102CF">
      <w:pPr>
        <w:pStyle w:val="vrez"/>
        <w:numPr>
          <w:ilvl w:val="0"/>
          <w:numId w:val="1"/>
        </w:numPr>
        <w:spacing w:before="0" w:beforeAutospacing="0" w:after="0" w:afterAutospacing="0"/>
        <w:jc w:val="center"/>
        <w:rPr>
          <w:rFonts w:ascii="Times New Roman" w:hAnsi="Times New Roman"/>
          <w:bCs w:val="0"/>
          <w:sz w:val="24"/>
          <w:szCs w:val="24"/>
        </w:rPr>
      </w:pPr>
      <w:r>
        <w:rPr>
          <w:b w:val="0"/>
          <w:bCs w:val="0"/>
        </w:rPr>
        <w:br w:type="page"/>
      </w:r>
      <w:r>
        <w:rPr>
          <w:rFonts w:ascii="Times New Roman" w:hAnsi="Times New Roman"/>
          <w:bCs w:val="0"/>
          <w:sz w:val="24"/>
          <w:szCs w:val="24"/>
        </w:rPr>
        <w:lastRenderedPageBreak/>
        <w:t>Общие положения</w:t>
      </w:r>
    </w:p>
    <w:p w14:paraId="27B44501" w14:textId="77777777" w:rsidR="009102CF" w:rsidRDefault="009102CF" w:rsidP="009102CF">
      <w:pPr>
        <w:pStyle w:val="a3"/>
        <w:spacing w:before="0" w:beforeAutospacing="0" w:after="0" w:afterAutospacing="0"/>
        <w:rPr>
          <w:rFonts w:ascii="Times New Roman" w:hAnsi="Times New Roman"/>
          <w:b/>
          <w:bCs/>
          <w:sz w:val="24"/>
          <w:szCs w:val="24"/>
        </w:rPr>
      </w:pPr>
    </w:p>
    <w:p w14:paraId="49C80EE1"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В соответствии с законодательством Российской Федерации, иными нормативными правовыми актами Российской Федерации и Уставом Союза арбитражных управляющих «Саморегулируемая организация «ДЕЛО» (далее – Союз) настоящее Положение определяет статус, компетенцию, порядок образования (формирования) и деятельности постоянно действующего коллегиального органа управления (Совета) Союза (далее – Совет Союза), а также полномочия и ответственность членов Совета Союза, порядок прекращения их полномочий.</w:t>
      </w:r>
    </w:p>
    <w:p w14:paraId="1AEFAD93"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Совет Союза действует в соответствии с законодательством Российской Федерации, Уставом Союза и настоящим Положением.</w:t>
      </w:r>
    </w:p>
    <w:p w14:paraId="77E2A017" w14:textId="655170CA" w:rsidR="009102CF" w:rsidRPr="00733021"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b/>
          <w:sz w:val="24"/>
          <w:szCs w:val="24"/>
        </w:rPr>
      </w:pPr>
      <w:r>
        <w:rPr>
          <w:rFonts w:ascii="Times New Roman" w:hAnsi="Times New Roman"/>
          <w:sz w:val="24"/>
          <w:szCs w:val="24"/>
        </w:rPr>
        <w:t>Совет Союза действует в интересах Союза и его членов и подотчетен Общему собранию членов Союза.</w:t>
      </w:r>
      <w:r>
        <w:t xml:space="preserve"> </w:t>
      </w:r>
      <w:r>
        <w:rPr>
          <w:rFonts w:ascii="Times New Roman" w:hAnsi="Times New Roman"/>
          <w:sz w:val="24"/>
          <w:szCs w:val="24"/>
        </w:rPr>
        <w:t xml:space="preserve">Любая неустранимая неясность правил, закрепленных в нормативных правовых актах Российской Федерации и (или) в Уставе Союза, а </w:t>
      </w:r>
      <w:r w:rsidR="007D6773">
        <w:rPr>
          <w:rFonts w:ascii="Times New Roman" w:hAnsi="Times New Roman"/>
          <w:sz w:val="24"/>
          <w:szCs w:val="24"/>
        </w:rPr>
        <w:t>также в</w:t>
      </w:r>
      <w:r>
        <w:rPr>
          <w:rFonts w:ascii="Times New Roman" w:hAnsi="Times New Roman"/>
          <w:sz w:val="24"/>
          <w:szCs w:val="24"/>
        </w:rPr>
        <w:t xml:space="preserve"> иных внутренних документах Союза, должна толковаться Советом Союза при принятии решения в пользу расширения прав и законных интересов членов Союза.</w:t>
      </w:r>
    </w:p>
    <w:p w14:paraId="4C247B54" w14:textId="77777777" w:rsidR="009102CF" w:rsidRPr="00733021" w:rsidRDefault="009102CF" w:rsidP="009102CF">
      <w:pPr>
        <w:pStyle w:val="a3"/>
        <w:spacing w:before="0" w:beforeAutospacing="0" w:after="0" w:afterAutospacing="0"/>
        <w:ind w:firstLine="900"/>
        <w:jc w:val="both"/>
        <w:rPr>
          <w:rFonts w:ascii="Times New Roman" w:hAnsi="Times New Roman"/>
          <w:b/>
          <w:bCs/>
          <w:sz w:val="24"/>
          <w:szCs w:val="24"/>
        </w:rPr>
      </w:pPr>
    </w:p>
    <w:p w14:paraId="2E9C31CA" w14:textId="77777777" w:rsidR="009102CF" w:rsidRPr="00733021" w:rsidRDefault="0083632F" w:rsidP="009102CF">
      <w:pPr>
        <w:pStyle w:val="a3"/>
        <w:numPr>
          <w:ilvl w:val="0"/>
          <w:numId w:val="1"/>
        </w:numPr>
        <w:spacing w:before="0" w:beforeAutospacing="0" w:after="0" w:afterAutospacing="0"/>
        <w:jc w:val="center"/>
        <w:rPr>
          <w:rFonts w:ascii="Times New Roman" w:hAnsi="Times New Roman"/>
          <w:b/>
          <w:bCs/>
          <w:sz w:val="24"/>
          <w:szCs w:val="24"/>
        </w:rPr>
      </w:pPr>
      <w:r w:rsidRPr="00733021">
        <w:rPr>
          <w:rFonts w:ascii="Times New Roman" w:hAnsi="Times New Roman"/>
          <w:b/>
          <w:bCs/>
          <w:sz w:val="24"/>
          <w:szCs w:val="24"/>
        </w:rPr>
        <w:t xml:space="preserve">Состав, </w:t>
      </w:r>
      <w:r w:rsidR="009102CF" w:rsidRPr="00733021">
        <w:rPr>
          <w:rFonts w:ascii="Times New Roman" w:hAnsi="Times New Roman"/>
          <w:b/>
          <w:bCs/>
          <w:sz w:val="24"/>
          <w:szCs w:val="24"/>
        </w:rPr>
        <w:t xml:space="preserve">порядок формирования </w:t>
      </w:r>
      <w:r w:rsidRPr="00733021">
        <w:rPr>
          <w:rFonts w:ascii="Times New Roman" w:hAnsi="Times New Roman"/>
          <w:b/>
          <w:bCs/>
          <w:sz w:val="24"/>
          <w:szCs w:val="24"/>
        </w:rPr>
        <w:t xml:space="preserve">и избрание членов </w:t>
      </w:r>
      <w:r w:rsidR="009102CF" w:rsidRPr="00733021">
        <w:rPr>
          <w:rFonts w:ascii="Times New Roman" w:hAnsi="Times New Roman"/>
          <w:b/>
          <w:bCs/>
          <w:sz w:val="24"/>
          <w:szCs w:val="24"/>
        </w:rPr>
        <w:t>Совета Союза</w:t>
      </w:r>
    </w:p>
    <w:p w14:paraId="392ED7EB" w14:textId="77777777" w:rsidR="009102CF" w:rsidRPr="00733021" w:rsidRDefault="009102CF" w:rsidP="009102CF">
      <w:pPr>
        <w:pStyle w:val="a3"/>
        <w:spacing w:before="0" w:beforeAutospacing="0" w:after="0" w:afterAutospacing="0"/>
        <w:jc w:val="both"/>
        <w:rPr>
          <w:rFonts w:ascii="Times New Roman" w:hAnsi="Times New Roman"/>
          <w:sz w:val="24"/>
          <w:szCs w:val="24"/>
        </w:rPr>
      </w:pPr>
    </w:p>
    <w:p w14:paraId="551E1B6D"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Совет Союза формируется Общим собранием членов Союза в составе не менее семи человек и не более девятнадцати человек, избираемых на четыре года.</w:t>
      </w:r>
    </w:p>
    <w:p w14:paraId="7F0F0241" w14:textId="77777777" w:rsidR="009102CF" w:rsidRDefault="009102CF" w:rsidP="00733021">
      <w:pPr>
        <w:pStyle w:val="a3"/>
        <w:numPr>
          <w:ilvl w:val="1"/>
          <w:numId w:val="1"/>
        </w:numPr>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В состав Совета Союза может быть избран член Союза, давший согласие на свое избрание (изъявивший соответствующее желание) и имеющий стаж по исполнению обязанностей арбитражного управляющего не менее чем два года.</w:t>
      </w:r>
    </w:p>
    <w:p w14:paraId="7DD679C3"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В случае избрания в состав Совета Союза новых членов они избираются на срок, остающийся до окончания срока полномочий членов Совета Союза.</w:t>
      </w:r>
    </w:p>
    <w:p w14:paraId="280A1B50"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Лица, входившие в состав Совета Союза, могут быть избраны в него снова неограниченное число раз.</w:t>
      </w:r>
    </w:p>
    <w:p w14:paraId="26C68E14"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Если по истечении срока, на который избран Совет Союза, его полномочия не прекращены Общим собранием членов Союза, Совет Союза продолжает осуществлять свои полномочия до момента принятия Общим собранием членов Союза решения о прекращении его полномочий.</w:t>
      </w:r>
    </w:p>
    <w:p w14:paraId="2A4549B8" w14:textId="77777777" w:rsidR="0083632F" w:rsidRPr="00962D0A" w:rsidRDefault="009102CF" w:rsidP="00962D0A">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color w:val="auto"/>
          <w:sz w:val="24"/>
          <w:szCs w:val="24"/>
        </w:rPr>
        <w:t>Лица, не являющиеся членами Союза, не могут составлять более чем двадцать пять процентов от числа членов Совета Союза.</w:t>
      </w:r>
      <w:r>
        <w:rPr>
          <w:rFonts w:ascii="Times New Roman" w:hAnsi="Times New Roman"/>
          <w:sz w:val="24"/>
          <w:szCs w:val="24"/>
        </w:rPr>
        <w:t xml:space="preserve"> В состав членов Совета Союза не могут входить государственные и муниципальные служащие.</w:t>
      </w:r>
    </w:p>
    <w:p w14:paraId="3F29D104" w14:textId="396A9DBB" w:rsidR="00EB0D39" w:rsidRPr="00733021" w:rsidRDefault="00EB0D39" w:rsidP="00962D0A">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sidRPr="00733021">
        <w:rPr>
          <w:rFonts w:ascii="Times New Roman" w:hAnsi="Times New Roman"/>
          <w:sz w:val="24"/>
          <w:szCs w:val="24"/>
        </w:rPr>
        <w:t xml:space="preserve">Совет Союза созывается </w:t>
      </w:r>
      <w:r w:rsidR="006E363A" w:rsidRPr="00733021">
        <w:rPr>
          <w:rFonts w:ascii="Times New Roman" w:hAnsi="Times New Roman"/>
          <w:sz w:val="24"/>
          <w:szCs w:val="24"/>
        </w:rPr>
        <w:t xml:space="preserve">не менее чем </w:t>
      </w:r>
      <w:r w:rsidRPr="00733021">
        <w:rPr>
          <w:rFonts w:ascii="Times New Roman" w:hAnsi="Times New Roman"/>
          <w:sz w:val="24"/>
          <w:szCs w:val="24"/>
        </w:rPr>
        <w:t xml:space="preserve">за </w:t>
      </w:r>
      <w:r w:rsidR="00906366" w:rsidRPr="00733021">
        <w:rPr>
          <w:rFonts w:ascii="Times New Roman" w:hAnsi="Times New Roman"/>
          <w:sz w:val="24"/>
          <w:szCs w:val="24"/>
        </w:rPr>
        <w:t>60</w:t>
      </w:r>
      <w:r w:rsidR="000B317E" w:rsidRPr="00733021">
        <w:rPr>
          <w:rFonts w:ascii="Times New Roman" w:hAnsi="Times New Roman"/>
          <w:sz w:val="24"/>
          <w:szCs w:val="24"/>
        </w:rPr>
        <w:t xml:space="preserve"> дней до проведения Общего с</w:t>
      </w:r>
      <w:r w:rsidRPr="00733021">
        <w:rPr>
          <w:rFonts w:ascii="Times New Roman" w:hAnsi="Times New Roman"/>
          <w:sz w:val="24"/>
          <w:szCs w:val="24"/>
        </w:rPr>
        <w:t>обрания</w:t>
      </w:r>
      <w:r w:rsidR="000B317E" w:rsidRPr="00733021">
        <w:rPr>
          <w:rFonts w:ascii="Times New Roman" w:hAnsi="Times New Roman"/>
          <w:sz w:val="24"/>
          <w:szCs w:val="24"/>
        </w:rPr>
        <w:t xml:space="preserve"> членов Союза</w:t>
      </w:r>
      <w:r w:rsidRPr="00733021">
        <w:rPr>
          <w:rFonts w:ascii="Times New Roman" w:hAnsi="Times New Roman"/>
          <w:sz w:val="24"/>
          <w:szCs w:val="24"/>
        </w:rPr>
        <w:t>, в пове</w:t>
      </w:r>
      <w:r w:rsidR="00962D0A" w:rsidRPr="00733021">
        <w:rPr>
          <w:rFonts w:ascii="Times New Roman" w:hAnsi="Times New Roman"/>
          <w:sz w:val="24"/>
          <w:szCs w:val="24"/>
        </w:rPr>
        <w:t>стку</w:t>
      </w:r>
      <w:r w:rsidRPr="00733021">
        <w:rPr>
          <w:rFonts w:ascii="Times New Roman" w:hAnsi="Times New Roman"/>
          <w:sz w:val="24"/>
          <w:szCs w:val="24"/>
        </w:rPr>
        <w:t xml:space="preserve"> дня которого </w:t>
      </w:r>
      <w:r w:rsidR="00962D0A" w:rsidRPr="00733021">
        <w:rPr>
          <w:rFonts w:ascii="Times New Roman" w:hAnsi="Times New Roman"/>
          <w:sz w:val="24"/>
          <w:szCs w:val="24"/>
        </w:rPr>
        <w:t>включен</w:t>
      </w:r>
      <w:r w:rsidRPr="00733021">
        <w:rPr>
          <w:rFonts w:ascii="Times New Roman" w:hAnsi="Times New Roman"/>
          <w:sz w:val="24"/>
          <w:szCs w:val="24"/>
        </w:rPr>
        <w:t xml:space="preserve"> вопрос</w:t>
      </w:r>
      <w:r w:rsidR="00962D0A" w:rsidRPr="00733021">
        <w:rPr>
          <w:rFonts w:ascii="Times New Roman" w:hAnsi="Times New Roman"/>
          <w:sz w:val="24"/>
          <w:szCs w:val="24"/>
        </w:rPr>
        <w:t xml:space="preserve"> </w:t>
      </w:r>
      <w:r w:rsidR="007D6773" w:rsidRPr="00733021">
        <w:rPr>
          <w:rFonts w:ascii="Times New Roman" w:hAnsi="Times New Roman"/>
          <w:sz w:val="24"/>
          <w:szCs w:val="24"/>
        </w:rPr>
        <w:t>об избрании</w:t>
      </w:r>
      <w:r w:rsidRPr="00733021">
        <w:rPr>
          <w:rFonts w:ascii="Times New Roman" w:hAnsi="Times New Roman"/>
          <w:sz w:val="24"/>
          <w:szCs w:val="24"/>
        </w:rPr>
        <w:t xml:space="preserve"> членов Совета Союза</w:t>
      </w:r>
      <w:r w:rsidR="006732C1" w:rsidRPr="00733021">
        <w:rPr>
          <w:rFonts w:ascii="Times New Roman" w:hAnsi="Times New Roman"/>
          <w:sz w:val="24"/>
          <w:szCs w:val="24"/>
        </w:rPr>
        <w:t>, вопрос о сроках выдвижения кандидатур для избрания в Совет Союза</w:t>
      </w:r>
      <w:r w:rsidR="00962D0A" w:rsidRPr="00733021">
        <w:rPr>
          <w:rFonts w:ascii="Times New Roman" w:hAnsi="Times New Roman"/>
          <w:sz w:val="24"/>
          <w:szCs w:val="24"/>
        </w:rPr>
        <w:t>, а также об утверждении даты, места и формы проведения Общего собрания членов Союза</w:t>
      </w:r>
    </w:p>
    <w:p w14:paraId="424450A2" w14:textId="3F732432" w:rsidR="00FC3835" w:rsidRPr="00733021" w:rsidRDefault="00EB0D39" w:rsidP="009A7109">
      <w:pPr>
        <w:pStyle w:val="a3"/>
        <w:numPr>
          <w:ilvl w:val="1"/>
          <w:numId w:val="1"/>
        </w:numPr>
        <w:tabs>
          <w:tab w:val="left" w:pos="851"/>
        </w:tabs>
        <w:spacing w:before="0" w:beforeAutospacing="0" w:after="0" w:afterAutospacing="0"/>
        <w:ind w:left="851" w:hanging="851"/>
        <w:jc w:val="both"/>
        <w:rPr>
          <w:rFonts w:ascii="Times New Roman" w:hAnsi="Times New Roman"/>
          <w:color w:val="000000" w:themeColor="text1"/>
          <w:sz w:val="24"/>
          <w:szCs w:val="24"/>
        </w:rPr>
      </w:pPr>
      <w:r w:rsidRPr="00733021">
        <w:rPr>
          <w:rFonts w:ascii="Times New Roman" w:hAnsi="Times New Roman"/>
          <w:bCs/>
          <w:iCs/>
          <w:color w:val="000000" w:themeColor="text1"/>
          <w:sz w:val="24"/>
          <w:szCs w:val="24"/>
        </w:rPr>
        <w:t>Действующий Совет Союза предлагает кандидатуры для утверждения Общим собранием членов Союза</w:t>
      </w:r>
      <w:r w:rsidR="000B317E" w:rsidRPr="00733021">
        <w:rPr>
          <w:rFonts w:ascii="Times New Roman" w:hAnsi="Times New Roman"/>
          <w:bCs/>
          <w:iCs/>
          <w:color w:val="000000" w:themeColor="text1"/>
          <w:sz w:val="24"/>
          <w:szCs w:val="24"/>
        </w:rPr>
        <w:t>, но</w:t>
      </w:r>
      <w:r w:rsidRPr="00733021">
        <w:rPr>
          <w:rFonts w:ascii="Times New Roman" w:hAnsi="Times New Roman"/>
          <w:bCs/>
          <w:iCs/>
          <w:color w:val="000000" w:themeColor="text1"/>
          <w:sz w:val="24"/>
          <w:szCs w:val="24"/>
        </w:rPr>
        <w:t xml:space="preserve"> не более </w:t>
      </w:r>
      <w:r w:rsidR="00906366" w:rsidRPr="00733021">
        <w:rPr>
          <w:rFonts w:ascii="Times New Roman" w:hAnsi="Times New Roman"/>
          <w:bCs/>
          <w:iCs/>
          <w:color w:val="000000" w:themeColor="text1"/>
          <w:sz w:val="24"/>
          <w:szCs w:val="24"/>
        </w:rPr>
        <w:t>9 кандидатур</w:t>
      </w:r>
      <w:r w:rsidRPr="00733021">
        <w:rPr>
          <w:rFonts w:ascii="Times New Roman" w:hAnsi="Times New Roman"/>
          <w:bCs/>
          <w:iCs/>
          <w:color w:val="000000" w:themeColor="text1"/>
          <w:sz w:val="24"/>
          <w:szCs w:val="24"/>
        </w:rPr>
        <w:t xml:space="preserve"> состава Совета Союза</w:t>
      </w:r>
      <w:r w:rsidR="00F34E69" w:rsidRPr="00733021">
        <w:rPr>
          <w:rFonts w:ascii="Times New Roman" w:hAnsi="Times New Roman"/>
          <w:bCs/>
          <w:iCs/>
          <w:color w:val="000000" w:themeColor="text1"/>
          <w:sz w:val="24"/>
          <w:szCs w:val="24"/>
        </w:rPr>
        <w:t>.</w:t>
      </w:r>
      <w:r w:rsidRPr="00733021">
        <w:rPr>
          <w:rFonts w:ascii="Times New Roman" w:hAnsi="Times New Roman"/>
          <w:bCs/>
          <w:iCs/>
          <w:color w:val="000000" w:themeColor="text1"/>
          <w:sz w:val="24"/>
          <w:szCs w:val="24"/>
        </w:rPr>
        <w:t xml:space="preserve"> Председатель Совета предлагает </w:t>
      </w:r>
      <w:r w:rsidR="00906366" w:rsidRPr="00733021">
        <w:rPr>
          <w:rFonts w:ascii="Times New Roman" w:hAnsi="Times New Roman"/>
          <w:bCs/>
          <w:iCs/>
          <w:color w:val="000000" w:themeColor="text1"/>
          <w:sz w:val="24"/>
          <w:szCs w:val="24"/>
        </w:rPr>
        <w:t xml:space="preserve">не более пяти </w:t>
      </w:r>
      <w:r w:rsidRPr="00733021">
        <w:rPr>
          <w:rFonts w:ascii="Times New Roman" w:hAnsi="Times New Roman"/>
          <w:bCs/>
          <w:iCs/>
          <w:color w:val="000000" w:themeColor="text1"/>
          <w:sz w:val="24"/>
          <w:szCs w:val="24"/>
        </w:rPr>
        <w:t>кандидатур для утверждения Общим собранием членов Союза.</w:t>
      </w:r>
      <w:r w:rsidR="00906366" w:rsidRPr="00733021">
        <w:rPr>
          <w:rFonts w:ascii="Times New Roman" w:hAnsi="Times New Roman"/>
          <w:bCs/>
          <w:iCs/>
          <w:color w:val="000000" w:themeColor="text1"/>
          <w:sz w:val="24"/>
          <w:szCs w:val="24"/>
        </w:rPr>
        <w:t xml:space="preserve"> </w:t>
      </w:r>
    </w:p>
    <w:p w14:paraId="51D629F2" w14:textId="77777777" w:rsidR="008D1D19" w:rsidRPr="00733021" w:rsidRDefault="00906366" w:rsidP="00FC3835">
      <w:pPr>
        <w:pStyle w:val="a3"/>
        <w:tabs>
          <w:tab w:val="left" w:pos="851"/>
        </w:tabs>
        <w:spacing w:before="0" w:beforeAutospacing="0" w:after="0" w:afterAutospacing="0"/>
        <w:ind w:left="851"/>
        <w:jc w:val="both"/>
        <w:rPr>
          <w:rFonts w:ascii="Times New Roman" w:hAnsi="Times New Roman"/>
          <w:color w:val="000000" w:themeColor="text1"/>
          <w:sz w:val="24"/>
          <w:szCs w:val="24"/>
        </w:rPr>
      </w:pPr>
      <w:r w:rsidRPr="00733021">
        <w:rPr>
          <w:rFonts w:ascii="Times New Roman" w:hAnsi="Times New Roman"/>
          <w:bCs/>
          <w:iCs/>
          <w:color w:val="000000" w:themeColor="text1"/>
          <w:sz w:val="24"/>
          <w:szCs w:val="24"/>
        </w:rPr>
        <w:t xml:space="preserve">Оставшиеся пять кандидатур определяются </w:t>
      </w:r>
      <w:r w:rsidR="002C795C" w:rsidRPr="00733021">
        <w:rPr>
          <w:rFonts w:ascii="Times New Roman" w:hAnsi="Times New Roman"/>
          <w:bCs/>
          <w:iCs/>
          <w:color w:val="000000" w:themeColor="text1"/>
          <w:sz w:val="24"/>
          <w:szCs w:val="24"/>
        </w:rPr>
        <w:t>С</w:t>
      </w:r>
      <w:r w:rsidRPr="00733021">
        <w:rPr>
          <w:rFonts w:ascii="Times New Roman" w:hAnsi="Times New Roman"/>
          <w:bCs/>
          <w:iCs/>
          <w:color w:val="000000" w:themeColor="text1"/>
          <w:sz w:val="24"/>
          <w:szCs w:val="24"/>
        </w:rPr>
        <w:t>оветом Союза из числа региональных представителей-членов Союза, осуществляющих свою деятельность в данных регионах.</w:t>
      </w:r>
    </w:p>
    <w:p w14:paraId="0A7544D0" w14:textId="77777777" w:rsidR="000B317E" w:rsidRPr="00733021" w:rsidRDefault="009A7109" w:rsidP="00B9112B">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sidRPr="00733021">
        <w:rPr>
          <w:rFonts w:ascii="Times New Roman" w:hAnsi="Times New Roman"/>
          <w:bCs/>
          <w:iCs/>
          <w:sz w:val="24"/>
          <w:szCs w:val="24"/>
        </w:rPr>
        <w:t xml:space="preserve">Не позднее, чем за </w:t>
      </w:r>
      <w:r w:rsidR="00906366" w:rsidRPr="00733021">
        <w:rPr>
          <w:rFonts w:ascii="Times New Roman" w:hAnsi="Times New Roman"/>
          <w:bCs/>
          <w:iCs/>
          <w:sz w:val="24"/>
          <w:szCs w:val="24"/>
        </w:rPr>
        <w:t>сорок</w:t>
      </w:r>
      <w:r w:rsidR="000B317E" w:rsidRPr="00733021">
        <w:rPr>
          <w:rFonts w:ascii="Times New Roman" w:hAnsi="Times New Roman"/>
          <w:bCs/>
          <w:iCs/>
          <w:sz w:val="24"/>
          <w:szCs w:val="24"/>
        </w:rPr>
        <w:t xml:space="preserve"> дней</w:t>
      </w:r>
      <w:r w:rsidRPr="00733021">
        <w:rPr>
          <w:rFonts w:ascii="Times New Roman" w:hAnsi="Times New Roman"/>
          <w:bCs/>
          <w:iCs/>
          <w:sz w:val="24"/>
          <w:szCs w:val="24"/>
        </w:rPr>
        <w:t xml:space="preserve"> до проведения Общего собрания</w:t>
      </w:r>
      <w:r w:rsidR="00962D0A" w:rsidRPr="00733021">
        <w:rPr>
          <w:rFonts w:ascii="Times New Roman" w:hAnsi="Times New Roman"/>
          <w:bCs/>
          <w:iCs/>
          <w:sz w:val="24"/>
          <w:szCs w:val="24"/>
        </w:rPr>
        <w:t xml:space="preserve"> членов Союза</w:t>
      </w:r>
      <w:r w:rsidRPr="00733021">
        <w:rPr>
          <w:rFonts w:ascii="Times New Roman" w:hAnsi="Times New Roman"/>
          <w:bCs/>
          <w:iCs/>
          <w:sz w:val="24"/>
          <w:szCs w:val="24"/>
        </w:rPr>
        <w:t xml:space="preserve">, </w:t>
      </w:r>
      <w:r w:rsidR="00962D0A" w:rsidRPr="00733021">
        <w:rPr>
          <w:rFonts w:ascii="Times New Roman" w:hAnsi="Times New Roman"/>
          <w:bCs/>
          <w:iCs/>
          <w:sz w:val="24"/>
          <w:szCs w:val="24"/>
        </w:rPr>
        <w:t xml:space="preserve">действующий </w:t>
      </w:r>
      <w:r w:rsidRPr="00733021">
        <w:rPr>
          <w:rFonts w:ascii="Times New Roman" w:hAnsi="Times New Roman"/>
          <w:bCs/>
          <w:iCs/>
          <w:sz w:val="24"/>
          <w:szCs w:val="24"/>
        </w:rPr>
        <w:t>Совет Союза</w:t>
      </w:r>
      <w:r w:rsidR="00962D0A" w:rsidRPr="00733021">
        <w:rPr>
          <w:rFonts w:ascii="Times New Roman" w:hAnsi="Times New Roman"/>
          <w:bCs/>
          <w:iCs/>
          <w:sz w:val="24"/>
          <w:szCs w:val="24"/>
        </w:rPr>
        <w:t xml:space="preserve"> согласовывает окончательный</w:t>
      </w:r>
      <w:r w:rsidR="000B317E" w:rsidRPr="00733021">
        <w:rPr>
          <w:rFonts w:ascii="Times New Roman" w:hAnsi="Times New Roman"/>
          <w:bCs/>
          <w:iCs/>
          <w:sz w:val="24"/>
          <w:szCs w:val="24"/>
        </w:rPr>
        <w:t xml:space="preserve"> спис</w:t>
      </w:r>
      <w:r w:rsidR="00962D0A" w:rsidRPr="00733021">
        <w:rPr>
          <w:rFonts w:ascii="Times New Roman" w:hAnsi="Times New Roman"/>
          <w:bCs/>
          <w:iCs/>
          <w:sz w:val="24"/>
          <w:szCs w:val="24"/>
        </w:rPr>
        <w:t>ок</w:t>
      </w:r>
      <w:r w:rsidRPr="00733021">
        <w:rPr>
          <w:rFonts w:ascii="Times New Roman" w:hAnsi="Times New Roman"/>
          <w:bCs/>
          <w:iCs/>
          <w:sz w:val="24"/>
          <w:szCs w:val="24"/>
        </w:rPr>
        <w:t xml:space="preserve"> </w:t>
      </w:r>
      <w:r w:rsidR="000B317E" w:rsidRPr="00733021">
        <w:rPr>
          <w:rFonts w:ascii="Times New Roman" w:hAnsi="Times New Roman"/>
          <w:bCs/>
          <w:iCs/>
          <w:sz w:val="24"/>
          <w:szCs w:val="24"/>
        </w:rPr>
        <w:t xml:space="preserve">кандидатов </w:t>
      </w:r>
      <w:r w:rsidR="00962D0A" w:rsidRPr="00733021">
        <w:rPr>
          <w:rFonts w:ascii="Times New Roman" w:hAnsi="Times New Roman"/>
          <w:bCs/>
          <w:iCs/>
          <w:sz w:val="24"/>
          <w:szCs w:val="24"/>
        </w:rPr>
        <w:t xml:space="preserve">в </w:t>
      </w:r>
      <w:r w:rsidR="000B317E" w:rsidRPr="00733021">
        <w:rPr>
          <w:rFonts w:ascii="Times New Roman" w:hAnsi="Times New Roman"/>
          <w:bCs/>
          <w:iCs/>
          <w:sz w:val="24"/>
          <w:szCs w:val="24"/>
        </w:rPr>
        <w:t>член</w:t>
      </w:r>
      <w:r w:rsidR="00962D0A" w:rsidRPr="00733021">
        <w:rPr>
          <w:rFonts w:ascii="Times New Roman" w:hAnsi="Times New Roman"/>
          <w:bCs/>
          <w:iCs/>
          <w:sz w:val="24"/>
          <w:szCs w:val="24"/>
        </w:rPr>
        <w:t>ы</w:t>
      </w:r>
      <w:r w:rsidR="000B317E" w:rsidRPr="00733021">
        <w:rPr>
          <w:rFonts w:ascii="Times New Roman" w:hAnsi="Times New Roman"/>
          <w:bCs/>
          <w:iCs/>
          <w:sz w:val="24"/>
          <w:szCs w:val="24"/>
        </w:rPr>
        <w:t xml:space="preserve"> Совета </w:t>
      </w:r>
      <w:r w:rsidRPr="00733021">
        <w:rPr>
          <w:rFonts w:ascii="Times New Roman" w:hAnsi="Times New Roman"/>
          <w:bCs/>
          <w:iCs/>
          <w:sz w:val="24"/>
          <w:szCs w:val="24"/>
        </w:rPr>
        <w:t xml:space="preserve">для </w:t>
      </w:r>
      <w:r w:rsidR="000B317E" w:rsidRPr="00733021">
        <w:rPr>
          <w:rFonts w:ascii="Times New Roman" w:hAnsi="Times New Roman"/>
          <w:bCs/>
          <w:iCs/>
          <w:sz w:val="24"/>
          <w:szCs w:val="24"/>
        </w:rPr>
        <w:t>их утверждения Общим собранием членов Союза.</w:t>
      </w:r>
    </w:p>
    <w:p w14:paraId="4FDD8EFE" w14:textId="77777777" w:rsidR="00271DF5" w:rsidRPr="00733021" w:rsidRDefault="009A7109" w:rsidP="00B9112B">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sidRPr="00733021">
        <w:rPr>
          <w:rFonts w:ascii="Times New Roman" w:hAnsi="Times New Roman"/>
          <w:bCs/>
          <w:iCs/>
          <w:sz w:val="24"/>
          <w:szCs w:val="24"/>
        </w:rPr>
        <w:lastRenderedPageBreak/>
        <w:t>На Общем Собрании голосование за выбор кандидатур членов Совета Союза проходит по бюллетеням и</w:t>
      </w:r>
      <w:r w:rsidR="000B317E" w:rsidRPr="00733021">
        <w:rPr>
          <w:rFonts w:ascii="Times New Roman" w:hAnsi="Times New Roman"/>
          <w:bCs/>
          <w:iCs/>
          <w:sz w:val="24"/>
          <w:szCs w:val="24"/>
        </w:rPr>
        <w:t>ли</w:t>
      </w:r>
      <w:r w:rsidRPr="00733021">
        <w:rPr>
          <w:rFonts w:ascii="Times New Roman" w:hAnsi="Times New Roman"/>
          <w:bCs/>
          <w:iCs/>
          <w:sz w:val="24"/>
          <w:szCs w:val="24"/>
        </w:rPr>
        <w:t xml:space="preserve"> поднятием рук</w:t>
      </w:r>
      <w:r w:rsidR="002C795C" w:rsidRPr="00733021">
        <w:rPr>
          <w:rFonts w:ascii="Times New Roman" w:hAnsi="Times New Roman"/>
          <w:bCs/>
          <w:iCs/>
          <w:sz w:val="24"/>
          <w:szCs w:val="24"/>
        </w:rPr>
        <w:t xml:space="preserve">. </w:t>
      </w:r>
    </w:p>
    <w:p w14:paraId="01C37F4B" w14:textId="7EE56546" w:rsidR="009A7109" w:rsidRPr="00733021" w:rsidRDefault="002C795C" w:rsidP="00271DF5">
      <w:pPr>
        <w:pStyle w:val="a3"/>
        <w:tabs>
          <w:tab w:val="left" w:pos="851"/>
        </w:tabs>
        <w:spacing w:before="0" w:beforeAutospacing="0" w:after="0" w:afterAutospacing="0"/>
        <w:ind w:left="851"/>
        <w:jc w:val="both"/>
        <w:rPr>
          <w:rFonts w:ascii="Times New Roman" w:hAnsi="Times New Roman"/>
          <w:sz w:val="24"/>
          <w:szCs w:val="24"/>
        </w:rPr>
      </w:pPr>
      <w:r w:rsidRPr="00733021">
        <w:rPr>
          <w:rFonts w:ascii="Times New Roman" w:hAnsi="Times New Roman"/>
          <w:bCs/>
          <w:iCs/>
          <w:sz w:val="24"/>
          <w:szCs w:val="24"/>
        </w:rPr>
        <w:t xml:space="preserve">Не допускается выдвижение кандидатов в члены Совета </w:t>
      </w:r>
      <w:r w:rsidR="006263C6" w:rsidRPr="00733021">
        <w:rPr>
          <w:rFonts w:ascii="Times New Roman" w:hAnsi="Times New Roman"/>
          <w:bCs/>
          <w:iCs/>
          <w:sz w:val="24"/>
          <w:szCs w:val="24"/>
        </w:rPr>
        <w:t>Союза на</w:t>
      </w:r>
      <w:r w:rsidRPr="00733021">
        <w:rPr>
          <w:rFonts w:ascii="Times New Roman" w:hAnsi="Times New Roman"/>
          <w:bCs/>
          <w:iCs/>
          <w:sz w:val="24"/>
          <w:szCs w:val="24"/>
        </w:rPr>
        <w:t xml:space="preserve"> общем собрании членов Союза.</w:t>
      </w:r>
    </w:p>
    <w:p w14:paraId="43F70BA1"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Совет Союза может быть упразднен Общим собранием членов Союза только в случаях, предусмотренных законодательством Российской Федерации.</w:t>
      </w:r>
    </w:p>
    <w:p w14:paraId="7785FFD8"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В случае, когда количество членов Совета Союза становится менее, чем установлено решением Общего собрания членов Союза в соответствии с пунктом 12.3. Устава Союза, Совет Союза обязан принять решение о проведении внеочередного Общего собрания членов Союза для избрания новых членов Совета Союза, если до проведения очередного Общего собрания членов Союза остается более одного месяца.</w:t>
      </w:r>
    </w:p>
    <w:p w14:paraId="6AB508F0"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Члены Совета Союза при осуществлении своих прав и исполнении обязанностей должны действовать добросовестно и разумно в интересах Союза.</w:t>
      </w:r>
    </w:p>
    <w:p w14:paraId="3E24C89D"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color w:val="auto"/>
          <w:sz w:val="24"/>
          <w:szCs w:val="24"/>
        </w:rPr>
      </w:pPr>
      <w:r>
        <w:rPr>
          <w:rFonts w:ascii="Times New Roman" w:hAnsi="Times New Roman"/>
          <w:color w:val="auto"/>
          <w:sz w:val="24"/>
          <w:szCs w:val="24"/>
        </w:rPr>
        <w:t>Досрочное освобождение члена Совета Союза от исполнения обязанностей осуществляется в следующих случаях и порядке:</w:t>
      </w:r>
    </w:p>
    <w:p w14:paraId="2430F851" w14:textId="77777777" w:rsidR="009102CF" w:rsidRDefault="009102CF" w:rsidP="009102CF">
      <w:pPr>
        <w:pStyle w:val="a4"/>
        <w:numPr>
          <w:ilvl w:val="2"/>
          <w:numId w:val="1"/>
        </w:numPr>
        <w:shd w:val="clear" w:color="auto" w:fill="FFFFFF"/>
        <w:tabs>
          <w:tab w:val="left" w:pos="682"/>
          <w:tab w:val="left" w:pos="1418"/>
        </w:tabs>
        <w:ind w:left="1560"/>
        <w:jc w:val="both"/>
      </w:pPr>
      <w:r>
        <w:t>При добровольном сложении своих полномочий, смерти, а также в случае невозможности исполнять свои обязанности по иным основаниям, со следующего дня после получения Председателем Совета Союза заявления члена Совета Союза о добровольном сложении с себя полномочий, либо со дня смерти члена Совета Союза, подтвержденной соответствующими документами, либо со дня получения Союзом документов, подтверждающих невозможность исполнения членом Совета Союза своих полномочий;</w:t>
      </w:r>
    </w:p>
    <w:p w14:paraId="05B307A2" w14:textId="3310D1F8" w:rsidR="009102CF" w:rsidRPr="00C94773" w:rsidRDefault="009102CF" w:rsidP="009102CF">
      <w:pPr>
        <w:pStyle w:val="a4"/>
        <w:numPr>
          <w:ilvl w:val="2"/>
          <w:numId w:val="1"/>
        </w:numPr>
        <w:shd w:val="clear" w:color="auto" w:fill="FFFFFF"/>
        <w:tabs>
          <w:tab w:val="left" w:pos="682"/>
          <w:tab w:val="left" w:pos="1418"/>
        </w:tabs>
        <w:ind w:left="1560"/>
        <w:jc w:val="both"/>
        <w:rPr>
          <w:b/>
          <w:bCs/>
        </w:rPr>
      </w:pPr>
      <w:r w:rsidRPr="00733021">
        <w:rPr>
          <w:bCs/>
        </w:rPr>
        <w:t>При выходе (прекращении членства) члена Союза, являющегося членом</w:t>
      </w:r>
      <w:r w:rsidR="000A40C4" w:rsidRPr="00733021">
        <w:rPr>
          <w:bCs/>
        </w:rPr>
        <w:t xml:space="preserve"> Совета</w:t>
      </w:r>
      <w:r w:rsidRPr="00733021">
        <w:rPr>
          <w:bCs/>
        </w:rPr>
        <w:t xml:space="preserve"> Союза, из Союза, </w:t>
      </w:r>
      <w:r w:rsidR="00C94773" w:rsidRPr="00733021">
        <w:rPr>
          <w:bCs/>
        </w:rPr>
        <w:t>его полномочия как члена Совета Союза прекращаются исключительно по решению Совета Союза</w:t>
      </w:r>
      <w:r w:rsidR="00C94773">
        <w:rPr>
          <w:b/>
          <w:bCs/>
        </w:rPr>
        <w:t>.</w:t>
      </w:r>
    </w:p>
    <w:p w14:paraId="40387AEA"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 xml:space="preserve">Общее собрание членов Союза вправе по своей инициативе или по инициативе Совета Союза досрочно прекратить полномочия члена Совета Союза в случае неисполнения или ненадлежащего исполнения им возложенных на него обязанностей. Факт неисполнения или ненадлежащего исполнения обязанностей устанавливается в порядке, предусмотренном для рассмотрения дела о применении к члену Союза мер дисциплинарной ответственности. В данном случае полномочия члена Совета Союза прекращаются с даты принятия Общим собранием членов Союза решения об их прекращении. </w:t>
      </w:r>
      <w:r>
        <w:rPr>
          <w:rFonts w:ascii="Times New Roman" w:hAnsi="Times New Roman"/>
          <w:color w:val="auto"/>
          <w:sz w:val="24"/>
          <w:szCs w:val="24"/>
        </w:rPr>
        <w:t>Решение принимается большинством голосов от общего числа членов Союза.</w:t>
      </w:r>
    </w:p>
    <w:p w14:paraId="51D02B2A"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Член Совета Союза, деятельность которого в установленном порядке ограничена уполномоченным органом Союза, отстраняется Председателем Совета Союза от исполнения возложенных на него обязанностей до разрешения вопроса о его исключении из членов Союза.</w:t>
      </w:r>
    </w:p>
    <w:p w14:paraId="3A14C107"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Совет Союза возглавляет Председатель Совета Союза, а в случае отсутствия Председателя Совета Союза, его функции осуществляет Первый заместитель Председателя Совета Союза, избираемый Советом Союза.</w:t>
      </w:r>
    </w:p>
    <w:p w14:paraId="493DEA0E"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Председатель Совета Союза:</w:t>
      </w:r>
    </w:p>
    <w:p w14:paraId="674903FC" w14:textId="77777777" w:rsidR="009102CF" w:rsidRDefault="009102CF" w:rsidP="009102CF">
      <w:pPr>
        <w:pStyle w:val="a3"/>
        <w:numPr>
          <w:ilvl w:val="2"/>
          <w:numId w:val="1"/>
        </w:numPr>
        <w:tabs>
          <w:tab w:val="left" w:pos="900"/>
          <w:tab w:val="left" w:pos="1418"/>
        </w:tabs>
        <w:spacing w:before="0" w:beforeAutospacing="0" w:after="0" w:afterAutospacing="0"/>
        <w:ind w:left="1560"/>
        <w:jc w:val="both"/>
        <w:rPr>
          <w:rFonts w:ascii="Times New Roman" w:hAnsi="Times New Roman"/>
          <w:sz w:val="24"/>
          <w:szCs w:val="24"/>
        </w:rPr>
      </w:pPr>
      <w:r>
        <w:rPr>
          <w:rFonts w:ascii="Times New Roman" w:hAnsi="Times New Roman"/>
          <w:sz w:val="24"/>
          <w:szCs w:val="24"/>
        </w:rPr>
        <w:t>организует проведение Общих собраний членов Союза и председательствует на них, созывает заседания Совета Союза и председательствует на них;</w:t>
      </w:r>
    </w:p>
    <w:p w14:paraId="772ABFC6" w14:textId="77777777" w:rsidR="009102CF" w:rsidRDefault="009102CF" w:rsidP="009102CF">
      <w:pPr>
        <w:pStyle w:val="a3"/>
        <w:numPr>
          <w:ilvl w:val="2"/>
          <w:numId w:val="1"/>
        </w:numPr>
        <w:tabs>
          <w:tab w:val="left" w:pos="900"/>
          <w:tab w:val="left" w:pos="1418"/>
        </w:tabs>
        <w:spacing w:before="0" w:beforeAutospacing="0" w:after="0" w:afterAutospacing="0"/>
        <w:ind w:left="1560"/>
        <w:jc w:val="both"/>
        <w:rPr>
          <w:rFonts w:ascii="Times New Roman" w:hAnsi="Times New Roman"/>
          <w:sz w:val="24"/>
          <w:szCs w:val="24"/>
        </w:rPr>
      </w:pPr>
      <w:r>
        <w:rPr>
          <w:rFonts w:ascii="Times New Roman" w:hAnsi="Times New Roman"/>
          <w:sz w:val="24"/>
          <w:szCs w:val="24"/>
        </w:rPr>
        <w:t>определяет форму, дату и время проведения заседаний Совета Союза;</w:t>
      </w:r>
    </w:p>
    <w:p w14:paraId="3E0BF7FB" w14:textId="77777777" w:rsidR="009102CF" w:rsidRDefault="009102CF" w:rsidP="009102CF">
      <w:pPr>
        <w:pStyle w:val="a3"/>
        <w:numPr>
          <w:ilvl w:val="2"/>
          <w:numId w:val="1"/>
        </w:numPr>
        <w:tabs>
          <w:tab w:val="left" w:pos="900"/>
          <w:tab w:val="left" w:pos="1418"/>
        </w:tabs>
        <w:spacing w:before="0" w:beforeAutospacing="0" w:after="0" w:afterAutospacing="0"/>
        <w:ind w:left="1560"/>
        <w:jc w:val="both"/>
        <w:rPr>
          <w:rFonts w:ascii="Times New Roman" w:hAnsi="Times New Roman"/>
          <w:sz w:val="24"/>
          <w:szCs w:val="24"/>
        </w:rPr>
      </w:pPr>
      <w:r>
        <w:rPr>
          <w:rFonts w:ascii="Times New Roman" w:hAnsi="Times New Roman"/>
          <w:sz w:val="24"/>
          <w:szCs w:val="24"/>
        </w:rPr>
        <w:t>организует ведение протокола на заседаниях Совета Союза;</w:t>
      </w:r>
    </w:p>
    <w:p w14:paraId="6C352522" w14:textId="77777777" w:rsidR="009102CF" w:rsidRDefault="009102CF" w:rsidP="009102CF">
      <w:pPr>
        <w:pStyle w:val="a3"/>
        <w:numPr>
          <w:ilvl w:val="2"/>
          <w:numId w:val="1"/>
        </w:numPr>
        <w:tabs>
          <w:tab w:val="left" w:pos="900"/>
          <w:tab w:val="left" w:pos="1418"/>
        </w:tabs>
        <w:spacing w:before="0" w:beforeAutospacing="0" w:after="0" w:afterAutospacing="0"/>
        <w:ind w:left="1560"/>
        <w:jc w:val="both"/>
        <w:rPr>
          <w:rFonts w:ascii="Times New Roman" w:hAnsi="Times New Roman"/>
          <w:sz w:val="24"/>
          <w:szCs w:val="24"/>
        </w:rPr>
      </w:pPr>
      <w:r>
        <w:rPr>
          <w:rFonts w:ascii="Times New Roman" w:hAnsi="Times New Roman"/>
          <w:sz w:val="24"/>
          <w:szCs w:val="24"/>
        </w:rPr>
        <w:t>дает членам Совета Союза, руководителям комитетов и/или комиссий поручения в рамках своей компетенции и контролирует их выполнение;</w:t>
      </w:r>
    </w:p>
    <w:p w14:paraId="4DDE7818" w14:textId="77777777" w:rsidR="009102CF" w:rsidRDefault="009102CF" w:rsidP="009102CF">
      <w:pPr>
        <w:pStyle w:val="a3"/>
        <w:numPr>
          <w:ilvl w:val="2"/>
          <w:numId w:val="1"/>
        </w:numPr>
        <w:tabs>
          <w:tab w:val="left" w:pos="900"/>
          <w:tab w:val="left" w:pos="1418"/>
        </w:tabs>
        <w:spacing w:before="0" w:beforeAutospacing="0" w:after="0" w:afterAutospacing="0"/>
        <w:ind w:left="1560"/>
        <w:jc w:val="both"/>
        <w:rPr>
          <w:rFonts w:ascii="Times New Roman" w:hAnsi="Times New Roman"/>
          <w:sz w:val="24"/>
          <w:szCs w:val="24"/>
        </w:rPr>
      </w:pPr>
      <w:r>
        <w:rPr>
          <w:rFonts w:ascii="Times New Roman" w:hAnsi="Times New Roman"/>
          <w:sz w:val="24"/>
          <w:szCs w:val="24"/>
        </w:rPr>
        <w:lastRenderedPageBreak/>
        <w:t>координирует деятельность комитетов, комиссий, утверждаемых Советом Союза, инициирует вынесение на заседание Совета Союза отчетов комитетов и/или комиссий о проделанной работе;</w:t>
      </w:r>
    </w:p>
    <w:p w14:paraId="6AB21C8A" w14:textId="77777777" w:rsidR="009102CF" w:rsidRDefault="009102CF" w:rsidP="009102CF">
      <w:pPr>
        <w:pStyle w:val="a3"/>
        <w:numPr>
          <w:ilvl w:val="2"/>
          <w:numId w:val="1"/>
        </w:numPr>
        <w:tabs>
          <w:tab w:val="left" w:pos="900"/>
          <w:tab w:val="left" w:pos="1418"/>
        </w:tabs>
        <w:spacing w:before="0" w:beforeAutospacing="0" w:after="0" w:afterAutospacing="0"/>
        <w:ind w:left="1560"/>
        <w:jc w:val="both"/>
        <w:rPr>
          <w:rFonts w:ascii="Times New Roman" w:hAnsi="Times New Roman"/>
          <w:sz w:val="24"/>
          <w:szCs w:val="24"/>
        </w:rPr>
      </w:pPr>
      <w:r>
        <w:rPr>
          <w:rFonts w:ascii="Times New Roman" w:hAnsi="Times New Roman"/>
          <w:sz w:val="24"/>
          <w:szCs w:val="24"/>
        </w:rPr>
        <w:t>совместно с членами Совета Союза, руководителями комитетов и/или комиссий и работников Союза готовит проекты документов для рассмотрения на заседаниях Совета Союза;</w:t>
      </w:r>
    </w:p>
    <w:p w14:paraId="4DFDC295" w14:textId="77777777" w:rsidR="009102CF" w:rsidRPr="004712C4" w:rsidRDefault="009102CF" w:rsidP="009102CF">
      <w:pPr>
        <w:pStyle w:val="a3"/>
        <w:numPr>
          <w:ilvl w:val="2"/>
          <w:numId w:val="1"/>
        </w:numPr>
        <w:tabs>
          <w:tab w:val="left" w:pos="1418"/>
          <w:tab w:val="left" w:pos="1560"/>
        </w:tabs>
        <w:spacing w:before="0" w:beforeAutospacing="0" w:after="0" w:afterAutospacing="0"/>
        <w:ind w:left="1418" w:hanging="567"/>
        <w:jc w:val="both"/>
        <w:rPr>
          <w:rFonts w:ascii="Times New Roman" w:hAnsi="Times New Roman"/>
          <w:sz w:val="24"/>
          <w:szCs w:val="24"/>
        </w:rPr>
      </w:pPr>
      <w:r w:rsidRPr="004712C4">
        <w:rPr>
          <w:rFonts w:ascii="Times New Roman" w:hAnsi="Times New Roman"/>
          <w:sz w:val="24"/>
          <w:szCs w:val="24"/>
        </w:rPr>
        <w:t>Без доверенности действует от лица союза на судебных заседаниях, на переговорах со сторонними организациями, представляет Союз в Национальном Союзе саморегулируемых организаций и представляет интересы Союза   в органах государственной власти российской Федерации, государственной власти субъектов Российской Федерации, органах местного самоуправления и организациях;</w:t>
      </w:r>
    </w:p>
    <w:p w14:paraId="1B1EAFEA" w14:textId="77777777" w:rsidR="009102CF" w:rsidRPr="004712C4" w:rsidRDefault="009102CF" w:rsidP="009102CF">
      <w:pPr>
        <w:pStyle w:val="a3"/>
        <w:numPr>
          <w:ilvl w:val="2"/>
          <w:numId w:val="1"/>
        </w:numPr>
        <w:tabs>
          <w:tab w:val="left" w:pos="900"/>
          <w:tab w:val="left" w:pos="1418"/>
        </w:tabs>
        <w:spacing w:before="0" w:beforeAutospacing="0" w:after="0" w:afterAutospacing="0"/>
        <w:ind w:left="1560"/>
        <w:jc w:val="both"/>
        <w:rPr>
          <w:rFonts w:ascii="Times New Roman" w:hAnsi="Times New Roman"/>
          <w:sz w:val="24"/>
          <w:szCs w:val="24"/>
        </w:rPr>
      </w:pPr>
      <w:r w:rsidRPr="004712C4">
        <w:rPr>
          <w:rFonts w:ascii="Times New Roman" w:hAnsi="Times New Roman"/>
          <w:sz w:val="24"/>
          <w:szCs w:val="24"/>
        </w:rPr>
        <w:t>определяет руководителей региональных партнерских групп (подгрупп) в субъектах Российской Федерации, создаваемых в соответствии с внутренними документами Союза, в целях выдачи доверенностей, указанных в пункте 12.7.4. Устава Союза;</w:t>
      </w:r>
    </w:p>
    <w:p w14:paraId="034F5910" w14:textId="77777777" w:rsidR="009102CF" w:rsidRDefault="009102CF" w:rsidP="009102CF">
      <w:pPr>
        <w:pStyle w:val="a3"/>
        <w:numPr>
          <w:ilvl w:val="2"/>
          <w:numId w:val="1"/>
        </w:numPr>
        <w:tabs>
          <w:tab w:val="left" w:pos="900"/>
          <w:tab w:val="left" w:pos="1418"/>
        </w:tabs>
        <w:spacing w:before="0" w:beforeAutospacing="0" w:after="0" w:afterAutospacing="0"/>
        <w:ind w:left="1560"/>
        <w:jc w:val="both"/>
        <w:rPr>
          <w:rFonts w:ascii="Times New Roman" w:hAnsi="Times New Roman"/>
          <w:sz w:val="24"/>
          <w:szCs w:val="24"/>
        </w:rPr>
      </w:pPr>
      <w:r>
        <w:rPr>
          <w:rFonts w:ascii="Times New Roman" w:hAnsi="Times New Roman"/>
          <w:sz w:val="24"/>
          <w:szCs w:val="24"/>
        </w:rPr>
        <w:t>осуществляет иные функции и полномочия, предусмотренные законодательством Российской Федерации и Уставом Союза;</w:t>
      </w:r>
    </w:p>
    <w:p w14:paraId="16185F01" w14:textId="77777777" w:rsidR="009102CF" w:rsidRPr="004712C4" w:rsidRDefault="009102CF" w:rsidP="009102CF">
      <w:pPr>
        <w:pStyle w:val="a3"/>
        <w:numPr>
          <w:ilvl w:val="2"/>
          <w:numId w:val="1"/>
        </w:numPr>
        <w:tabs>
          <w:tab w:val="left" w:pos="900"/>
          <w:tab w:val="left" w:pos="1440"/>
        </w:tabs>
        <w:spacing w:before="0" w:beforeAutospacing="0" w:after="0" w:afterAutospacing="0"/>
        <w:ind w:left="1701" w:hanging="850"/>
        <w:jc w:val="both"/>
        <w:rPr>
          <w:rFonts w:ascii="Times New Roman" w:hAnsi="Times New Roman"/>
          <w:sz w:val="24"/>
          <w:szCs w:val="24"/>
        </w:rPr>
      </w:pPr>
      <w:r w:rsidRPr="004712C4">
        <w:rPr>
          <w:rFonts w:ascii="Times New Roman" w:hAnsi="Times New Roman"/>
          <w:sz w:val="24"/>
          <w:szCs w:val="24"/>
        </w:rPr>
        <w:t>согласовывает кандидатуру Заместителя Директора по представлению Директора;</w:t>
      </w:r>
    </w:p>
    <w:p w14:paraId="400178F1" w14:textId="77777777" w:rsidR="009102CF" w:rsidRDefault="009102CF" w:rsidP="009102CF">
      <w:pPr>
        <w:pStyle w:val="a3"/>
        <w:numPr>
          <w:ilvl w:val="2"/>
          <w:numId w:val="1"/>
        </w:numPr>
        <w:tabs>
          <w:tab w:val="left" w:pos="900"/>
          <w:tab w:val="left" w:pos="1440"/>
        </w:tabs>
        <w:spacing w:before="0" w:beforeAutospacing="0" w:after="0" w:afterAutospacing="0"/>
        <w:ind w:left="1701" w:hanging="850"/>
        <w:jc w:val="both"/>
        <w:rPr>
          <w:rFonts w:ascii="Times New Roman" w:hAnsi="Times New Roman"/>
          <w:sz w:val="24"/>
          <w:szCs w:val="24"/>
        </w:rPr>
      </w:pPr>
      <w:r>
        <w:rPr>
          <w:rFonts w:ascii="Times New Roman" w:hAnsi="Times New Roman"/>
          <w:sz w:val="24"/>
          <w:szCs w:val="24"/>
        </w:rPr>
        <w:t>представляет кандидатуры Первого заместителя Председателя Совета Союза и заместителей Председателя Совета Союза Совету на утверждение.</w:t>
      </w:r>
    </w:p>
    <w:p w14:paraId="13897C49" w14:textId="457BEA88" w:rsidR="009102CF" w:rsidRPr="004712C4" w:rsidRDefault="009102CF" w:rsidP="009102CF">
      <w:pPr>
        <w:pStyle w:val="a3"/>
        <w:numPr>
          <w:ilvl w:val="2"/>
          <w:numId w:val="1"/>
        </w:numPr>
        <w:tabs>
          <w:tab w:val="left" w:pos="900"/>
          <w:tab w:val="left" w:pos="1440"/>
        </w:tabs>
        <w:spacing w:before="0" w:beforeAutospacing="0" w:after="0" w:afterAutospacing="0"/>
        <w:ind w:left="1701" w:hanging="850"/>
        <w:jc w:val="both"/>
        <w:rPr>
          <w:rFonts w:ascii="Times New Roman" w:hAnsi="Times New Roman"/>
          <w:sz w:val="24"/>
          <w:szCs w:val="24"/>
        </w:rPr>
      </w:pPr>
      <w:r w:rsidRPr="004712C4">
        <w:rPr>
          <w:rFonts w:ascii="Times New Roman" w:hAnsi="Times New Roman"/>
          <w:sz w:val="24"/>
          <w:szCs w:val="24"/>
        </w:rPr>
        <w:t xml:space="preserve">Подписывает распоряжения (о приеме, или стажировке и иное) для прохождения стажировки в </w:t>
      </w:r>
      <w:r w:rsidR="006263C6" w:rsidRPr="004712C4">
        <w:rPr>
          <w:rFonts w:ascii="Times New Roman" w:hAnsi="Times New Roman"/>
          <w:sz w:val="24"/>
          <w:szCs w:val="24"/>
        </w:rPr>
        <w:t>качестве помощника</w:t>
      </w:r>
      <w:r w:rsidRPr="004712C4">
        <w:rPr>
          <w:rFonts w:ascii="Times New Roman" w:hAnsi="Times New Roman"/>
          <w:sz w:val="24"/>
          <w:szCs w:val="24"/>
        </w:rPr>
        <w:t xml:space="preserve"> арбитражного управляющего в Союзе, а также свидетельство по итогам прохождения стажировки.</w:t>
      </w:r>
    </w:p>
    <w:p w14:paraId="1C71C1FB"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Общее собрание членов Союза может досрочно прекратить полномочия Председателя Совета Союза большинством голосов от общего числа голосов членов Союза. Полномочия Председателя Совета Союза могут быть прекращены досрочно в любое время по собственной инициативе Председателя Совета Союза.</w:t>
      </w:r>
    </w:p>
    <w:p w14:paraId="532B7C45" w14:textId="77777777" w:rsidR="009102CF" w:rsidRDefault="009102CF" w:rsidP="009102CF">
      <w:pPr>
        <w:pStyle w:val="a3"/>
        <w:spacing w:before="0" w:beforeAutospacing="0" w:after="0" w:afterAutospacing="0"/>
        <w:ind w:firstLine="900"/>
        <w:jc w:val="both"/>
        <w:rPr>
          <w:rFonts w:ascii="Times New Roman" w:hAnsi="Times New Roman"/>
          <w:sz w:val="24"/>
          <w:szCs w:val="24"/>
        </w:rPr>
      </w:pPr>
    </w:p>
    <w:p w14:paraId="464B44D9" w14:textId="77777777" w:rsidR="009102CF" w:rsidRDefault="009102CF" w:rsidP="009102CF">
      <w:pPr>
        <w:pStyle w:val="a3"/>
        <w:numPr>
          <w:ilvl w:val="0"/>
          <w:numId w:val="1"/>
        </w:numPr>
        <w:tabs>
          <w:tab w:val="left" w:pos="426"/>
        </w:tabs>
        <w:spacing w:before="0" w:beforeAutospacing="0" w:after="0" w:afterAutospacing="0"/>
        <w:ind w:left="567" w:hanging="567"/>
        <w:jc w:val="center"/>
        <w:rPr>
          <w:rFonts w:ascii="Times New Roman" w:hAnsi="Times New Roman"/>
          <w:b/>
          <w:bCs/>
          <w:sz w:val="24"/>
          <w:szCs w:val="24"/>
        </w:rPr>
      </w:pPr>
      <w:r>
        <w:rPr>
          <w:rFonts w:ascii="Times New Roman" w:hAnsi="Times New Roman"/>
          <w:b/>
          <w:bCs/>
          <w:sz w:val="24"/>
          <w:szCs w:val="24"/>
        </w:rPr>
        <w:t>Права и обязанности членов Совета Союза</w:t>
      </w:r>
    </w:p>
    <w:p w14:paraId="509D143E" w14:textId="77777777" w:rsidR="009102CF" w:rsidRDefault="009102CF" w:rsidP="009102CF">
      <w:pPr>
        <w:pStyle w:val="a3"/>
        <w:tabs>
          <w:tab w:val="left" w:pos="426"/>
        </w:tabs>
        <w:spacing w:before="0" w:beforeAutospacing="0" w:after="0" w:afterAutospacing="0"/>
        <w:ind w:left="567"/>
        <w:rPr>
          <w:rFonts w:ascii="Times New Roman" w:hAnsi="Times New Roman"/>
          <w:b/>
          <w:bCs/>
          <w:sz w:val="24"/>
          <w:szCs w:val="24"/>
        </w:rPr>
      </w:pPr>
    </w:p>
    <w:p w14:paraId="351E7F71"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Члены Совета Союза вправе:</w:t>
      </w:r>
    </w:p>
    <w:p w14:paraId="6E0BE19F" w14:textId="77777777" w:rsidR="009102CF" w:rsidRDefault="009102CF" w:rsidP="009102CF">
      <w:pPr>
        <w:pStyle w:val="a3"/>
        <w:numPr>
          <w:ilvl w:val="2"/>
          <w:numId w:val="1"/>
        </w:numPr>
        <w:tabs>
          <w:tab w:val="left" w:pos="851"/>
        </w:tabs>
        <w:spacing w:before="0" w:beforeAutospacing="0" w:after="0" w:afterAutospacing="0"/>
        <w:ind w:left="1560"/>
        <w:jc w:val="both"/>
        <w:rPr>
          <w:rFonts w:ascii="Times New Roman" w:hAnsi="Times New Roman"/>
          <w:sz w:val="24"/>
          <w:szCs w:val="24"/>
        </w:rPr>
      </w:pPr>
      <w:r>
        <w:rPr>
          <w:rFonts w:ascii="Times New Roman" w:hAnsi="Times New Roman"/>
          <w:sz w:val="24"/>
          <w:szCs w:val="24"/>
        </w:rPr>
        <w:t>запрашивать, своевременно и в полном объеме получать у членов Союза, органов и структурных подразделений (работников) Союза материалы и информацию по вопросам, относящимся к компетенции Совета Союза;</w:t>
      </w:r>
    </w:p>
    <w:p w14:paraId="58DB8D37" w14:textId="77777777" w:rsidR="009102CF" w:rsidRPr="004712C4" w:rsidRDefault="009102CF" w:rsidP="009102CF">
      <w:pPr>
        <w:pStyle w:val="a3"/>
        <w:numPr>
          <w:ilvl w:val="2"/>
          <w:numId w:val="1"/>
        </w:numPr>
        <w:tabs>
          <w:tab w:val="left" w:pos="1701"/>
        </w:tabs>
        <w:spacing w:before="0" w:beforeAutospacing="0" w:after="0" w:afterAutospacing="0"/>
        <w:ind w:left="1701" w:hanging="850"/>
        <w:jc w:val="both"/>
        <w:rPr>
          <w:rFonts w:ascii="Times New Roman" w:hAnsi="Times New Roman"/>
          <w:sz w:val="24"/>
          <w:szCs w:val="24"/>
        </w:rPr>
      </w:pPr>
      <w:r w:rsidRPr="004712C4">
        <w:rPr>
          <w:rFonts w:ascii="Times New Roman" w:hAnsi="Times New Roman"/>
          <w:sz w:val="24"/>
          <w:szCs w:val="24"/>
        </w:rPr>
        <w:t>по согласованию с Директором привлекать работников</w:t>
      </w:r>
      <w:r w:rsidR="00EE4F3C" w:rsidRPr="004712C4">
        <w:rPr>
          <w:rFonts w:ascii="Times New Roman" w:hAnsi="Times New Roman"/>
          <w:sz w:val="24"/>
          <w:szCs w:val="24"/>
        </w:rPr>
        <w:t xml:space="preserve"> аппарата</w:t>
      </w:r>
      <w:r w:rsidRPr="004712C4">
        <w:rPr>
          <w:rFonts w:ascii="Times New Roman" w:hAnsi="Times New Roman"/>
          <w:sz w:val="24"/>
          <w:szCs w:val="24"/>
        </w:rPr>
        <w:t xml:space="preserve"> Союза для оказания содействия в реализации полномочий Совета Союза;</w:t>
      </w:r>
    </w:p>
    <w:p w14:paraId="79C56BF1" w14:textId="77777777" w:rsidR="009102CF" w:rsidRDefault="009102CF" w:rsidP="009102CF">
      <w:pPr>
        <w:pStyle w:val="a3"/>
        <w:numPr>
          <w:ilvl w:val="2"/>
          <w:numId w:val="1"/>
        </w:numPr>
        <w:tabs>
          <w:tab w:val="left" w:pos="851"/>
        </w:tabs>
        <w:spacing w:before="0" w:beforeAutospacing="0" w:after="0" w:afterAutospacing="0"/>
        <w:ind w:left="1560"/>
        <w:jc w:val="both"/>
        <w:rPr>
          <w:rFonts w:ascii="Times New Roman" w:hAnsi="Times New Roman"/>
          <w:sz w:val="24"/>
          <w:szCs w:val="24"/>
        </w:rPr>
      </w:pPr>
      <w:r>
        <w:rPr>
          <w:rFonts w:ascii="Times New Roman" w:hAnsi="Times New Roman"/>
          <w:sz w:val="24"/>
          <w:szCs w:val="24"/>
        </w:rPr>
        <w:t>вносить Председателю Совета Союза предложения по вопросам, относящимся к компетенции Совета Союза;</w:t>
      </w:r>
    </w:p>
    <w:p w14:paraId="25CAEB26" w14:textId="76DE6F8E" w:rsidR="009102CF" w:rsidRDefault="009102CF" w:rsidP="009102CF">
      <w:pPr>
        <w:pStyle w:val="a3"/>
        <w:numPr>
          <w:ilvl w:val="2"/>
          <w:numId w:val="1"/>
        </w:numPr>
        <w:tabs>
          <w:tab w:val="left" w:pos="851"/>
        </w:tabs>
        <w:spacing w:before="0" w:beforeAutospacing="0" w:after="0" w:afterAutospacing="0"/>
        <w:ind w:left="1560"/>
        <w:jc w:val="both"/>
        <w:rPr>
          <w:rFonts w:ascii="Times New Roman" w:hAnsi="Times New Roman"/>
          <w:sz w:val="24"/>
          <w:szCs w:val="24"/>
        </w:rPr>
      </w:pPr>
      <w:r>
        <w:rPr>
          <w:rFonts w:ascii="Times New Roman" w:hAnsi="Times New Roman"/>
          <w:sz w:val="24"/>
          <w:szCs w:val="24"/>
        </w:rPr>
        <w:t xml:space="preserve">принимать участие в заседаниях Совета Союза и участвовать в </w:t>
      </w:r>
      <w:r w:rsidR="007D6773">
        <w:rPr>
          <w:rFonts w:ascii="Times New Roman" w:hAnsi="Times New Roman"/>
          <w:sz w:val="24"/>
          <w:szCs w:val="24"/>
        </w:rPr>
        <w:t>принятии решений</w:t>
      </w:r>
      <w:r>
        <w:rPr>
          <w:rFonts w:ascii="Times New Roman" w:hAnsi="Times New Roman"/>
          <w:sz w:val="24"/>
          <w:szCs w:val="24"/>
        </w:rPr>
        <w:t xml:space="preserve"> Совета Союза путем голосования по вопросам повестки дня заседаний Совета Союза;   </w:t>
      </w:r>
    </w:p>
    <w:p w14:paraId="74ABC82C" w14:textId="77777777" w:rsidR="009102CF" w:rsidRDefault="009102CF" w:rsidP="009102CF">
      <w:pPr>
        <w:pStyle w:val="a3"/>
        <w:numPr>
          <w:ilvl w:val="2"/>
          <w:numId w:val="1"/>
        </w:numPr>
        <w:tabs>
          <w:tab w:val="left" w:pos="851"/>
        </w:tabs>
        <w:spacing w:before="0" w:beforeAutospacing="0" w:after="0" w:afterAutospacing="0"/>
        <w:ind w:left="1560"/>
        <w:jc w:val="both"/>
        <w:rPr>
          <w:rFonts w:ascii="Times New Roman" w:hAnsi="Times New Roman"/>
          <w:sz w:val="24"/>
          <w:szCs w:val="24"/>
        </w:rPr>
      </w:pPr>
      <w:r>
        <w:rPr>
          <w:rFonts w:ascii="Times New Roman" w:hAnsi="Times New Roman"/>
          <w:sz w:val="24"/>
          <w:szCs w:val="24"/>
        </w:rPr>
        <w:t>получать от исполнительных органов и должностных лиц Союза всю информацию, необходимую для исполнения обязанностей члена Совета Союза;</w:t>
      </w:r>
    </w:p>
    <w:p w14:paraId="7D2B491A" w14:textId="77777777" w:rsidR="009102CF" w:rsidRDefault="009102CF" w:rsidP="009102CF">
      <w:pPr>
        <w:pStyle w:val="a3"/>
        <w:numPr>
          <w:ilvl w:val="2"/>
          <w:numId w:val="1"/>
        </w:numPr>
        <w:tabs>
          <w:tab w:val="left" w:pos="851"/>
        </w:tabs>
        <w:spacing w:before="0" w:beforeAutospacing="0" w:after="0" w:afterAutospacing="0"/>
        <w:ind w:left="1560"/>
        <w:jc w:val="both"/>
        <w:rPr>
          <w:rFonts w:ascii="Times New Roman" w:hAnsi="Times New Roman"/>
          <w:sz w:val="24"/>
          <w:szCs w:val="24"/>
        </w:rPr>
      </w:pPr>
      <w:r>
        <w:rPr>
          <w:rFonts w:ascii="Times New Roman" w:hAnsi="Times New Roman"/>
          <w:sz w:val="24"/>
          <w:szCs w:val="24"/>
        </w:rPr>
        <w:t xml:space="preserve">если это не запрещено законодательством Российской Федерации и принято соответствующее решение Общим собранием членов Союза, получать за исполнение своих обязанностей вознаграждение и (или) компенсацию расходов, связанных с исполнением функций члена Совета </w:t>
      </w:r>
      <w:r>
        <w:rPr>
          <w:rFonts w:ascii="Times New Roman" w:hAnsi="Times New Roman"/>
          <w:sz w:val="24"/>
          <w:szCs w:val="24"/>
        </w:rPr>
        <w:lastRenderedPageBreak/>
        <w:t>Союза, в размере, установленном решением Общего собрания членов Союза;</w:t>
      </w:r>
    </w:p>
    <w:p w14:paraId="00A053E0" w14:textId="77777777" w:rsidR="009102CF" w:rsidRDefault="009102CF" w:rsidP="009102CF">
      <w:pPr>
        <w:pStyle w:val="a3"/>
        <w:numPr>
          <w:ilvl w:val="2"/>
          <w:numId w:val="1"/>
        </w:numPr>
        <w:tabs>
          <w:tab w:val="left" w:pos="851"/>
        </w:tabs>
        <w:spacing w:before="0" w:beforeAutospacing="0" w:after="0" w:afterAutospacing="0"/>
        <w:ind w:left="1560"/>
        <w:jc w:val="both"/>
        <w:rPr>
          <w:rFonts w:ascii="Times New Roman" w:hAnsi="Times New Roman"/>
          <w:sz w:val="24"/>
          <w:szCs w:val="24"/>
        </w:rPr>
      </w:pPr>
      <w:r>
        <w:rPr>
          <w:rFonts w:ascii="Times New Roman" w:hAnsi="Times New Roman"/>
          <w:sz w:val="24"/>
          <w:szCs w:val="24"/>
        </w:rPr>
        <w:t xml:space="preserve"> перед соответствующим заседанием Совета Союза знакомиться с материалами и заключениями по вопросам повестки дня;</w:t>
      </w:r>
    </w:p>
    <w:p w14:paraId="21BE5B5E" w14:textId="77777777" w:rsidR="009102CF" w:rsidRDefault="009102CF" w:rsidP="009102CF">
      <w:pPr>
        <w:pStyle w:val="a3"/>
        <w:numPr>
          <w:ilvl w:val="2"/>
          <w:numId w:val="1"/>
        </w:numPr>
        <w:tabs>
          <w:tab w:val="left" w:pos="851"/>
        </w:tabs>
        <w:spacing w:before="0" w:beforeAutospacing="0" w:after="0" w:afterAutospacing="0"/>
        <w:ind w:left="1560"/>
        <w:jc w:val="both"/>
        <w:rPr>
          <w:rFonts w:ascii="Times New Roman" w:hAnsi="Times New Roman"/>
          <w:sz w:val="24"/>
          <w:szCs w:val="24"/>
        </w:rPr>
      </w:pPr>
      <w:r>
        <w:rPr>
          <w:rFonts w:ascii="Times New Roman" w:hAnsi="Times New Roman"/>
          <w:sz w:val="24"/>
          <w:szCs w:val="24"/>
        </w:rPr>
        <w:t>знакомиться с протоколами заседаний Совета Союза и получать их копии;</w:t>
      </w:r>
    </w:p>
    <w:p w14:paraId="1EC3F853" w14:textId="77777777" w:rsidR="009102CF" w:rsidRDefault="009102CF" w:rsidP="009102CF">
      <w:pPr>
        <w:pStyle w:val="a3"/>
        <w:numPr>
          <w:ilvl w:val="2"/>
          <w:numId w:val="1"/>
        </w:numPr>
        <w:tabs>
          <w:tab w:val="left" w:pos="851"/>
        </w:tabs>
        <w:spacing w:before="0" w:beforeAutospacing="0" w:after="0" w:afterAutospacing="0"/>
        <w:ind w:left="1560"/>
        <w:jc w:val="both"/>
        <w:rPr>
          <w:rFonts w:ascii="Times New Roman" w:hAnsi="Times New Roman"/>
          <w:sz w:val="24"/>
          <w:szCs w:val="24"/>
        </w:rPr>
      </w:pPr>
      <w:r>
        <w:rPr>
          <w:rFonts w:ascii="Times New Roman" w:hAnsi="Times New Roman"/>
          <w:sz w:val="24"/>
          <w:szCs w:val="24"/>
        </w:rPr>
        <w:t>требовать внесения в протокол заседания Совета Союза своего особого мнения по вопросам повестки дня и принимаемым решениям.</w:t>
      </w:r>
    </w:p>
    <w:p w14:paraId="5F1A3898"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В случае необходимости к работе Совета Союза могут привлекаться эксперты, обладающие необходимыми профессиональными знаниями по вопросам, связанным с компетенцией Совета Союза.</w:t>
      </w:r>
    </w:p>
    <w:p w14:paraId="0BF9F667"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Член Совета Союза обязан:</w:t>
      </w:r>
    </w:p>
    <w:p w14:paraId="0F6E7AAE" w14:textId="77777777" w:rsidR="009102CF" w:rsidRDefault="009102CF" w:rsidP="009102CF">
      <w:pPr>
        <w:pStyle w:val="a3"/>
        <w:numPr>
          <w:ilvl w:val="2"/>
          <w:numId w:val="1"/>
        </w:numPr>
        <w:tabs>
          <w:tab w:val="left" w:pos="1418"/>
        </w:tabs>
        <w:spacing w:before="0" w:beforeAutospacing="0" w:after="0" w:afterAutospacing="0"/>
        <w:ind w:left="1701"/>
        <w:jc w:val="both"/>
        <w:rPr>
          <w:rFonts w:ascii="Times New Roman" w:hAnsi="Times New Roman"/>
          <w:sz w:val="24"/>
          <w:szCs w:val="24"/>
        </w:rPr>
      </w:pPr>
      <w:r>
        <w:rPr>
          <w:rFonts w:ascii="Times New Roman" w:hAnsi="Times New Roman"/>
          <w:sz w:val="24"/>
          <w:szCs w:val="24"/>
        </w:rPr>
        <w:t>не использовать свое положение в ущерб интересам Союза;</w:t>
      </w:r>
    </w:p>
    <w:p w14:paraId="1C650D9A" w14:textId="77777777" w:rsidR="009102CF" w:rsidRDefault="009102CF" w:rsidP="009102CF">
      <w:pPr>
        <w:pStyle w:val="a3"/>
        <w:numPr>
          <w:ilvl w:val="2"/>
          <w:numId w:val="1"/>
        </w:numPr>
        <w:tabs>
          <w:tab w:val="left" w:pos="1418"/>
        </w:tabs>
        <w:spacing w:before="0" w:beforeAutospacing="0" w:after="0" w:afterAutospacing="0"/>
        <w:ind w:left="1701"/>
        <w:jc w:val="both"/>
        <w:rPr>
          <w:rFonts w:ascii="Times New Roman" w:hAnsi="Times New Roman"/>
          <w:sz w:val="24"/>
          <w:szCs w:val="24"/>
        </w:rPr>
      </w:pPr>
      <w:r>
        <w:rPr>
          <w:rFonts w:ascii="Times New Roman" w:hAnsi="Times New Roman"/>
          <w:sz w:val="24"/>
          <w:szCs w:val="24"/>
        </w:rPr>
        <w:t>действовать добросовестно и разумно в интересах Союза и всех его членов, а не в интересах отдельных членов Союза или других лиц;</w:t>
      </w:r>
    </w:p>
    <w:p w14:paraId="6BC77CBF" w14:textId="77777777" w:rsidR="009102CF" w:rsidRDefault="009102CF" w:rsidP="009102CF">
      <w:pPr>
        <w:pStyle w:val="a3"/>
        <w:numPr>
          <w:ilvl w:val="2"/>
          <w:numId w:val="1"/>
        </w:numPr>
        <w:tabs>
          <w:tab w:val="left" w:pos="1418"/>
        </w:tabs>
        <w:spacing w:before="0" w:beforeAutospacing="0" w:after="0" w:afterAutospacing="0"/>
        <w:ind w:left="1701"/>
        <w:jc w:val="both"/>
        <w:rPr>
          <w:rFonts w:ascii="Times New Roman" w:hAnsi="Times New Roman"/>
          <w:sz w:val="24"/>
          <w:szCs w:val="24"/>
        </w:rPr>
      </w:pPr>
      <w:r>
        <w:rPr>
          <w:rFonts w:ascii="Times New Roman" w:hAnsi="Times New Roman"/>
          <w:sz w:val="24"/>
          <w:szCs w:val="24"/>
        </w:rPr>
        <w:t>не разглашать ставшую ему известной конфиденциальную информацию о деятельности Союза;</w:t>
      </w:r>
    </w:p>
    <w:p w14:paraId="5F09A73E" w14:textId="77777777" w:rsidR="009102CF" w:rsidRDefault="009102CF" w:rsidP="009102CF">
      <w:pPr>
        <w:pStyle w:val="a3"/>
        <w:numPr>
          <w:ilvl w:val="2"/>
          <w:numId w:val="1"/>
        </w:numPr>
        <w:tabs>
          <w:tab w:val="left" w:pos="1418"/>
        </w:tabs>
        <w:spacing w:before="0" w:beforeAutospacing="0" w:after="0" w:afterAutospacing="0"/>
        <w:ind w:left="1701"/>
        <w:jc w:val="both"/>
        <w:rPr>
          <w:rFonts w:ascii="Times New Roman" w:hAnsi="Times New Roman"/>
          <w:sz w:val="24"/>
          <w:szCs w:val="24"/>
        </w:rPr>
      </w:pPr>
      <w:r>
        <w:rPr>
          <w:rFonts w:ascii="Times New Roman" w:hAnsi="Times New Roman"/>
          <w:sz w:val="24"/>
          <w:szCs w:val="24"/>
        </w:rPr>
        <w:t>воздерживаться от действий, которые приведут или могут привести к возникновению конфликта между его личными интересами и интересами Союза;</w:t>
      </w:r>
    </w:p>
    <w:p w14:paraId="1061D91B" w14:textId="77777777" w:rsidR="009102CF" w:rsidRDefault="009102CF" w:rsidP="009102CF">
      <w:pPr>
        <w:pStyle w:val="a3"/>
        <w:numPr>
          <w:ilvl w:val="2"/>
          <w:numId w:val="1"/>
        </w:numPr>
        <w:tabs>
          <w:tab w:val="left" w:pos="1418"/>
        </w:tabs>
        <w:spacing w:before="0" w:beforeAutospacing="0" w:after="0" w:afterAutospacing="0"/>
        <w:ind w:left="1701"/>
        <w:jc w:val="both"/>
        <w:rPr>
          <w:rFonts w:ascii="Times New Roman" w:hAnsi="Times New Roman"/>
          <w:sz w:val="24"/>
          <w:szCs w:val="24"/>
        </w:rPr>
      </w:pPr>
      <w:r>
        <w:rPr>
          <w:rFonts w:ascii="Times New Roman" w:hAnsi="Times New Roman"/>
          <w:sz w:val="24"/>
          <w:szCs w:val="24"/>
        </w:rPr>
        <w:t>при возникновении (или возможности возникновения) конфликта между его интересами и интересами Союза незамедлительно уведомлять Совет Союза, через Председателя Совета Союза, как о самом факте наличия конфликта интересов (возможности его возникновения), так и об основаниях его возникновения. Такое сообщение должно быть в любом случае сделано до начала обсуждения вопроса, по которому у такого члена Совета Союза имеется конфликт интересов;</w:t>
      </w:r>
    </w:p>
    <w:p w14:paraId="14D2A3A6" w14:textId="77777777" w:rsidR="009102CF" w:rsidRDefault="009102CF" w:rsidP="009102CF">
      <w:pPr>
        <w:pStyle w:val="a3"/>
        <w:numPr>
          <w:ilvl w:val="2"/>
          <w:numId w:val="1"/>
        </w:numPr>
        <w:tabs>
          <w:tab w:val="left" w:pos="1418"/>
        </w:tabs>
        <w:spacing w:before="0" w:beforeAutospacing="0" w:after="0" w:afterAutospacing="0"/>
        <w:ind w:left="1701"/>
        <w:jc w:val="both"/>
        <w:rPr>
          <w:rFonts w:ascii="Times New Roman" w:hAnsi="Times New Roman"/>
          <w:sz w:val="24"/>
          <w:szCs w:val="24"/>
        </w:rPr>
      </w:pPr>
      <w:r>
        <w:rPr>
          <w:rFonts w:ascii="Times New Roman" w:hAnsi="Times New Roman"/>
          <w:sz w:val="24"/>
          <w:szCs w:val="24"/>
        </w:rPr>
        <w:t>уведомлять Совет Союза через Председателя Совета Союза о сделках Союза, в совершении которых он может быть признан заинтересованным лицом;</w:t>
      </w:r>
    </w:p>
    <w:p w14:paraId="6FDCCBAD" w14:textId="77777777" w:rsidR="009102CF" w:rsidRDefault="009102CF" w:rsidP="009102CF">
      <w:pPr>
        <w:pStyle w:val="a3"/>
        <w:numPr>
          <w:ilvl w:val="2"/>
          <w:numId w:val="1"/>
        </w:numPr>
        <w:tabs>
          <w:tab w:val="left" w:pos="1418"/>
        </w:tabs>
        <w:spacing w:before="0" w:beforeAutospacing="0" w:after="0" w:afterAutospacing="0"/>
        <w:ind w:left="1701"/>
        <w:jc w:val="both"/>
        <w:rPr>
          <w:rFonts w:ascii="Times New Roman" w:hAnsi="Times New Roman"/>
          <w:sz w:val="24"/>
          <w:szCs w:val="24"/>
        </w:rPr>
      </w:pPr>
      <w:r>
        <w:rPr>
          <w:rFonts w:ascii="Times New Roman" w:hAnsi="Times New Roman"/>
          <w:sz w:val="24"/>
          <w:szCs w:val="24"/>
        </w:rPr>
        <w:t>не принимать участия в принятии Советом Союза решений по вопросам одобрения сделок, в совершении которых имеется заинтересованность данного члена Совета Союза, и по другим вопросам в случае наличия конфликта между интересами данного члена Совета Союза и интересами Союза, а при необходимости — не присутствовать при обсуждении указанных вопросов на заседании Совета Союза;</w:t>
      </w:r>
    </w:p>
    <w:p w14:paraId="047EAAC8" w14:textId="77777777" w:rsidR="009102CF" w:rsidRDefault="009102CF" w:rsidP="009102CF">
      <w:pPr>
        <w:pStyle w:val="a3"/>
        <w:numPr>
          <w:ilvl w:val="2"/>
          <w:numId w:val="1"/>
        </w:numPr>
        <w:tabs>
          <w:tab w:val="left" w:pos="1418"/>
        </w:tabs>
        <w:spacing w:before="0" w:beforeAutospacing="0" w:after="0" w:afterAutospacing="0"/>
        <w:ind w:left="1701"/>
        <w:jc w:val="both"/>
        <w:rPr>
          <w:rFonts w:ascii="Times New Roman" w:hAnsi="Times New Roman"/>
          <w:sz w:val="24"/>
          <w:szCs w:val="24"/>
        </w:rPr>
      </w:pPr>
      <w:r>
        <w:rPr>
          <w:rFonts w:ascii="Times New Roman" w:hAnsi="Times New Roman"/>
          <w:sz w:val="24"/>
          <w:szCs w:val="24"/>
        </w:rPr>
        <w:t>уведомлять Совет Союза через Председателя Совета Союза о невозможности своего участия в заседании Совета Союза с указанием причин.</w:t>
      </w:r>
    </w:p>
    <w:p w14:paraId="0A6A62BF"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Союз обязан по письменному требованию члена Совета Союза, обеспечить ему личный доступ к информации и документам, предусмотренным пунктом 3.1.1. настоящего Положения. При этом запрашиваемые информация и документы должны быть предоставлены для ознакомления члену Совета Союза лично в течение пяти рабочих дней со дня предъявления соответствующего требования, либо в иной срок, согласованный с членом Совета Союза, предъявившим такое требование. Союз обязан по требованию члена Совета Союза предоставить ему копии необходимых документов.</w:t>
      </w:r>
    </w:p>
    <w:p w14:paraId="2E5AF3AF"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Члены Совета Союза и их аффилированные лица не должны принимать подарки от лиц, заинтересованных в принятии решений Советом Союза, равно как и пользоваться какими-либо иными прямыми или косвенными выгодами, предоставленными такими лицами (за исключением символических знаков внимания в соответствии с общепринятыми правилами вежливости или сувениров при проведении официальных мероприятий).</w:t>
      </w:r>
    </w:p>
    <w:p w14:paraId="72434030"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lastRenderedPageBreak/>
        <w:t>Члены Совета Союза несут ответственность перед Союзом за убытки, причиненные Союзу их виновными действиями (бездействием), если иные основания и размер ответственности не установлены законодательством Российской Федерации. Члены Совета Союза, голосовавшие против решения, которое повлекло причинение Союзу убытков, или не принимавшие участия в голосовании, ответственности перед Союзом не несут.</w:t>
      </w:r>
    </w:p>
    <w:p w14:paraId="19025372" w14:textId="77777777" w:rsidR="009102CF" w:rsidRDefault="009102CF" w:rsidP="009102CF">
      <w:pPr>
        <w:pStyle w:val="a3"/>
        <w:tabs>
          <w:tab w:val="left" w:pos="851"/>
        </w:tabs>
        <w:spacing w:before="0" w:beforeAutospacing="0" w:after="0" w:afterAutospacing="0"/>
        <w:ind w:left="1395"/>
        <w:jc w:val="both"/>
        <w:rPr>
          <w:rFonts w:ascii="Times New Roman" w:hAnsi="Times New Roman"/>
          <w:sz w:val="24"/>
          <w:szCs w:val="24"/>
        </w:rPr>
      </w:pPr>
    </w:p>
    <w:p w14:paraId="0948065F" w14:textId="77777777" w:rsidR="009102CF" w:rsidRDefault="009102CF" w:rsidP="009102CF">
      <w:pPr>
        <w:pStyle w:val="a3"/>
        <w:numPr>
          <w:ilvl w:val="0"/>
          <w:numId w:val="1"/>
        </w:numPr>
        <w:tabs>
          <w:tab w:val="left" w:pos="426"/>
        </w:tabs>
        <w:spacing w:before="0" w:beforeAutospacing="0" w:after="0" w:afterAutospacing="0"/>
        <w:ind w:left="567" w:hanging="567"/>
        <w:jc w:val="center"/>
        <w:rPr>
          <w:rFonts w:ascii="Times New Roman" w:hAnsi="Times New Roman"/>
          <w:b/>
          <w:bCs/>
          <w:sz w:val="24"/>
          <w:szCs w:val="24"/>
        </w:rPr>
      </w:pPr>
      <w:r>
        <w:rPr>
          <w:rFonts w:ascii="Times New Roman" w:hAnsi="Times New Roman"/>
          <w:b/>
          <w:bCs/>
          <w:sz w:val="24"/>
          <w:szCs w:val="24"/>
        </w:rPr>
        <w:t>Компетенция Совета Союза</w:t>
      </w:r>
    </w:p>
    <w:p w14:paraId="2B2928B4" w14:textId="77777777" w:rsidR="009102CF" w:rsidRDefault="009102CF" w:rsidP="009102CF">
      <w:pPr>
        <w:pStyle w:val="a3"/>
        <w:spacing w:before="0" w:beforeAutospacing="0" w:after="0" w:afterAutospacing="0"/>
        <w:jc w:val="center"/>
        <w:rPr>
          <w:rFonts w:ascii="Times New Roman" w:hAnsi="Times New Roman"/>
          <w:sz w:val="24"/>
          <w:szCs w:val="24"/>
        </w:rPr>
      </w:pPr>
    </w:p>
    <w:p w14:paraId="650B5216"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sz w:val="24"/>
          <w:szCs w:val="24"/>
        </w:rPr>
        <w:t>В компетенцию Совета Союза входит решение вопросов общего руководства деятельностью Союза, за исключением вопросов, отнесенных Уставом Союза к исключительной компетенции Общего собрания членов Союза.</w:t>
      </w:r>
    </w:p>
    <w:p w14:paraId="7E5907E1" w14:textId="77777777" w:rsidR="009102CF" w:rsidRDefault="009102CF" w:rsidP="009102CF">
      <w:pPr>
        <w:numPr>
          <w:ilvl w:val="1"/>
          <w:numId w:val="1"/>
        </w:numPr>
        <w:tabs>
          <w:tab w:val="left" w:pos="851"/>
        </w:tabs>
        <w:ind w:left="851" w:hanging="851"/>
        <w:jc w:val="both"/>
      </w:pPr>
      <w:r>
        <w:t>К компетенции Совета Союза относятся следующие вопросы:</w:t>
      </w:r>
    </w:p>
    <w:p w14:paraId="3890468A" w14:textId="77777777" w:rsidR="009102CF" w:rsidRDefault="009102CF" w:rsidP="009102CF">
      <w:pPr>
        <w:pStyle w:val="a3"/>
        <w:numPr>
          <w:ilvl w:val="2"/>
          <w:numId w:val="1"/>
        </w:numPr>
        <w:spacing w:before="0" w:beforeAutospacing="0" w:after="0" w:afterAutospacing="0"/>
        <w:ind w:left="1560" w:hanging="709"/>
        <w:jc w:val="both"/>
        <w:rPr>
          <w:rFonts w:ascii="Times New Roman" w:hAnsi="Times New Roman"/>
          <w:sz w:val="24"/>
          <w:szCs w:val="24"/>
        </w:rPr>
      </w:pPr>
      <w:r>
        <w:rPr>
          <w:rFonts w:ascii="Times New Roman" w:hAnsi="Times New Roman"/>
          <w:sz w:val="24"/>
          <w:szCs w:val="24"/>
        </w:rPr>
        <w:t>утверждение стандартов и правил Союза, внесение в них изменений;</w:t>
      </w:r>
    </w:p>
    <w:p w14:paraId="11EEE318" w14:textId="77777777" w:rsidR="009102CF" w:rsidRDefault="009102CF" w:rsidP="009102CF">
      <w:pPr>
        <w:pStyle w:val="a3"/>
        <w:numPr>
          <w:ilvl w:val="2"/>
          <w:numId w:val="1"/>
        </w:numPr>
        <w:spacing w:before="0" w:beforeAutospacing="0" w:after="0" w:afterAutospacing="0"/>
        <w:ind w:left="1560" w:hanging="709"/>
        <w:jc w:val="both"/>
        <w:rPr>
          <w:rFonts w:ascii="Times New Roman" w:hAnsi="Times New Roman"/>
          <w:sz w:val="24"/>
          <w:szCs w:val="24"/>
        </w:rPr>
      </w:pPr>
      <w:r>
        <w:rPr>
          <w:rFonts w:ascii="Times New Roman" w:hAnsi="Times New Roman"/>
          <w:sz w:val="24"/>
          <w:szCs w:val="24"/>
        </w:rPr>
        <w:t>создание специализированных органов Союза, утверждение положений о них и правил осуществления ими деятельности;</w:t>
      </w:r>
    </w:p>
    <w:p w14:paraId="148AC3B9" w14:textId="77777777" w:rsidR="009102CF" w:rsidRPr="004712C4" w:rsidRDefault="009102CF" w:rsidP="009102CF">
      <w:pPr>
        <w:pStyle w:val="a3"/>
        <w:numPr>
          <w:ilvl w:val="2"/>
          <w:numId w:val="1"/>
        </w:numPr>
        <w:spacing w:before="0" w:beforeAutospacing="0" w:after="0" w:afterAutospacing="0"/>
        <w:ind w:left="1560" w:hanging="709"/>
        <w:jc w:val="both"/>
        <w:rPr>
          <w:rFonts w:ascii="Times New Roman" w:hAnsi="Times New Roman"/>
          <w:sz w:val="24"/>
          <w:szCs w:val="24"/>
        </w:rPr>
      </w:pPr>
      <w:r w:rsidRPr="004712C4">
        <w:rPr>
          <w:rFonts w:ascii="Times New Roman" w:hAnsi="Times New Roman"/>
          <w:sz w:val="24"/>
          <w:szCs w:val="24"/>
        </w:rPr>
        <w:t>утверждение правил осуществления контроля за соблюдением членами Союза требований федеральных законов, иных нормативных правовых актов Российской Федерации, федеральных стандартов, стандартов и правил профессиональной деятельности, а также Устава Союза;</w:t>
      </w:r>
    </w:p>
    <w:p w14:paraId="2A8345EF" w14:textId="77777777" w:rsidR="009102CF" w:rsidRPr="004712C4" w:rsidRDefault="009102CF" w:rsidP="009102CF">
      <w:pPr>
        <w:pStyle w:val="a3"/>
        <w:numPr>
          <w:ilvl w:val="2"/>
          <w:numId w:val="1"/>
        </w:numPr>
        <w:spacing w:before="0" w:beforeAutospacing="0" w:after="0" w:afterAutospacing="0"/>
        <w:ind w:left="1560" w:hanging="709"/>
        <w:jc w:val="both"/>
        <w:rPr>
          <w:rFonts w:ascii="Times New Roman" w:hAnsi="Times New Roman"/>
          <w:sz w:val="24"/>
          <w:szCs w:val="24"/>
        </w:rPr>
      </w:pPr>
      <w:r w:rsidRPr="004712C4">
        <w:rPr>
          <w:rFonts w:ascii="Times New Roman" w:hAnsi="Times New Roman"/>
          <w:sz w:val="24"/>
          <w:szCs w:val="24"/>
        </w:rPr>
        <w:t>Назначение аудиторской организации или индивидуального аудитора (профессионального аудитора) для проверки ведения бухгалтерского учета и составления бухгалтерской (финансовой) отчетности Союза;</w:t>
      </w:r>
    </w:p>
    <w:p w14:paraId="091E9E5F" w14:textId="77777777" w:rsidR="009102CF" w:rsidRPr="004712C4" w:rsidRDefault="009102CF" w:rsidP="009102CF">
      <w:pPr>
        <w:pStyle w:val="a3"/>
        <w:numPr>
          <w:ilvl w:val="2"/>
          <w:numId w:val="1"/>
        </w:numPr>
        <w:spacing w:before="0" w:beforeAutospacing="0" w:after="0" w:afterAutospacing="0"/>
        <w:ind w:left="1560" w:hanging="709"/>
        <w:jc w:val="both"/>
        <w:rPr>
          <w:rFonts w:ascii="Times New Roman" w:hAnsi="Times New Roman"/>
          <w:sz w:val="24"/>
          <w:szCs w:val="24"/>
        </w:rPr>
      </w:pPr>
      <w:r w:rsidRPr="004712C4">
        <w:rPr>
          <w:rFonts w:ascii="Times New Roman" w:hAnsi="Times New Roman"/>
          <w:sz w:val="24"/>
          <w:szCs w:val="24"/>
        </w:rPr>
        <w:t>Назначение Директора;</w:t>
      </w:r>
    </w:p>
    <w:p w14:paraId="76AE4CFE" w14:textId="77777777" w:rsidR="009102CF" w:rsidRDefault="009102CF" w:rsidP="009102CF">
      <w:pPr>
        <w:pStyle w:val="a3"/>
        <w:numPr>
          <w:ilvl w:val="2"/>
          <w:numId w:val="1"/>
        </w:numPr>
        <w:spacing w:before="0" w:beforeAutospacing="0" w:after="0" w:afterAutospacing="0"/>
        <w:ind w:left="1560" w:hanging="709"/>
        <w:jc w:val="both"/>
        <w:rPr>
          <w:rFonts w:ascii="Times New Roman" w:hAnsi="Times New Roman"/>
          <w:sz w:val="24"/>
          <w:szCs w:val="24"/>
        </w:rPr>
      </w:pPr>
      <w:r>
        <w:rPr>
          <w:rFonts w:ascii="Times New Roman" w:hAnsi="Times New Roman"/>
          <w:sz w:val="24"/>
          <w:szCs w:val="24"/>
        </w:rPr>
        <w:t>принятие решения о приеме лица в члены Союза или о прекращении членства в Союзе по основаниям, предусмотренным законодательством Российской Федерации и Уставом Союза;</w:t>
      </w:r>
    </w:p>
    <w:p w14:paraId="17CCAC1B" w14:textId="77777777" w:rsidR="009102CF" w:rsidRPr="00733021" w:rsidRDefault="009102CF" w:rsidP="009102CF">
      <w:pPr>
        <w:pStyle w:val="a3"/>
        <w:numPr>
          <w:ilvl w:val="2"/>
          <w:numId w:val="1"/>
        </w:numPr>
        <w:spacing w:before="0" w:beforeAutospacing="0" w:after="0" w:afterAutospacing="0"/>
        <w:ind w:left="1560" w:hanging="709"/>
        <w:jc w:val="both"/>
        <w:rPr>
          <w:rFonts w:ascii="Times New Roman" w:hAnsi="Times New Roman"/>
          <w:sz w:val="24"/>
          <w:szCs w:val="24"/>
        </w:rPr>
      </w:pPr>
      <w:r w:rsidRPr="00733021">
        <w:rPr>
          <w:rFonts w:ascii="Times New Roman" w:hAnsi="Times New Roman"/>
          <w:sz w:val="24"/>
          <w:szCs w:val="24"/>
        </w:rPr>
        <w:t>принятие решения о проведении очередного и внеочередного Общих собраний членов Союза</w:t>
      </w:r>
      <w:r w:rsidR="00843CAD" w:rsidRPr="00733021">
        <w:rPr>
          <w:rFonts w:ascii="Times New Roman" w:hAnsi="Times New Roman"/>
          <w:sz w:val="24"/>
          <w:szCs w:val="24"/>
        </w:rPr>
        <w:t xml:space="preserve"> и формы проведения Общего собрания членов Союза</w:t>
      </w:r>
      <w:r w:rsidRPr="00733021">
        <w:rPr>
          <w:rFonts w:ascii="Times New Roman" w:hAnsi="Times New Roman"/>
          <w:sz w:val="24"/>
          <w:szCs w:val="24"/>
        </w:rPr>
        <w:t>;</w:t>
      </w:r>
    </w:p>
    <w:p w14:paraId="21F336CA" w14:textId="77777777" w:rsidR="00843CAD" w:rsidRPr="00733021" w:rsidRDefault="00843CAD" w:rsidP="00843CAD">
      <w:pPr>
        <w:pStyle w:val="20"/>
        <w:shd w:val="clear" w:color="auto" w:fill="auto"/>
        <w:tabs>
          <w:tab w:val="left" w:pos="499"/>
        </w:tabs>
        <w:spacing w:after="0" w:line="274" w:lineRule="exact"/>
        <w:ind w:left="1560"/>
        <w:jc w:val="both"/>
        <w:rPr>
          <w:rFonts w:ascii="Times New Roman" w:hAnsi="Times New Roman" w:cs="Times New Roman"/>
          <w:sz w:val="24"/>
          <w:szCs w:val="24"/>
        </w:rPr>
      </w:pPr>
      <w:r w:rsidRPr="00733021">
        <w:rPr>
          <w:rFonts w:ascii="Times New Roman" w:hAnsi="Times New Roman" w:cs="Times New Roman"/>
          <w:sz w:val="24"/>
          <w:szCs w:val="24"/>
        </w:rPr>
        <w:t>Решение Совета Союза о созыве Общего собрания членов Союза должно содержать:</w:t>
      </w:r>
    </w:p>
    <w:p w14:paraId="0A89B8F4" w14:textId="77777777" w:rsidR="00843CAD" w:rsidRPr="00733021" w:rsidRDefault="00843CAD" w:rsidP="00843CAD">
      <w:pPr>
        <w:pStyle w:val="20"/>
        <w:numPr>
          <w:ilvl w:val="0"/>
          <w:numId w:val="4"/>
        </w:numPr>
        <w:shd w:val="clear" w:color="auto" w:fill="auto"/>
        <w:tabs>
          <w:tab w:val="left" w:pos="349"/>
        </w:tabs>
        <w:spacing w:after="0" w:line="274" w:lineRule="exact"/>
        <w:ind w:left="1560"/>
        <w:jc w:val="both"/>
        <w:rPr>
          <w:rFonts w:ascii="Times New Roman" w:hAnsi="Times New Roman" w:cs="Times New Roman"/>
          <w:sz w:val="24"/>
          <w:szCs w:val="24"/>
        </w:rPr>
      </w:pPr>
      <w:r w:rsidRPr="00733021">
        <w:rPr>
          <w:rFonts w:ascii="Times New Roman" w:hAnsi="Times New Roman" w:cs="Times New Roman"/>
          <w:sz w:val="24"/>
          <w:szCs w:val="24"/>
        </w:rPr>
        <w:t>информацию о форме проведения собрания, о характере его очередности;</w:t>
      </w:r>
    </w:p>
    <w:p w14:paraId="60892CC0" w14:textId="77777777" w:rsidR="00843CAD" w:rsidRPr="00733021" w:rsidRDefault="00843CAD" w:rsidP="00843CAD">
      <w:pPr>
        <w:pStyle w:val="20"/>
        <w:numPr>
          <w:ilvl w:val="0"/>
          <w:numId w:val="4"/>
        </w:numPr>
        <w:shd w:val="clear" w:color="auto" w:fill="auto"/>
        <w:tabs>
          <w:tab w:val="left" w:pos="349"/>
        </w:tabs>
        <w:spacing w:after="0" w:line="274" w:lineRule="exact"/>
        <w:ind w:left="1560"/>
        <w:jc w:val="both"/>
        <w:rPr>
          <w:rFonts w:ascii="Times New Roman" w:hAnsi="Times New Roman" w:cs="Times New Roman"/>
          <w:sz w:val="24"/>
          <w:szCs w:val="24"/>
        </w:rPr>
      </w:pPr>
      <w:r w:rsidRPr="00733021">
        <w:rPr>
          <w:rFonts w:ascii="Times New Roman" w:hAnsi="Times New Roman" w:cs="Times New Roman"/>
          <w:sz w:val="24"/>
          <w:szCs w:val="24"/>
        </w:rPr>
        <w:t>вопросы, включенные в повестку дня;</w:t>
      </w:r>
    </w:p>
    <w:p w14:paraId="09869FDD" w14:textId="77777777" w:rsidR="00843CAD" w:rsidRPr="00733021" w:rsidRDefault="00843CAD" w:rsidP="00843CAD">
      <w:pPr>
        <w:pStyle w:val="20"/>
        <w:numPr>
          <w:ilvl w:val="0"/>
          <w:numId w:val="4"/>
        </w:numPr>
        <w:shd w:val="clear" w:color="auto" w:fill="auto"/>
        <w:tabs>
          <w:tab w:val="left" w:pos="349"/>
        </w:tabs>
        <w:spacing w:after="0" w:line="274" w:lineRule="exact"/>
        <w:ind w:left="1560"/>
        <w:jc w:val="both"/>
        <w:rPr>
          <w:rFonts w:ascii="Times New Roman" w:hAnsi="Times New Roman" w:cs="Times New Roman"/>
          <w:sz w:val="24"/>
          <w:szCs w:val="24"/>
        </w:rPr>
      </w:pPr>
      <w:r w:rsidRPr="00733021">
        <w:rPr>
          <w:rFonts w:ascii="Times New Roman" w:hAnsi="Times New Roman" w:cs="Times New Roman"/>
          <w:sz w:val="24"/>
          <w:szCs w:val="24"/>
        </w:rPr>
        <w:t>сроки и способ ознакомления с материалами Общего собрания членами Союза;</w:t>
      </w:r>
    </w:p>
    <w:p w14:paraId="0CAF9A29" w14:textId="77777777" w:rsidR="00843CAD" w:rsidRPr="00733021" w:rsidRDefault="00843CAD" w:rsidP="00843CAD">
      <w:pPr>
        <w:pStyle w:val="20"/>
        <w:numPr>
          <w:ilvl w:val="0"/>
          <w:numId w:val="4"/>
        </w:numPr>
        <w:shd w:val="clear" w:color="auto" w:fill="auto"/>
        <w:tabs>
          <w:tab w:val="left" w:pos="349"/>
        </w:tabs>
        <w:spacing w:after="0" w:line="274" w:lineRule="exact"/>
        <w:ind w:left="1560"/>
        <w:jc w:val="both"/>
        <w:rPr>
          <w:rFonts w:ascii="Times New Roman" w:hAnsi="Times New Roman" w:cs="Times New Roman"/>
          <w:sz w:val="24"/>
          <w:szCs w:val="24"/>
        </w:rPr>
      </w:pPr>
      <w:r w:rsidRPr="00733021">
        <w:rPr>
          <w:rFonts w:ascii="Times New Roman" w:hAnsi="Times New Roman" w:cs="Times New Roman"/>
          <w:sz w:val="24"/>
          <w:szCs w:val="24"/>
        </w:rPr>
        <w:t>сроки, способ и форму уведомления членов Союза о проведении Общего собрания;</w:t>
      </w:r>
    </w:p>
    <w:p w14:paraId="47B9C533" w14:textId="77777777" w:rsidR="00843CAD" w:rsidRPr="00733021" w:rsidRDefault="00843CAD" w:rsidP="00843CAD">
      <w:pPr>
        <w:pStyle w:val="20"/>
        <w:numPr>
          <w:ilvl w:val="0"/>
          <w:numId w:val="4"/>
        </w:numPr>
        <w:shd w:val="clear" w:color="auto" w:fill="auto"/>
        <w:tabs>
          <w:tab w:val="left" w:pos="349"/>
        </w:tabs>
        <w:spacing w:after="0" w:line="274" w:lineRule="exact"/>
        <w:ind w:left="1560"/>
        <w:jc w:val="both"/>
        <w:rPr>
          <w:rFonts w:ascii="Times New Roman" w:hAnsi="Times New Roman" w:cs="Times New Roman"/>
          <w:sz w:val="24"/>
          <w:szCs w:val="24"/>
        </w:rPr>
      </w:pPr>
      <w:r w:rsidRPr="00733021">
        <w:rPr>
          <w:rFonts w:ascii="Times New Roman" w:hAnsi="Times New Roman" w:cs="Times New Roman"/>
          <w:sz w:val="24"/>
          <w:szCs w:val="24"/>
        </w:rPr>
        <w:t>дату проведения Общего собрания членов Союза;</w:t>
      </w:r>
    </w:p>
    <w:p w14:paraId="3CCF191C" w14:textId="77777777" w:rsidR="00843CAD" w:rsidRPr="00733021" w:rsidRDefault="00843CAD" w:rsidP="00843CAD">
      <w:pPr>
        <w:pStyle w:val="20"/>
        <w:numPr>
          <w:ilvl w:val="0"/>
          <w:numId w:val="4"/>
        </w:numPr>
        <w:shd w:val="clear" w:color="auto" w:fill="auto"/>
        <w:tabs>
          <w:tab w:val="left" w:pos="349"/>
        </w:tabs>
        <w:spacing w:after="0" w:line="274" w:lineRule="exact"/>
        <w:ind w:left="1560"/>
        <w:jc w:val="both"/>
        <w:rPr>
          <w:rFonts w:ascii="Times New Roman" w:hAnsi="Times New Roman" w:cs="Times New Roman"/>
          <w:sz w:val="24"/>
          <w:szCs w:val="24"/>
        </w:rPr>
      </w:pPr>
      <w:r w:rsidRPr="00733021">
        <w:rPr>
          <w:rFonts w:ascii="Times New Roman" w:hAnsi="Times New Roman" w:cs="Times New Roman"/>
          <w:sz w:val="24"/>
          <w:szCs w:val="24"/>
        </w:rPr>
        <w:t>адрес проведения очного Общего собрания (о возможности дистанционного электронного голосования) или порядок проведения заочного Общего собрания;</w:t>
      </w:r>
    </w:p>
    <w:p w14:paraId="70030A01" w14:textId="77777777" w:rsidR="00843CAD" w:rsidRPr="00733021" w:rsidRDefault="00843CAD" w:rsidP="00843CAD">
      <w:pPr>
        <w:pStyle w:val="20"/>
        <w:numPr>
          <w:ilvl w:val="0"/>
          <w:numId w:val="4"/>
        </w:numPr>
        <w:shd w:val="clear" w:color="auto" w:fill="auto"/>
        <w:tabs>
          <w:tab w:val="left" w:pos="349"/>
        </w:tabs>
        <w:spacing w:after="0" w:line="274" w:lineRule="exact"/>
        <w:ind w:left="1560"/>
        <w:jc w:val="both"/>
        <w:rPr>
          <w:rFonts w:ascii="Times New Roman" w:hAnsi="Times New Roman" w:cs="Times New Roman"/>
          <w:sz w:val="24"/>
          <w:szCs w:val="24"/>
        </w:rPr>
      </w:pPr>
      <w:r w:rsidRPr="00733021">
        <w:rPr>
          <w:rFonts w:ascii="Times New Roman" w:hAnsi="Times New Roman" w:cs="Times New Roman"/>
          <w:sz w:val="24"/>
          <w:szCs w:val="24"/>
        </w:rPr>
        <w:t>данные лиц, ответственных за подготовку, созыв и проведение Общего собрания членов Союза;</w:t>
      </w:r>
    </w:p>
    <w:p w14:paraId="3FA3C977" w14:textId="77777777" w:rsidR="00843CAD" w:rsidRPr="00733021" w:rsidRDefault="00843CAD" w:rsidP="00A64CFC">
      <w:pPr>
        <w:pStyle w:val="20"/>
        <w:numPr>
          <w:ilvl w:val="0"/>
          <w:numId w:val="4"/>
        </w:numPr>
        <w:shd w:val="clear" w:color="auto" w:fill="auto"/>
        <w:tabs>
          <w:tab w:val="left" w:pos="349"/>
        </w:tabs>
        <w:spacing w:after="0" w:line="274" w:lineRule="exact"/>
        <w:ind w:left="1560"/>
        <w:jc w:val="both"/>
        <w:rPr>
          <w:rFonts w:ascii="Times New Roman" w:hAnsi="Times New Roman"/>
          <w:sz w:val="24"/>
          <w:szCs w:val="24"/>
        </w:rPr>
      </w:pPr>
      <w:r w:rsidRPr="00733021">
        <w:rPr>
          <w:rFonts w:ascii="Times New Roman" w:hAnsi="Times New Roman" w:cs="Times New Roman"/>
          <w:sz w:val="24"/>
          <w:szCs w:val="24"/>
        </w:rPr>
        <w:t>иную информацию, связанную с созывом, проведением и подготовкой Общего собрания членов Союза.</w:t>
      </w:r>
    </w:p>
    <w:p w14:paraId="0974B2E0" w14:textId="77777777" w:rsidR="009102CF" w:rsidRDefault="009102CF" w:rsidP="009102CF">
      <w:pPr>
        <w:pStyle w:val="a3"/>
        <w:numPr>
          <w:ilvl w:val="2"/>
          <w:numId w:val="1"/>
        </w:numPr>
        <w:spacing w:before="0" w:beforeAutospacing="0" w:after="0" w:afterAutospacing="0"/>
        <w:ind w:left="1560" w:hanging="709"/>
        <w:jc w:val="both"/>
        <w:rPr>
          <w:rFonts w:ascii="Times New Roman" w:hAnsi="Times New Roman"/>
          <w:sz w:val="24"/>
          <w:szCs w:val="24"/>
        </w:rPr>
      </w:pPr>
      <w:r>
        <w:rPr>
          <w:rFonts w:ascii="Times New Roman" w:hAnsi="Times New Roman"/>
          <w:sz w:val="24"/>
          <w:szCs w:val="24"/>
        </w:rPr>
        <w:t>утверждение повестки дня Общего собрания членов Союза;</w:t>
      </w:r>
    </w:p>
    <w:p w14:paraId="5CFEEA47" w14:textId="77777777" w:rsidR="009102CF" w:rsidRPr="00025264" w:rsidRDefault="009102CF" w:rsidP="009102CF">
      <w:pPr>
        <w:pStyle w:val="a3"/>
        <w:numPr>
          <w:ilvl w:val="2"/>
          <w:numId w:val="1"/>
        </w:numPr>
        <w:spacing w:before="0" w:beforeAutospacing="0" w:after="0" w:afterAutospacing="0"/>
        <w:ind w:left="1560" w:hanging="709"/>
        <w:jc w:val="both"/>
        <w:rPr>
          <w:rFonts w:ascii="Times New Roman" w:hAnsi="Times New Roman"/>
          <w:sz w:val="24"/>
          <w:szCs w:val="24"/>
        </w:rPr>
      </w:pPr>
      <w:r w:rsidRPr="00025264">
        <w:rPr>
          <w:rFonts w:ascii="Times New Roman" w:hAnsi="Times New Roman"/>
          <w:sz w:val="24"/>
          <w:szCs w:val="24"/>
        </w:rPr>
        <w:t>осуществление контроля за соответствием деятельности Директора целям и задачам Союза, предусмотренным Уставом Союза, утверждение отчетов Директора, а также определенным Общим собранием членов Союза приоритетным направлениям деятельности;</w:t>
      </w:r>
    </w:p>
    <w:p w14:paraId="3A6E9AC2" w14:textId="77777777" w:rsidR="009102CF" w:rsidRDefault="009102CF" w:rsidP="009102CF">
      <w:pPr>
        <w:pStyle w:val="a3"/>
        <w:numPr>
          <w:ilvl w:val="2"/>
          <w:numId w:val="1"/>
        </w:numPr>
        <w:spacing w:before="0" w:beforeAutospacing="0" w:after="0" w:afterAutospacing="0"/>
        <w:ind w:left="1560" w:hanging="709"/>
        <w:jc w:val="both"/>
        <w:rPr>
          <w:rFonts w:ascii="Times New Roman" w:hAnsi="Times New Roman"/>
          <w:sz w:val="24"/>
          <w:szCs w:val="24"/>
        </w:rPr>
      </w:pPr>
      <w:r>
        <w:rPr>
          <w:rFonts w:ascii="Times New Roman" w:hAnsi="Times New Roman"/>
          <w:sz w:val="24"/>
          <w:szCs w:val="24"/>
        </w:rPr>
        <w:lastRenderedPageBreak/>
        <w:t>одобрение сделок, превышающих 100 000 (Сто тысяч) рублей;</w:t>
      </w:r>
    </w:p>
    <w:p w14:paraId="4033CCB5" w14:textId="77777777" w:rsidR="009102CF" w:rsidRDefault="009102CF" w:rsidP="009102CF">
      <w:pPr>
        <w:pStyle w:val="a3"/>
        <w:numPr>
          <w:ilvl w:val="2"/>
          <w:numId w:val="1"/>
        </w:numPr>
        <w:spacing w:before="0" w:beforeAutospacing="0" w:after="0" w:afterAutospacing="0"/>
        <w:ind w:left="1560" w:hanging="709"/>
        <w:jc w:val="both"/>
        <w:rPr>
          <w:rFonts w:ascii="Times New Roman" w:hAnsi="Times New Roman"/>
          <w:sz w:val="24"/>
          <w:szCs w:val="24"/>
        </w:rPr>
      </w:pPr>
      <w:r>
        <w:rPr>
          <w:rFonts w:ascii="Times New Roman" w:hAnsi="Times New Roman"/>
          <w:sz w:val="24"/>
          <w:szCs w:val="24"/>
        </w:rPr>
        <w:t>утверждение Первого заместителя Председателя Совета Союза, заместителей Председателя Совета Союза, определение их полномочий;</w:t>
      </w:r>
    </w:p>
    <w:p w14:paraId="1E41197E" w14:textId="77777777" w:rsidR="009102CF" w:rsidRDefault="009102CF" w:rsidP="009102CF">
      <w:pPr>
        <w:pStyle w:val="a3"/>
        <w:numPr>
          <w:ilvl w:val="2"/>
          <w:numId w:val="1"/>
        </w:numPr>
        <w:spacing w:before="0" w:beforeAutospacing="0" w:after="0" w:afterAutospacing="0"/>
        <w:ind w:left="1560" w:hanging="709"/>
        <w:jc w:val="both"/>
        <w:rPr>
          <w:rFonts w:ascii="Times New Roman" w:hAnsi="Times New Roman"/>
          <w:sz w:val="24"/>
          <w:szCs w:val="24"/>
        </w:rPr>
      </w:pPr>
      <w:r>
        <w:rPr>
          <w:rFonts w:ascii="Times New Roman" w:hAnsi="Times New Roman"/>
          <w:sz w:val="24"/>
          <w:szCs w:val="24"/>
        </w:rPr>
        <w:t>установление квалификационных требований к руководителю органа, осуществляющего контроль за деятельностью членов Союза в качестве арбитражных управляющих в деле о банкротстве;</w:t>
      </w:r>
    </w:p>
    <w:p w14:paraId="427BB32A" w14:textId="77777777" w:rsidR="009102CF" w:rsidRDefault="009102CF" w:rsidP="009102CF">
      <w:pPr>
        <w:pStyle w:val="a3"/>
        <w:numPr>
          <w:ilvl w:val="2"/>
          <w:numId w:val="1"/>
        </w:numPr>
        <w:spacing w:before="0" w:beforeAutospacing="0" w:after="0" w:afterAutospacing="0"/>
        <w:ind w:left="1560" w:hanging="709"/>
        <w:jc w:val="both"/>
        <w:rPr>
          <w:rFonts w:ascii="Times New Roman" w:hAnsi="Times New Roman"/>
          <w:sz w:val="24"/>
          <w:szCs w:val="24"/>
        </w:rPr>
      </w:pPr>
      <w:r>
        <w:rPr>
          <w:rFonts w:ascii="Times New Roman" w:hAnsi="Times New Roman"/>
          <w:sz w:val="24"/>
          <w:szCs w:val="24"/>
        </w:rPr>
        <w:t>принятие в отношении члена Союза решения об установлении размера страховой суммы по договору обязательного страхования ответственности арбитражного управляющего, превышающего установленный законодательством Российской Федерации минимальный размер страховой суммы, об обязанности члена Союза заключить в связи с утверждением его арбитражным судом в процедурах, применяемых в деле о банкротстве (за исключением дела о банкротстве отсутствующего должника, а также должника, балансовая стоимость активов которого не превышает сто миллионов рублей), кроме дополнительного договора обязательного страхования ответственности арбитражного управляющего, предусмотренного законодательством Российской Федерации, дополнительный договор страхования ответственности арбитражного управляющего. Такое решение должно устанавливать размер страховой суммы по дополнительному договору страхования ответственности арбитражного управляющего;</w:t>
      </w:r>
    </w:p>
    <w:p w14:paraId="1E953B89" w14:textId="77777777" w:rsidR="009102CF" w:rsidRDefault="009102CF" w:rsidP="009102CF">
      <w:pPr>
        <w:pStyle w:val="a3"/>
        <w:numPr>
          <w:ilvl w:val="2"/>
          <w:numId w:val="1"/>
        </w:numPr>
        <w:spacing w:before="0" w:beforeAutospacing="0" w:after="0" w:afterAutospacing="0"/>
        <w:ind w:left="1560" w:hanging="709"/>
        <w:jc w:val="both"/>
        <w:rPr>
          <w:rFonts w:ascii="Times New Roman" w:hAnsi="Times New Roman"/>
          <w:sz w:val="24"/>
          <w:szCs w:val="24"/>
        </w:rPr>
      </w:pPr>
      <w:r>
        <w:rPr>
          <w:rFonts w:ascii="Times New Roman" w:hAnsi="Times New Roman"/>
          <w:sz w:val="24"/>
          <w:szCs w:val="24"/>
        </w:rPr>
        <w:t xml:space="preserve">согласование штатного расписания работников Союза; </w:t>
      </w:r>
    </w:p>
    <w:p w14:paraId="5E19B21C" w14:textId="77777777" w:rsidR="009102CF" w:rsidRDefault="009102CF" w:rsidP="009102CF">
      <w:pPr>
        <w:pStyle w:val="a3"/>
        <w:numPr>
          <w:ilvl w:val="2"/>
          <w:numId w:val="1"/>
        </w:numPr>
        <w:spacing w:before="0" w:beforeAutospacing="0" w:after="0" w:afterAutospacing="0"/>
        <w:ind w:left="1560" w:hanging="709"/>
        <w:jc w:val="both"/>
        <w:rPr>
          <w:rFonts w:ascii="Times New Roman" w:hAnsi="Times New Roman"/>
          <w:sz w:val="24"/>
          <w:szCs w:val="24"/>
        </w:rPr>
      </w:pPr>
      <w:r>
        <w:rPr>
          <w:rFonts w:ascii="Times New Roman" w:hAnsi="Times New Roman"/>
          <w:sz w:val="24"/>
          <w:szCs w:val="24"/>
        </w:rPr>
        <w:t>назначение аудиторской организации или индивидуального аудитора (профессионального аудитора) для проверки ведения бухгалтерского учета и составления финансовой (бухгалтерской) отчетности Союза;</w:t>
      </w:r>
    </w:p>
    <w:p w14:paraId="1AD2D6FB" w14:textId="77777777" w:rsidR="009102CF" w:rsidRDefault="009102CF" w:rsidP="009102CF">
      <w:pPr>
        <w:pStyle w:val="a3"/>
        <w:numPr>
          <w:ilvl w:val="2"/>
          <w:numId w:val="1"/>
        </w:numPr>
        <w:spacing w:before="0" w:beforeAutospacing="0" w:after="0" w:afterAutospacing="0"/>
        <w:ind w:left="1560" w:hanging="709"/>
        <w:jc w:val="both"/>
        <w:rPr>
          <w:rFonts w:ascii="Times New Roman" w:hAnsi="Times New Roman"/>
          <w:color w:val="auto"/>
          <w:sz w:val="24"/>
          <w:szCs w:val="24"/>
        </w:rPr>
      </w:pPr>
      <w:r>
        <w:rPr>
          <w:rFonts w:ascii="Times New Roman" w:hAnsi="Times New Roman"/>
          <w:color w:val="auto"/>
          <w:sz w:val="24"/>
          <w:szCs w:val="24"/>
        </w:rPr>
        <w:t>в случае наличия разногласий по поводу назначения руководителя региональной партнерской группы, Совет Союза вправе принять иное решение.</w:t>
      </w:r>
    </w:p>
    <w:p w14:paraId="258E29DC" w14:textId="77777777" w:rsidR="009102CF" w:rsidRDefault="009102CF" w:rsidP="009102CF">
      <w:pPr>
        <w:numPr>
          <w:ilvl w:val="1"/>
          <w:numId w:val="1"/>
        </w:numPr>
        <w:tabs>
          <w:tab w:val="left" w:pos="851"/>
        </w:tabs>
        <w:ind w:left="851" w:hanging="851"/>
        <w:jc w:val="both"/>
      </w:pPr>
      <w:r>
        <w:t>Для решения вопросов, относящихся к его компетенции, Совет Союза:</w:t>
      </w:r>
    </w:p>
    <w:p w14:paraId="59E8AC1F" w14:textId="77777777" w:rsidR="009102CF" w:rsidRDefault="009102CF" w:rsidP="009102CF">
      <w:pPr>
        <w:pStyle w:val="a4"/>
        <w:numPr>
          <w:ilvl w:val="2"/>
          <w:numId w:val="1"/>
        </w:numPr>
        <w:tabs>
          <w:tab w:val="left" w:pos="1560"/>
        </w:tabs>
        <w:ind w:left="1560" w:hanging="709"/>
        <w:jc w:val="both"/>
      </w:pPr>
      <w:r>
        <w:t>формирует постоянные и/или временные комитеты и/или рабочие комиссии из числа членов и работников Союза, осуществляет контроль за их деятельностью;</w:t>
      </w:r>
    </w:p>
    <w:p w14:paraId="4E1FFAE0" w14:textId="77777777" w:rsidR="009102CF" w:rsidRDefault="009102CF" w:rsidP="009102CF">
      <w:pPr>
        <w:pStyle w:val="a4"/>
        <w:numPr>
          <w:ilvl w:val="2"/>
          <w:numId w:val="1"/>
        </w:numPr>
        <w:tabs>
          <w:tab w:val="left" w:pos="1560"/>
        </w:tabs>
        <w:ind w:left="1560" w:hanging="709"/>
        <w:jc w:val="both"/>
      </w:pPr>
      <w:r>
        <w:t>заслушивает на своих заседаниях информацию членов и работников Союза, других лиц по вопросам, относящимся к компетенции Совета Союза;</w:t>
      </w:r>
    </w:p>
    <w:p w14:paraId="3BE84681" w14:textId="77777777" w:rsidR="009102CF" w:rsidRDefault="009102CF" w:rsidP="009102CF">
      <w:pPr>
        <w:pStyle w:val="a4"/>
        <w:numPr>
          <w:ilvl w:val="2"/>
          <w:numId w:val="1"/>
        </w:numPr>
        <w:tabs>
          <w:tab w:val="left" w:pos="1560"/>
        </w:tabs>
        <w:ind w:left="1560" w:hanging="709"/>
        <w:jc w:val="both"/>
      </w:pPr>
      <w:r>
        <w:t>рассматривает на своих заседаниях заявления, акты проверок и другие материалы, содержащие сведения, относящиеся к компетенции Совета Союза;</w:t>
      </w:r>
    </w:p>
    <w:p w14:paraId="58E5A89D" w14:textId="77777777" w:rsidR="009102CF" w:rsidRDefault="009102CF" w:rsidP="009102CF">
      <w:pPr>
        <w:pStyle w:val="a4"/>
        <w:numPr>
          <w:ilvl w:val="2"/>
          <w:numId w:val="1"/>
        </w:numPr>
        <w:tabs>
          <w:tab w:val="left" w:pos="1560"/>
        </w:tabs>
        <w:ind w:left="1560" w:hanging="709"/>
        <w:jc w:val="both"/>
      </w:pPr>
      <w:r>
        <w:t>в установленном порядке обеспечивает информирование Общего собрания членов Союза, арбитражных судов, регулирующего и других органов о принятых Советом Союза решениях;</w:t>
      </w:r>
    </w:p>
    <w:p w14:paraId="7D82827F" w14:textId="77777777" w:rsidR="009102CF" w:rsidRDefault="009102CF" w:rsidP="009102CF">
      <w:pPr>
        <w:pStyle w:val="a4"/>
        <w:numPr>
          <w:ilvl w:val="2"/>
          <w:numId w:val="1"/>
        </w:numPr>
        <w:tabs>
          <w:tab w:val="left" w:pos="1560"/>
        </w:tabs>
        <w:ind w:left="1560" w:hanging="709"/>
        <w:jc w:val="both"/>
      </w:pPr>
      <w:r>
        <w:t xml:space="preserve">готовит и вносит на рассмотрение Общего собрания членов Союза предложения по вопросам, относящимся к компетенции Общего собрания; </w:t>
      </w:r>
    </w:p>
    <w:p w14:paraId="12D53ED2" w14:textId="77777777" w:rsidR="009102CF" w:rsidRDefault="009102CF" w:rsidP="009102CF">
      <w:pPr>
        <w:pStyle w:val="a4"/>
        <w:numPr>
          <w:ilvl w:val="2"/>
          <w:numId w:val="1"/>
        </w:numPr>
        <w:tabs>
          <w:tab w:val="left" w:pos="1560"/>
        </w:tabs>
        <w:ind w:left="1560" w:hanging="709"/>
        <w:jc w:val="both"/>
      </w:pPr>
      <w:r>
        <w:t>осуществляет иные действия, связанные с выполнением возложенных на него задач.</w:t>
      </w:r>
    </w:p>
    <w:p w14:paraId="19D7BB5C" w14:textId="77777777" w:rsidR="009102CF" w:rsidRPr="00025264" w:rsidRDefault="009102CF" w:rsidP="009102CF">
      <w:pPr>
        <w:numPr>
          <w:ilvl w:val="1"/>
          <w:numId w:val="1"/>
        </w:numPr>
        <w:tabs>
          <w:tab w:val="left" w:pos="851"/>
        </w:tabs>
        <w:jc w:val="both"/>
      </w:pPr>
      <w:r w:rsidRPr="00025264">
        <w:t>Вопросы, отнесенные к компетенции Совета Союза, не могут быть переданы на решение Директора.</w:t>
      </w:r>
    </w:p>
    <w:p w14:paraId="043B6D53" w14:textId="77777777" w:rsidR="009102CF" w:rsidRDefault="009102CF" w:rsidP="009102CF">
      <w:pPr>
        <w:pStyle w:val="a3"/>
        <w:spacing w:before="0" w:beforeAutospacing="0" w:after="0" w:afterAutospacing="0"/>
        <w:rPr>
          <w:rFonts w:ascii="Times New Roman" w:hAnsi="Times New Roman"/>
          <w:b/>
          <w:bCs/>
          <w:sz w:val="24"/>
          <w:szCs w:val="24"/>
        </w:rPr>
      </w:pPr>
    </w:p>
    <w:p w14:paraId="76DDC5C4" w14:textId="77777777" w:rsidR="009102CF" w:rsidRDefault="009102CF" w:rsidP="009102CF">
      <w:pPr>
        <w:numPr>
          <w:ilvl w:val="0"/>
          <w:numId w:val="1"/>
        </w:numPr>
        <w:tabs>
          <w:tab w:val="left" w:pos="851"/>
        </w:tabs>
        <w:jc w:val="center"/>
        <w:rPr>
          <w:b/>
        </w:rPr>
      </w:pPr>
      <w:r>
        <w:rPr>
          <w:b/>
        </w:rPr>
        <w:t>Заседания Совета Союза</w:t>
      </w:r>
    </w:p>
    <w:p w14:paraId="34F8EE62" w14:textId="77777777" w:rsidR="009102CF" w:rsidRDefault="009102CF" w:rsidP="009102CF">
      <w:pPr>
        <w:tabs>
          <w:tab w:val="left" w:pos="851"/>
        </w:tabs>
        <w:ind w:left="720"/>
        <w:rPr>
          <w:b/>
        </w:rPr>
      </w:pPr>
    </w:p>
    <w:p w14:paraId="4CDDFAF2"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color w:val="auto"/>
          <w:sz w:val="24"/>
          <w:szCs w:val="24"/>
        </w:rPr>
      </w:pPr>
      <w:r>
        <w:rPr>
          <w:rFonts w:ascii="Times New Roman" w:hAnsi="Times New Roman"/>
          <w:color w:val="auto"/>
          <w:sz w:val="24"/>
          <w:szCs w:val="24"/>
        </w:rPr>
        <w:lastRenderedPageBreak/>
        <w:t>Заседания Совета Союза созываются по мере необходимости, но не реже одного раза в квартал, для рассмотрения вопросов, относящихся к компетенции Совета Союза.</w:t>
      </w:r>
    </w:p>
    <w:p w14:paraId="7AF0EB7B" w14:textId="77777777" w:rsidR="009102CF" w:rsidRPr="00025264"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color w:val="auto"/>
          <w:sz w:val="24"/>
          <w:szCs w:val="24"/>
        </w:rPr>
      </w:pPr>
      <w:r w:rsidRPr="00025264">
        <w:rPr>
          <w:rFonts w:ascii="Times New Roman" w:hAnsi="Times New Roman"/>
          <w:color w:val="auto"/>
          <w:sz w:val="24"/>
          <w:szCs w:val="24"/>
        </w:rPr>
        <w:t xml:space="preserve">Внеочередное заседание Совета Союза созывается Председателем Совета Союза по его собственной инициативе, по требованию одной трети членов Совета Союза, Директора, аудиторской организации, проводившей проверку ведения бухгалтерского учета и составления финансовой (бухгалтерской) отчетности Союза, а также по требованию членов Союза, составляющих в совокупности не менее чем двадцать пять процентов от общего числа членов Союза, в срок не позднее месяца с момента получения требования. </w:t>
      </w:r>
    </w:p>
    <w:p w14:paraId="0786B829"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color w:val="auto"/>
          <w:sz w:val="24"/>
          <w:szCs w:val="24"/>
        </w:rPr>
      </w:pPr>
      <w:r>
        <w:rPr>
          <w:rFonts w:ascii="Times New Roman" w:hAnsi="Times New Roman"/>
          <w:color w:val="auto"/>
          <w:sz w:val="24"/>
          <w:szCs w:val="24"/>
        </w:rPr>
        <w:t>Заседание Совета Союза правомочно, если на нем присутствует более половины его членов, за исключением рассмотрения вопросов, для принятия которых требуется большее количество голосов членов Совета Союза.</w:t>
      </w:r>
    </w:p>
    <w:p w14:paraId="5653B4B7"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color w:val="auto"/>
          <w:sz w:val="24"/>
          <w:szCs w:val="24"/>
        </w:rPr>
      </w:pPr>
      <w:r>
        <w:rPr>
          <w:rFonts w:ascii="Times New Roman" w:hAnsi="Times New Roman"/>
          <w:color w:val="auto"/>
          <w:sz w:val="24"/>
          <w:szCs w:val="24"/>
        </w:rPr>
        <w:t>Члены Совета Союза могут участвовать в заседании Совета Союза путем использования системы видеоконференцсвязи при условии подачи заявления о таком участии, направленном Председателю Совета Союза, как правило, не позднее пяти рабочих дней до даты заседания Совета Союза.</w:t>
      </w:r>
    </w:p>
    <w:p w14:paraId="6448B6AE" w14:textId="77777777" w:rsidR="009102CF" w:rsidRDefault="009102CF" w:rsidP="009102CF">
      <w:pPr>
        <w:numPr>
          <w:ilvl w:val="1"/>
          <w:numId w:val="1"/>
        </w:numPr>
        <w:shd w:val="clear" w:color="auto" w:fill="FFFFFF"/>
        <w:tabs>
          <w:tab w:val="left" w:pos="851"/>
        </w:tabs>
        <w:ind w:left="851" w:hanging="851"/>
        <w:jc w:val="both"/>
        <w:rPr>
          <w:spacing w:val="-3"/>
        </w:rPr>
      </w:pPr>
      <w:r>
        <w:t>Каждый член Совета Союза при голосовании имеет один голос. Передача права голоса членом Совета Союза допускается только членам Совета Союза. Доверенность на голосование может содержать позицию доверителя по каждому вопросу, вынесенному в повестку дня. В случае равенства голосов членов Совета Союза при принятии им решений право решающего голоса принадлежит Председателю Совета Союза.</w:t>
      </w:r>
      <w:r>
        <w:rPr>
          <w:color w:val="0000FF"/>
        </w:rPr>
        <w:t xml:space="preserve"> </w:t>
      </w:r>
    </w:p>
    <w:p w14:paraId="5495281F" w14:textId="77777777" w:rsidR="009102CF" w:rsidRDefault="009102CF" w:rsidP="009102CF">
      <w:pPr>
        <w:numPr>
          <w:ilvl w:val="1"/>
          <w:numId w:val="1"/>
        </w:numPr>
        <w:shd w:val="clear" w:color="auto" w:fill="FFFFFF"/>
        <w:tabs>
          <w:tab w:val="left" w:pos="851"/>
        </w:tabs>
        <w:ind w:left="851" w:hanging="851"/>
        <w:jc w:val="both"/>
        <w:rPr>
          <w:spacing w:val="-3"/>
        </w:rPr>
      </w:pPr>
      <w:r>
        <w:t>Голосование по вопросам повестки дня заседания Совета Союза осуществляется открытым голосованием.</w:t>
      </w:r>
    </w:p>
    <w:p w14:paraId="79311137"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color w:val="auto"/>
          <w:sz w:val="24"/>
          <w:szCs w:val="24"/>
        </w:rPr>
      </w:pPr>
      <w:r>
        <w:rPr>
          <w:rFonts w:ascii="Times New Roman" w:hAnsi="Times New Roman"/>
          <w:color w:val="auto"/>
          <w:sz w:val="24"/>
          <w:szCs w:val="24"/>
        </w:rPr>
        <w:t xml:space="preserve">Уведомление о заседании Совета Союза направляется каждому члену Совета Союза заблаговременно </w:t>
      </w:r>
      <w:r w:rsidRPr="003A5918">
        <w:rPr>
          <w:rFonts w:ascii="Times New Roman" w:hAnsi="Times New Roman"/>
          <w:b/>
          <w:color w:val="auto"/>
          <w:sz w:val="24"/>
          <w:szCs w:val="24"/>
        </w:rPr>
        <w:t>не позднее</w:t>
      </w:r>
      <w:r w:rsidR="003A5918" w:rsidRPr="003A5918">
        <w:rPr>
          <w:rFonts w:ascii="Times New Roman" w:hAnsi="Times New Roman"/>
          <w:b/>
          <w:color w:val="auto"/>
          <w:sz w:val="24"/>
          <w:szCs w:val="24"/>
        </w:rPr>
        <w:t>, чем за три</w:t>
      </w:r>
      <w:r w:rsidR="003A5918">
        <w:rPr>
          <w:rFonts w:ascii="Times New Roman" w:hAnsi="Times New Roman"/>
          <w:b/>
          <w:color w:val="auto"/>
          <w:sz w:val="24"/>
          <w:szCs w:val="24"/>
        </w:rPr>
        <w:t xml:space="preserve"> рабочих </w:t>
      </w:r>
      <w:r w:rsidRPr="003A5918">
        <w:rPr>
          <w:rFonts w:ascii="Times New Roman" w:hAnsi="Times New Roman"/>
          <w:b/>
          <w:color w:val="auto"/>
          <w:sz w:val="24"/>
          <w:szCs w:val="24"/>
        </w:rPr>
        <w:t>дн</w:t>
      </w:r>
      <w:r w:rsidR="003A5918">
        <w:rPr>
          <w:rFonts w:ascii="Times New Roman" w:hAnsi="Times New Roman"/>
          <w:b/>
          <w:color w:val="auto"/>
          <w:sz w:val="24"/>
          <w:szCs w:val="24"/>
        </w:rPr>
        <w:t>я</w:t>
      </w:r>
      <w:r>
        <w:rPr>
          <w:rFonts w:ascii="Times New Roman" w:hAnsi="Times New Roman"/>
          <w:color w:val="auto"/>
          <w:sz w:val="24"/>
          <w:szCs w:val="24"/>
        </w:rPr>
        <w:t xml:space="preserve"> до проведения заседания Совета Союза, способом, позволяющим передать соответствующие сведения в возможно короткий срок. В уведомлении о проведении заседания Совета Союза должно быть указано:</w:t>
      </w:r>
    </w:p>
    <w:p w14:paraId="6A6E50A8" w14:textId="77777777" w:rsidR="009102CF" w:rsidRDefault="009102CF" w:rsidP="009102CF">
      <w:pPr>
        <w:pStyle w:val="a3"/>
        <w:numPr>
          <w:ilvl w:val="1"/>
          <w:numId w:val="2"/>
        </w:numPr>
        <w:tabs>
          <w:tab w:val="left" w:pos="1418"/>
        </w:tabs>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дата, время и место проведения заседания Совета Союза;</w:t>
      </w:r>
    </w:p>
    <w:p w14:paraId="2519299B" w14:textId="77777777" w:rsidR="009102CF" w:rsidRDefault="009102CF" w:rsidP="009102CF">
      <w:pPr>
        <w:pStyle w:val="a3"/>
        <w:numPr>
          <w:ilvl w:val="1"/>
          <w:numId w:val="2"/>
        </w:numPr>
        <w:tabs>
          <w:tab w:val="left" w:pos="1418"/>
        </w:tabs>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подлежащие рассмотрению на заседании вопросы (повестка дня);</w:t>
      </w:r>
    </w:p>
    <w:p w14:paraId="515DDA5A" w14:textId="77777777" w:rsidR="009102CF" w:rsidRDefault="009102CF" w:rsidP="009102CF">
      <w:pPr>
        <w:pStyle w:val="a3"/>
        <w:numPr>
          <w:ilvl w:val="1"/>
          <w:numId w:val="2"/>
        </w:numPr>
        <w:tabs>
          <w:tab w:val="left" w:pos="1418"/>
        </w:tabs>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члены Совета Союза, ответственные за подготовку заседания;</w:t>
      </w:r>
    </w:p>
    <w:p w14:paraId="188E8DA2" w14:textId="77777777" w:rsidR="009102CF" w:rsidRDefault="009102CF" w:rsidP="009102CF">
      <w:pPr>
        <w:pStyle w:val="a3"/>
        <w:numPr>
          <w:ilvl w:val="1"/>
          <w:numId w:val="2"/>
        </w:numPr>
        <w:tabs>
          <w:tab w:val="left" w:pos="1418"/>
        </w:tabs>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порядок ознакомления с документами (материалами), подготовленными по рассматриваемым вопросам;</w:t>
      </w:r>
    </w:p>
    <w:p w14:paraId="2FDC38A6" w14:textId="77777777" w:rsidR="009102CF" w:rsidRDefault="009102CF" w:rsidP="009102CF">
      <w:pPr>
        <w:pStyle w:val="a3"/>
        <w:numPr>
          <w:ilvl w:val="1"/>
          <w:numId w:val="2"/>
        </w:numPr>
        <w:tabs>
          <w:tab w:val="left" w:pos="1418"/>
        </w:tabs>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другая необходимая информация.</w:t>
      </w:r>
    </w:p>
    <w:p w14:paraId="2E760602" w14:textId="77777777" w:rsidR="009102CF" w:rsidRDefault="009102CF" w:rsidP="009102CF">
      <w:pPr>
        <w:numPr>
          <w:ilvl w:val="1"/>
          <w:numId w:val="1"/>
        </w:numPr>
        <w:shd w:val="clear" w:color="auto" w:fill="FFFFFF"/>
        <w:tabs>
          <w:tab w:val="left" w:pos="851"/>
        </w:tabs>
        <w:ind w:left="851" w:hanging="851"/>
        <w:jc w:val="both"/>
      </w:pPr>
      <w:r>
        <w:t>Подготовку заседания Совета Союза осуществляет Председатель Совета Союза или по его поручению сформированная им рабочая комиссия, либо уполномоченный им член Совета Союза.</w:t>
      </w:r>
    </w:p>
    <w:p w14:paraId="00D13C11" w14:textId="77777777" w:rsidR="009102CF" w:rsidRDefault="009102CF" w:rsidP="009102CF">
      <w:pPr>
        <w:numPr>
          <w:ilvl w:val="1"/>
          <w:numId w:val="1"/>
        </w:numPr>
        <w:shd w:val="clear" w:color="auto" w:fill="FFFFFF"/>
        <w:tabs>
          <w:tab w:val="left" w:pos="851"/>
        </w:tabs>
        <w:ind w:left="851" w:hanging="851"/>
        <w:jc w:val="both"/>
      </w:pPr>
      <w:r>
        <w:t>В повестку дня заседания Совета Союза включаются вопросы, предложенные для рассмотрения Председателем Совета Союза и/или председателем рабочей комиссии (в случае созыва заседания Совета Союза по инициативе Председателя Союза), либо вопросы, указанные в требовании лица, которые в соответствии с пунктом 5.2. настоящего Положения вправе требовать созыва заседания Совета Союза. При этом Председатель Совета Союза при формировании повестки дня заседания Совета Союза, созываемого по требованию лица, которое в соответствии с пунктом 5.2. настоящего Положения вправе требовать созыва заседания Совета Союза, вправе дополнить повестку дня созываемого заседания Совета Союза иными вопросами.</w:t>
      </w:r>
    </w:p>
    <w:p w14:paraId="75FA1AA2" w14:textId="071C72DC" w:rsidR="009102CF" w:rsidRDefault="009102CF" w:rsidP="009102CF">
      <w:pPr>
        <w:numPr>
          <w:ilvl w:val="1"/>
          <w:numId w:val="1"/>
        </w:numPr>
        <w:shd w:val="clear" w:color="auto" w:fill="FFFFFF"/>
        <w:tabs>
          <w:tab w:val="left" w:pos="851"/>
        </w:tabs>
        <w:ind w:left="851" w:hanging="851"/>
        <w:jc w:val="both"/>
      </w:pPr>
      <w:r>
        <w:t xml:space="preserve">Заседание Совета </w:t>
      </w:r>
      <w:r w:rsidR="006263C6">
        <w:t>Союза по</w:t>
      </w:r>
      <w:r>
        <w:t xml:space="preserve"> требованию лица, которое в соответствии с пунктом 5.2. настоящего Положения вправе требовать созыва заседания Совета Союза, проводится Председателем Совета Союза не позднее, чем в течение трех недель с </w:t>
      </w:r>
      <w:r>
        <w:lastRenderedPageBreak/>
        <w:t>даты получения Председателем Совета Союза требования лица, которое в соответствии с пунктом 5.2. настоящего Положения вправе требовать созыва заседания Совета Союза. В случае, если заседание Совета Союза не проведено Председателем Совета Союза в сроки, установленные настоящим пунктом, заседание Совета Союза может быть проведено лицом или лицами, требующими его созыва в соответствии с пунктом 5.2. настоящего Положения.</w:t>
      </w:r>
    </w:p>
    <w:p w14:paraId="16DCBD7B" w14:textId="77777777" w:rsidR="009102CF" w:rsidRDefault="009102CF" w:rsidP="009102CF">
      <w:pPr>
        <w:numPr>
          <w:ilvl w:val="1"/>
          <w:numId w:val="1"/>
        </w:numPr>
        <w:shd w:val="clear" w:color="auto" w:fill="FFFFFF"/>
        <w:tabs>
          <w:tab w:val="left" w:pos="851"/>
        </w:tabs>
        <w:ind w:left="851" w:hanging="851"/>
        <w:jc w:val="both"/>
      </w:pPr>
      <w:r>
        <w:t>Лицо, созывающее заседание Совета Союза, не вправе вносить изменения в формулировки вопросов повестки дня заседания Совета Союза, созываемого по требованию лица, которое в соответствии с пунктом 5.2. настоящего Положения вправе требовать созыва заседания Совета Союза.</w:t>
      </w:r>
    </w:p>
    <w:p w14:paraId="2D5DC3AB" w14:textId="77777777" w:rsidR="009102CF" w:rsidRDefault="009102CF" w:rsidP="009102CF">
      <w:pPr>
        <w:numPr>
          <w:ilvl w:val="1"/>
          <w:numId w:val="1"/>
        </w:numPr>
        <w:shd w:val="clear" w:color="auto" w:fill="FFFFFF"/>
        <w:tabs>
          <w:tab w:val="left" w:pos="851"/>
        </w:tabs>
        <w:ind w:left="851" w:hanging="851"/>
        <w:jc w:val="both"/>
      </w:pPr>
      <w:r>
        <w:t>Решения Совета Союза принимаются простым большинством голосов его членов, присутствующих на заседании, если иное не предусмотрено действующим законодательством Российской Федерации и (или) Уставом Союза.</w:t>
      </w:r>
    </w:p>
    <w:p w14:paraId="01284281" w14:textId="77777777" w:rsidR="009102CF" w:rsidRDefault="009102CF" w:rsidP="009102CF">
      <w:pPr>
        <w:numPr>
          <w:ilvl w:val="1"/>
          <w:numId w:val="1"/>
        </w:numPr>
        <w:shd w:val="clear" w:color="auto" w:fill="FFFFFF"/>
        <w:tabs>
          <w:tab w:val="left" w:pos="851"/>
        </w:tabs>
        <w:ind w:left="851" w:hanging="851"/>
        <w:jc w:val="both"/>
      </w:pPr>
      <w:r>
        <w:t>Решение Совета Союза о прекращении членства арбитражного управляющего – члена Союза в случае его исключения в связи с существенным нарушением требований законодательства Российской Федерации принимается большинством в две трети голосов от общего числа голосов членов Совета Союза.</w:t>
      </w:r>
    </w:p>
    <w:p w14:paraId="008BF801"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color w:val="auto"/>
          <w:sz w:val="24"/>
          <w:szCs w:val="24"/>
        </w:rPr>
      </w:pPr>
      <w:r>
        <w:rPr>
          <w:rFonts w:ascii="Times New Roman" w:hAnsi="Times New Roman"/>
          <w:color w:val="auto"/>
          <w:sz w:val="24"/>
          <w:szCs w:val="24"/>
        </w:rPr>
        <w:t>На заседании Совета Союза ведется протокол.</w:t>
      </w:r>
    </w:p>
    <w:p w14:paraId="14B5E721"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color w:val="auto"/>
          <w:sz w:val="24"/>
          <w:szCs w:val="24"/>
        </w:rPr>
      </w:pPr>
      <w:r>
        <w:rPr>
          <w:rFonts w:ascii="Times New Roman" w:hAnsi="Times New Roman"/>
          <w:color w:val="auto"/>
          <w:sz w:val="24"/>
          <w:szCs w:val="24"/>
        </w:rPr>
        <w:t>Протокол составляется не позднее пяти рабочих дней после проведения заседания Совета Союза. Протокол заседания Совета Союза подписывается секретарем заседания и председательствующим на заседании, который несет ответственность за правильность составления протокола.</w:t>
      </w:r>
    </w:p>
    <w:p w14:paraId="217094C6"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color w:val="auto"/>
          <w:sz w:val="24"/>
          <w:szCs w:val="24"/>
        </w:rPr>
      </w:pPr>
      <w:r>
        <w:rPr>
          <w:rFonts w:ascii="Times New Roman" w:hAnsi="Times New Roman"/>
          <w:color w:val="auto"/>
          <w:sz w:val="24"/>
          <w:szCs w:val="24"/>
        </w:rPr>
        <w:t>В протоколе заседания Совета Союза указываются:</w:t>
      </w:r>
    </w:p>
    <w:p w14:paraId="77082876" w14:textId="77777777" w:rsidR="009102CF" w:rsidRDefault="009102CF" w:rsidP="009102CF">
      <w:pPr>
        <w:pStyle w:val="a3"/>
        <w:numPr>
          <w:ilvl w:val="1"/>
          <w:numId w:val="3"/>
        </w:numPr>
        <w:tabs>
          <w:tab w:val="left" w:pos="1418"/>
        </w:tabs>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дата и место его проведения;</w:t>
      </w:r>
    </w:p>
    <w:p w14:paraId="0F0525BA" w14:textId="77777777" w:rsidR="009102CF" w:rsidRDefault="009102CF" w:rsidP="009102CF">
      <w:pPr>
        <w:pStyle w:val="a3"/>
        <w:numPr>
          <w:ilvl w:val="1"/>
          <w:numId w:val="3"/>
        </w:numPr>
        <w:tabs>
          <w:tab w:val="left" w:pos="1418"/>
        </w:tabs>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лица, присутствующие на заседании;</w:t>
      </w:r>
    </w:p>
    <w:p w14:paraId="53850D30" w14:textId="77777777" w:rsidR="009102CF" w:rsidRDefault="009102CF" w:rsidP="009102CF">
      <w:pPr>
        <w:pStyle w:val="a3"/>
        <w:numPr>
          <w:ilvl w:val="1"/>
          <w:numId w:val="3"/>
        </w:numPr>
        <w:tabs>
          <w:tab w:val="left" w:pos="1418"/>
        </w:tabs>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повестка дня заседания;</w:t>
      </w:r>
    </w:p>
    <w:p w14:paraId="3257C241" w14:textId="77777777" w:rsidR="009102CF" w:rsidRDefault="009102CF" w:rsidP="009102CF">
      <w:pPr>
        <w:pStyle w:val="a3"/>
        <w:numPr>
          <w:ilvl w:val="1"/>
          <w:numId w:val="3"/>
        </w:numPr>
        <w:tabs>
          <w:tab w:val="left" w:pos="1418"/>
        </w:tabs>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вопросы, поставленные на голосование, и итоги голосования по ним;</w:t>
      </w:r>
    </w:p>
    <w:p w14:paraId="6BC40CF4" w14:textId="77777777" w:rsidR="009102CF" w:rsidRDefault="009102CF" w:rsidP="009102CF">
      <w:pPr>
        <w:pStyle w:val="a3"/>
        <w:numPr>
          <w:ilvl w:val="1"/>
          <w:numId w:val="3"/>
        </w:numPr>
        <w:tabs>
          <w:tab w:val="left" w:pos="1418"/>
        </w:tabs>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принятые решения;</w:t>
      </w:r>
    </w:p>
    <w:p w14:paraId="5B31E892" w14:textId="77777777" w:rsidR="009102CF" w:rsidRDefault="009102CF" w:rsidP="009102CF">
      <w:pPr>
        <w:pStyle w:val="a3"/>
        <w:numPr>
          <w:ilvl w:val="1"/>
          <w:numId w:val="3"/>
        </w:numPr>
        <w:tabs>
          <w:tab w:val="left" w:pos="1418"/>
        </w:tabs>
        <w:spacing w:before="0" w:beforeAutospacing="0" w:after="0" w:afterAutospacing="0"/>
        <w:jc w:val="both"/>
        <w:rPr>
          <w:rFonts w:ascii="Times New Roman" w:hAnsi="Times New Roman"/>
          <w:color w:val="auto"/>
          <w:sz w:val="24"/>
          <w:szCs w:val="24"/>
        </w:rPr>
      </w:pPr>
      <w:r>
        <w:rPr>
          <w:rFonts w:ascii="Times New Roman" w:hAnsi="Times New Roman"/>
          <w:color w:val="auto"/>
          <w:sz w:val="24"/>
          <w:szCs w:val="24"/>
        </w:rPr>
        <w:t>иные необходимые сведения.</w:t>
      </w:r>
    </w:p>
    <w:p w14:paraId="24B413AA" w14:textId="77777777" w:rsidR="009102CF" w:rsidRDefault="009102CF" w:rsidP="009102CF">
      <w:pPr>
        <w:pStyle w:val="a3"/>
        <w:numPr>
          <w:ilvl w:val="1"/>
          <w:numId w:val="1"/>
        </w:numPr>
        <w:tabs>
          <w:tab w:val="left" w:pos="851"/>
        </w:tabs>
        <w:spacing w:before="0" w:beforeAutospacing="0" w:after="0" w:afterAutospacing="0"/>
        <w:ind w:left="851" w:hanging="851"/>
        <w:jc w:val="both"/>
        <w:rPr>
          <w:rFonts w:ascii="Times New Roman" w:hAnsi="Times New Roman"/>
          <w:color w:val="auto"/>
          <w:sz w:val="24"/>
          <w:szCs w:val="24"/>
        </w:rPr>
      </w:pPr>
      <w:r>
        <w:rPr>
          <w:rFonts w:ascii="Times New Roman" w:hAnsi="Times New Roman"/>
          <w:color w:val="auto"/>
          <w:sz w:val="24"/>
          <w:szCs w:val="24"/>
        </w:rPr>
        <w:t>В случае несогласия члена Совета Союза с принятым решением его особое мнение отражается по его просьбе в протоколе заседания Совета Союза. Не позднее одного рабочего дня, следующего с даты проведения заседания, член Совета Союза вправе изложить свое особое мнение в письменной форме, которое приобщается к протоколу заседания Совета Союза.</w:t>
      </w:r>
    </w:p>
    <w:p w14:paraId="7988666B" w14:textId="5E1F7D5A" w:rsidR="00B72935" w:rsidRPr="00733021" w:rsidRDefault="009102CF" w:rsidP="00733021">
      <w:pPr>
        <w:pStyle w:val="a3"/>
        <w:numPr>
          <w:ilvl w:val="1"/>
          <w:numId w:val="1"/>
        </w:numPr>
        <w:tabs>
          <w:tab w:val="left" w:pos="851"/>
        </w:tabs>
        <w:spacing w:before="0" w:beforeAutospacing="0" w:after="0" w:afterAutospacing="0"/>
        <w:ind w:left="851" w:hanging="851"/>
        <w:jc w:val="both"/>
        <w:rPr>
          <w:rFonts w:ascii="Times New Roman" w:hAnsi="Times New Roman"/>
          <w:sz w:val="24"/>
          <w:szCs w:val="24"/>
        </w:rPr>
      </w:pPr>
      <w:r>
        <w:rPr>
          <w:rFonts w:ascii="Times New Roman" w:hAnsi="Times New Roman"/>
          <w:color w:val="auto"/>
          <w:sz w:val="24"/>
          <w:szCs w:val="24"/>
        </w:rPr>
        <w:t xml:space="preserve">Протоколы заседаний Совета Союза, а также документы (материалы), подготовленные (полученные) к заседаниям Совета Союза, хранятся и предоставляются для ознакомления в установленном порядке. </w:t>
      </w:r>
    </w:p>
    <w:sectPr w:rsidR="00B72935" w:rsidRPr="007330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204BD"/>
    <w:multiLevelType w:val="multilevel"/>
    <w:tmpl w:val="CC1E5638"/>
    <w:lvl w:ilvl="0">
      <w:start w:val="1"/>
      <w:numFmt w:val="decimal"/>
      <w:lvlText w:val="%1."/>
      <w:lvlJc w:val="left"/>
      <w:pPr>
        <w:ind w:left="720" w:hanging="360"/>
      </w:pPr>
    </w:lvl>
    <w:lvl w:ilvl="1">
      <w:start w:val="1"/>
      <w:numFmt w:val="bullet"/>
      <w:lvlText w:val=""/>
      <w:lvlJc w:val="left"/>
      <w:pPr>
        <w:ind w:left="1395" w:hanging="495"/>
      </w:pPr>
      <w:rPr>
        <w:rFonts w:ascii="Symbol" w:hAnsi="Symbol" w:hint="default"/>
      </w:rPr>
    </w:lvl>
    <w:lvl w:ilvl="2">
      <w:start w:val="1"/>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1" w15:restartNumberingAfterBreak="0">
    <w:nsid w:val="2A9A02A0"/>
    <w:multiLevelType w:val="multilevel"/>
    <w:tmpl w:val="DA5479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2DD60D5"/>
    <w:multiLevelType w:val="multilevel"/>
    <w:tmpl w:val="CC1E5638"/>
    <w:lvl w:ilvl="0">
      <w:start w:val="1"/>
      <w:numFmt w:val="decimal"/>
      <w:lvlText w:val="%1."/>
      <w:lvlJc w:val="left"/>
      <w:pPr>
        <w:ind w:left="720" w:hanging="360"/>
      </w:pPr>
    </w:lvl>
    <w:lvl w:ilvl="1">
      <w:start w:val="1"/>
      <w:numFmt w:val="bullet"/>
      <w:lvlText w:val=""/>
      <w:lvlJc w:val="left"/>
      <w:pPr>
        <w:ind w:left="1395" w:hanging="495"/>
      </w:pPr>
      <w:rPr>
        <w:rFonts w:ascii="Symbol" w:hAnsi="Symbol" w:hint="default"/>
      </w:rPr>
    </w:lvl>
    <w:lvl w:ilvl="2">
      <w:start w:val="1"/>
      <w:numFmt w:val="decimal"/>
      <w:isLgl/>
      <w:lvlText w:val="%1.%2.%3."/>
      <w:lvlJc w:val="left"/>
      <w:pPr>
        <w:ind w:left="2160" w:hanging="720"/>
      </w:p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abstractNum w:abstractNumId="3" w15:restartNumberingAfterBreak="0">
    <w:nsid w:val="77F30739"/>
    <w:multiLevelType w:val="multilevel"/>
    <w:tmpl w:val="F22E8BF2"/>
    <w:lvl w:ilvl="0">
      <w:start w:val="1"/>
      <w:numFmt w:val="decimal"/>
      <w:lvlText w:val="%1."/>
      <w:lvlJc w:val="left"/>
      <w:pPr>
        <w:ind w:left="720" w:hanging="360"/>
      </w:pPr>
    </w:lvl>
    <w:lvl w:ilvl="1">
      <w:start w:val="1"/>
      <w:numFmt w:val="decimal"/>
      <w:isLgl/>
      <w:lvlText w:val="%1.%2."/>
      <w:lvlJc w:val="left"/>
      <w:pPr>
        <w:ind w:left="1395" w:hanging="495"/>
      </w:pPr>
      <w:rPr>
        <w:b w:val="0"/>
      </w:rPr>
    </w:lvl>
    <w:lvl w:ilvl="2">
      <w:start w:val="1"/>
      <w:numFmt w:val="decimal"/>
      <w:isLgl/>
      <w:lvlText w:val="%1.%2.%3."/>
      <w:lvlJc w:val="left"/>
      <w:pPr>
        <w:ind w:left="1430" w:hanging="720"/>
      </w:pPr>
      <w:rPr>
        <w:b w:val="0"/>
      </w:rPr>
    </w:lvl>
    <w:lvl w:ilvl="3">
      <w:start w:val="1"/>
      <w:numFmt w:val="decimal"/>
      <w:isLgl/>
      <w:lvlText w:val="%1.%2.%3.%4."/>
      <w:lvlJc w:val="left"/>
      <w:pPr>
        <w:ind w:left="2700" w:hanging="720"/>
      </w:pPr>
    </w:lvl>
    <w:lvl w:ilvl="4">
      <w:start w:val="1"/>
      <w:numFmt w:val="decimal"/>
      <w:isLgl/>
      <w:lvlText w:val="%1.%2.%3.%4.%5."/>
      <w:lvlJc w:val="left"/>
      <w:pPr>
        <w:ind w:left="3600" w:hanging="1080"/>
      </w:pPr>
    </w:lvl>
    <w:lvl w:ilvl="5">
      <w:start w:val="1"/>
      <w:numFmt w:val="decimal"/>
      <w:isLgl/>
      <w:lvlText w:val="%1.%2.%3.%4.%5.%6."/>
      <w:lvlJc w:val="left"/>
      <w:pPr>
        <w:ind w:left="4140" w:hanging="1080"/>
      </w:pPr>
    </w:lvl>
    <w:lvl w:ilvl="6">
      <w:start w:val="1"/>
      <w:numFmt w:val="decimal"/>
      <w:isLgl/>
      <w:lvlText w:val="%1.%2.%3.%4.%5.%6.%7."/>
      <w:lvlJc w:val="left"/>
      <w:pPr>
        <w:ind w:left="5040" w:hanging="1440"/>
      </w:pPr>
    </w:lvl>
    <w:lvl w:ilvl="7">
      <w:start w:val="1"/>
      <w:numFmt w:val="decimal"/>
      <w:isLgl/>
      <w:lvlText w:val="%1.%2.%3.%4.%5.%6.%7.%8."/>
      <w:lvlJc w:val="left"/>
      <w:pPr>
        <w:ind w:left="5580" w:hanging="1440"/>
      </w:pPr>
    </w:lvl>
    <w:lvl w:ilvl="8">
      <w:start w:val="1"/>
      <w:numFmt w:val="decimal"/>
      <w:isLgl/>
      <w:lvlText w:val="%1.%2.%3.%4.%5.%6.%7.%8.%9."/>
      <w:lvlJc w:val="left"/>
      <w:pPr>
        <w:ind w:left="6480" w:hanging="180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19C"/>
    <w:rsid w:val="00025264"/>
    <w:rsid w:val="000A40C4"/>
    <w:rsid w:val="000B317E"/>
    <w:rsid w:val="00271DF5"/>
    <w:rsid w:val="002B0C56"/>
    <w:rsid w:val="002C795C"/>
    <w:rsid w:val="003A5918"/>
    <w:rsid w:val="004712C4"/>
    <w:rsid w:val="005E719C"/>
    <w:rsid w:val="006263C6"/>
    <w:rsid w:val="006732C1"/>
    <w:rsid w:val="006E363A"/>
    <w:rsid w:val="00733021"/>
    <w:rsid w:val="007D163E"/>
    <w:rsid w:val="007D6773"/>
    <w:rsid w:val="0083632F"/>
    <w:rsid w:val="00843CAD"/>
    <w:rsid w:val="008D1D19"/>
    <w:rsid w:val="008F4C6E"/>
    <w:rsid w:val="00906366"/>
    <w:rsid w:val="009102CF"/>
    <w:rsid w:val="00962D0A"/>
    <w:rsid w:val="009A3B37"/>
    <w:rsid w:val="009A7109"/>
    <w:rsid w:val="00A074A1"/>
    <w:rsid w:val="00B72935"/>
    <w:rsid w:val="00C457BA"/>
    <w:rsid w:val="00C94773"/>
    <w:rsid w:val="00D42EED"/>
    <w:rsid w:val="00DF3792"/>
    <w:rsid w:val="00E5344F"/>
    <w:rsid w:val="00EB0D39"/>
    <w:rsid w:val="00EE4F3C"/>
    <w:rsid w:val="00F34E69"/>
    <w:rsid w:val="00FB7FB4"/>
    <w:rsid w:val="00FC38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591AD"/>
  <w15:docId w15:val="{38EF8ED6-0657-4002-B43D-31729B959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02C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102CF"/>
    <w:pPr>
      <w:spacing w:before="100" w:beforeAutospacing="1" w:after="100" w:afterAutospacing="1"/>
    </w:pPr>
    <w:rPr>
      <w:rFonts w:ascii="Verdana" w:hAnsi="Verdana"/>
      <w:color w:val="000000"/>
      <w:sz w:val="20"/>
      <w:szCs w:val="20"/>
    </w:rPr>
  </w:style>
  <w:style w:type="paragraph" w:styleId="a4">
    <w:name w:val="List Paragraph"/>
    <w:basedOn w:val="a"/>
    <w:uiPriority w:val="34"/>
    <w:qFormat/>
    <w:rsid w:val="009102CF"/>
    <w:pPr>
      <w:ind w:left="720"/>
      <w:contextualSpacing/>
    </w:pPr>
  </w:style>
  <w:style w:type="paragraph" w:customStyle="1" w:styleId="vrez">
    <w:name w:val="vrez"/>
    <w:basedOn w:val="a"/>
    <w:rsid w:val="009102CF"/>
    <w:pPr>
      <w:spacing w:before="100" w:beforeAutospacing="1" w:after="100" w:afterAutospacing="1"/>
    </w:pPr>
    <w:rPr>
      <w:rFonts w:ascii="Verdana" w:hAnsi="Verdana"/>
      <w:b/>
      <w:bCs/>
      <w:color w:val="000000"/>
      <w:sz w:val="20"/>
      <w:szCs w:val="20"/>
    </w:rPr>
  </w:style>
  <w:style w:type="character" w:styleId="a5">
    <w:name w:val="Hyperlink"/>
    <w:basedOn w:val="a0"/>
    <w:uiPriority w:val="99"/>
    <w:unhideWhenUsed/>
    <w:rsid w:val="009A7109"/>
    <w:rPr>
      <w:color w:val="0563C1" w:themeColor="hyperlink"/>
      <w:u w:val="single"/>
    </w:rPr>
  </w:style>
  <w:style w:type="character" w:customStyle="1" w:styleId="2">
    <w:name w:val="Основной текст (2)_"/>
    <w:basedOn w:val="a0"/>
    <w:link w:val="20"/>
    <w:rsid w:val="00843CAD"/>
    <w:rPr>
      <w:shd w:val="clear" w:color="auto" w:fill="FFFFFF"/>
    </w:rPr>
  </w:style>
  <w:style w:type="paragraph" w:customStyle="1" w:styleId="20">
    <w:name w:val="Основной текст (2)"/>
    <w:basedOn w:val="a"/>
    <w:link w:val="2"/>
    <w:rsid w:val="00843CAD"/>
    <w:pPr>
      <w:widowControl w:val="0"/>
      <w:shd w:val="clear" w:color="auto" w:fill="FFFFFF"/>
      <w:spacing w:after="3720" w:line="264" w:lineRule="exact"/>
      <w:jc w:val="right"/>
    </w:pPr>
    <w:rPr>
      <w:rFonts w:asciiTheme="minorHAnsi" w:eastAsiaTheme="minorHAnsi" w:hAnsiTheme="minorHAnsi" w:cstheme="minorBidi"/>
      <w:sz w:val="22"/>
      <w:szCs w:val="22"/>
      <w:lang w:eastAsia="en-US"/>
    </w:rPr>
  </w:style>
  <w:style w:type="paragraph" w:styleId="a6">
    <w:name w:val="Balloon Text"/>
    <w:basedOn w:val="a"/>
    <w:link w:val="a7"/>
    <w:uiPriority w:val="99"/>
    <w:semiHidden/>
    <w:unhideWhenUsed/>
    <w:rsid w:val="008F4C6E"/>
    <w:rPr>
      <w:rFonts w:ascii="Segoe UI" w:hAnsi="Segoe UI" w:cs="Segoe UI"/>
      <w:sz w:val="18"/>
      <w:szCs w:val="18"/>
    </w:rPr>
  </w:style>
  <w:style w:type="character" w:customStyle="1" w:styleId="a7">
    <w:name w:val="Текст выноски Знак"/>
    <w:basedOn w:val="a0"/>
    <w:link w:val="a6"/>
    <w:uiPriority w:val="99"/>
    <w:semiHidden/>
    <w:rsid w:val="008F4C6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718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D33EF-8F22-4BE2-922E-3175BA14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3567</Words>
  <Characters>20335</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dc:creator>
  <cp:keywords/>
  <dc:description/>
  <cp:lastModifiedBy>Кузина Анна Сергеевна</cp:lastModifiedBy>
  <cp:revision>2</cp:revision>
  <cp:lastPrinted>2023-07-14T08:49:00Z</cp:lastPrinted>
  <dcterms:created xsi:type="dcterms:W3CDTF">2023-08-03T15:18:00Z</dcterms:created>
  <dcterms:modified xsi:type="dcterms:W3CDTF">2023-08-03T15:18:00Z</dcterms:modified>
</cp:coreProperties>
</file>