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16" w:rsidRPr="006B0025" w:rsidRDefault="00054C16" w:rsidP="006B002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219"/>
        <w:gridCol w:w="103"/>
      </w:tblGrid>
      <w:tr w:rsidR="008B3F88" w:rsidRPr="00252D3E" w:rsidTr="00F12640">
        <w:trPr>
          <w:gridAfter w:val="1"/>
          <w:wAfter w:w="103" w:type="dxa"/>
          <w:trHeight w:hRule="exact" w:val="397"/>
          <w:jc w:val="right"/>
        </w:trPr>
        <w:tc>
          <w:tcPr>
            <w:tcW w:w="5219" w:type="dxa"/>
            <w:vAlign w:val="bottom"/>
          </w:tcPr>
          <w:p w:rsidR="008B3F88" w:rsidRPr="00252D3E" w:rsidRDefault="0077447A" w:rsidP="00F12640">
            <w:pPr>
              <w:pStyle w:val="ConsNormal"/>
              <w:ind w:left="-720" w:firstLine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F88" w:rsidRPr="00252D3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8B3F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B3F88" w:rsidRPr="00252D3E" w:rsidTr="00F12640">
        <w:trPr>
          <w:trHeight w:hRule="exact" w:val="170"/>
          <w:jc w:val="right"/>
        </w:trPr>
        <w:tc>
          <w:tcPr>
            <w:tcW w:w="5322" w:type="dxa"/>
            <w:gridSpan w:val="2"/>
          </w:tcPr>
          <w:p w:rsidR="008B3F88" w:rsidRPr="00252D3E" w:rsidRDefault="008B3F88" w:rsidP="00F12640">
            <w:pPr>
              <w:pStyle w:val="ConsNormal"/>
              <w:ind w:lef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88" w:rsidRPr="00252D3E" w:rsidTr="00F12640">
        <w:trPr>
          <w:trHeight w:hRule="exact" w:val="1226"/>
          <w:jc w:val="right"/>
        </w:trPr>
        <w:tc>
          <w:tcPr>
            <w:tcW w:w="5322" w:type="dxa"/>
            <w:gridSpan w:val="2"/>
            <w:vAlign w:val="center"/>
          </w:tcPr>
          <w:p w:rsidR="008B3F88" w:rsidRPr="00252D3E" w:rsidRDefault="008B3F88" w:rsidP="00F1264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D3E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A353DF">
              <w:rPr>
                <w:rFonts w:ascii="Times New Roman" w:hAnsi="Times New Roman" w:cs="Times New Roman"/>
                <w:sz w:val="24"/>
                <w:szCs w:val="24"/>
              </w:rPr>
              <w:t>вета Союза</w:t>
            </w:r>
            <w:r w:rsidRPr="0025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3DF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арбитражных управляющих </w:t>
            </w:r>
            <w:r w:rsidRPr="00252D3E">
              <w:rPr>
                <w:rFonts w:ascii="Times New Roman" w:hAnsi="Times New Roman" w:cs="Times New Roman"/>
                <w:sz w:val="24"/>
                <w:szCs w:val="24"/>
              </w:rPr>
              <w:t>«Са</w:t>
            </w:r>
            <w:r w:rsidR="00A353DF">
              <w:rPr>
                <w:rFonts w:ascii="Times New Roman" w:hAnsi="Times New Roman" w:cs="Times New Roman"/>
                <w:sz w:val="24"/>
                <w:szCs w:val="24"/>
              </w:rPr>
              <w:t>морегулируемая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«ДЕЛО»</w:t>
            </w:r>
          </w:p>
        </w:tc>
      </w:tr>
      <w:tr w:rsidR="008B3F88" w:rsidRPr="00252D3E" w:rsidTr="00F12640">
        <w:trPr>
          <w:trHeight w:val="402"/>
          <w:jc w:val="right"/>
        </w:trPr>
        <w:tc>
          <w:tcPr>
            <w:tcW w:w="5322" w:type="dxa"/>
            <w:gridSpan w:val="2"/>
            <w:vAlign w:val="bottom"/>
          </w:tcPr>
          <w:p w:rsidR="008B3F88" w:rsidRPr="003A2395" w:rsidRDefault="006C209D" w:rsidP="00F12640">
            <w:pPr>
              <w:spacing w:line="218" w:lineRule="auto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20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53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0BB5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  <w:r w:rsidR="00A353DF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702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F88" w:rsidRPr="008B3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B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70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F88" w:rsidRPr="008B3F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0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3F88" w:rsidRPr="008B3F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B3F88" w:rsidRPr="00252D3E" w:rsidRDefault="008B3F88" w:rsidP="00F12640">
            <w:pPr>
              <w:spacing w:line="218" w:lineRule="auto"/>
              <w:ind w:left="-720" w:right="200" w:firstLine="720"/>
            </w:pPr>
          </w:p>
        </w:tc>
      </w:tr>
    </w:tbl>
    <w:p w:rsidR="008B3F88" w:rsidRPr="008B3F88" w:rsidRDefault="008B3F88" w:rsidP="008B3F88"/>
    <w:p w:rsidR="008B3F88" w:rsidRDefault="009D3B4C" w:rsidP="008B3F8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ПРАВИЛ</w:t>
      </w:r>
      <w:r w:rsidR="006B0025">
        <w:rPr>
          <w:b/>
          <w:bCs/>
        </w:rPr>
        <w:t>А</w:t>
      </w:r>
      <w:r w:rsidR="008B3F88">
        <w:rPr>
          <w:b/>
          <w:bCs/>
        </w:rPr>
        <w:t xml:space="preserve"> </w:t>
      </w:r>
    </w:p>
    <w:p w:rsidR="00F029F2" w:rsidRDefault="008B3F88" w:rsidP="008B3F8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АККРЕДИТАЦИИ ОРГАНИЗАЦИЙ И </w:t>
      </w:r>
      <w:r w:rsidR="005B07A5">
        <w:rPr>
          <w:b/>
          <w:bCs/>
        </w:rPr>
        <w:t>ФИЗИЧЕСКИХ ЛИЦ</w:t>
      </w:r>
      <w:r>
        <w:rPr>
          <w:b/>
          <w:bCs/>
        </w:rPr>
        <w:t>, ОСУЩЕСТВЛЯЮЩИХ ОЦЕНОЧНУЮ ДЕЯТЕЛЬНОСТЬ, ПРИВЛЕКАЕМЫХ АРБИТРАЖНЫМ УПРАВЛЯЮЩИМ ДЛЯ ОБЕСПЕЧЕНИЯ ИСПОЛНЕНИЯ ВОЗЛОЖЕННЫХ НА НЕГО ОБЯЗАННОСТЕЙ В ДЕЛЕ О БАНКРОТСТВЕ</w:t>
      </w:r>
    </w:p>
    <w:p w:rsidR="00A221DC" w:rsidRDefault="00A221DC" w:rsidP="008B3F8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A221DC" w:rsidRDefault="00A221DC" w:rsidP="008B3F8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(с изменениями, утвержденными решением Совета </w:t>
      </w:r>
      <w:r w:rsidRPr="00A221DC">
        <w:rPr>
          <w:b/>
        </w:rPr>
        <w:t>Союза арбитражных управляющих «Саморегулируемая организация «ДЕЛО»</w:t>
      </w:r>
      <w:r>
        <w:rPr>
          <w:b/>
        </w:rPr>
        <w:t xml:space="preserve"> от 20.04.2022 (протокол № 294)).</w:t>
      </w:r>
    </w:p>
    <w:p w:rsidR="008B3F88" w:rsidRDefault="008B3F88" w:rsidP="008B3F8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10934" w:rsidRPr="00CB44C4" w:rsidRDefault="007D01BE" w:rsidP="00F029F2">
      <w:pPr>
        <w:pStyle w:val="a3"/>
        <w:shd w:val="clear" w:color="auto" w:fill="FFFFFF" w:themeFill="background1"/>
        <w:tabs>
          <w:tab w:val="left" w:pos="530"/>
          <w:tab w:val="center" w:pos="4677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10934" w:rsidRPr="00CB44C4">
        <w:rPr>
          <w:b/>
          <w:color w:val="000000"/>
        </w:rPr>
        <w:t>1.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Общие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положения</w:t>
      </w:r>
    </w:p>
    <w:p w:rsidR="00EA0795" w:rsidRDefault="00810934" w:rsidP="008B3F8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810934">
        <w:rPr>
          <w:color w:val="000000"/>
        </w:rPr>
        <w:t>1.1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Настоящие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Правила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определяют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соответствии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Федеральным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законом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от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26.10.2002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№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127-ФЗ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«О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несостоятельности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(банкротстве)»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(далее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–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Закон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банкротстве)</w:t>
      </w:r>
      <w:r w:rsidR="00B10BB5">
        <w:rPr>
          <w:color w:val="000000"/>
        </w:rPr>
        <w:t xml:space="preserve">, а также в соответствии с </w:t>
      </w:r>
      <w:r w:rsidR="002F282A" w:rsidRPr="002F282A">
        <w:rPr>
          <w:color w:val="000000"/>
        </w:rPr>
        <w:t>Федеральным законом от 2</w:t>
      </w:r>
      <w:r w:rsidR="002F282A">
        <w:rPr>
          <w:color w:val="000000"/>
        </w:rPr>
        <w:t>9</w:t>
      </w:r>
      <w:r w:rsidR="002F282A" w:rsidRPr="002F282A">
        <w:rPr>
          <w:color w:val="000000"/>
        </w:rPr>
        <w:t>.</w:t>
      </w:r>
      <w:r w:rsidR="002F282A">
        <w:rPr>
          <w:color w:val="000000"/>
        </w:rPr>
        <w:t>07</w:t>
      </w:r>
      <w:r w:rsidR="002F282A" w:rsidRPr="002F282A">
        <w:rPr>
          <w:color w:val="000000"/>
        </w:rPr>
        <w:t>.</w:t>
      </w:r>
      <w:r w:rsidR="002F282A">
        <w:rPr>
          <w:color w:val="000000"/>
        </w:rPr>
        <w:t>1998</w:t>
      </w:r>
      <w:r w:rsidR="002F282A" w:rsidRPr="002F282A">
        <w:rPr>
          <w:color w:val="000000"/>
        </w:rPr>
        <w:t xml:space="preserve"> № 1</w:t>
      </w:r>
      <w:r w:rsidR="002F282A">
        <w:rPr>
          <w:color w:val="000000"/>
        </w:rPr>
        <w:t>35-ФЗ «Об оценочной деятельности в Российской Федерации</w:t>
      </w:r>
      <w:r w:rsidR="002F282A" w:rsidRPr="002F282A">
        <w:rPr>
          <w:color w:val="000000"/>
        </w:rPr>
        <w:t>»</w:t>
      </w:r>
      <w:r w:rsidR="00B10BB5">
        <w:rPr>
          <w:color w:val="000000"/>
        </w:rPr>
        <w:t>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порядок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B7546A">
        <w:rPr>
          <w:color w:val="000000"/>
        </w:rPr>
        <w:t>Союзом</w:t>
      </w:r>
      <w:r w:rsidR="00A353DF">
        <w:rPr>
          <w:color w:val="000000"/>
        </w:rPr>
        <w:t xml:space="preserve"> арбитражных управляющих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«Саморегулируемая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организация</w:t>
      </w:r>
      <w:r w:rsidR="00EA0795">
        <w:rPr>
          <w:color w:val="000000"/>
        </w:rPr>
        <w:t xml:space="preserve"> </w:t>
      </w:r>
      <w:r w:rsidR="008B3F88">
        <w:rPr>
          <w:color w:val="000000"/>
        </w:rPr>
        <w:t>«ДЕЛО»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(далее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–</w:t>
      </w:r>
      <w:r w:rsidR="00EA0795">
        <w:rPr>
          <w:color w:val="000000"/>
        </w:rPr>
        <w:t xml:space="preserve"> </w:t>
      </w:r>
      <w:r w:rsidR="00A353DF">
        <w:rPr>
          <w:color w:val="000000"/>
        </w:rPr>
        <w:t>Союз</w:t>
      </w:r>
      <w:r w:rsidRPr="00810934">
        <w:rPr>
          <w:color w:val="000000"/>
        </w:rPr>
        <w:t>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организаций</w:t>
      </w:r>
      <w:r w:rsidR="00EA0795">
        <w:rPr>
          <w:color w:val="000000"/>
        </w:rPr>
        <w:t xml:space="preserve"> </w:t>
      </w:r>
      <w:r>
        <w:rPr>
          <w:color w:val="000000"/>
        </w:rPr>
        <w:t>и</w:t>
      </w:r>
      <w:r w:rsidR="00EA0795">
        <w:rPr>
          <w:color w:val="000000"/>
        </w:rPr>
        <w:t xml:space="preserve"> </w:t>
      </w:r>
      <w:r w:rsidR="00B10BB5">
        <w:rPr>
          <w:color w:val="000000"/>
        </w:rPr>
        <w:t>физических лиц</w:t>
      </w:r>
      <w:r w:rsidRPr="00810934">
        <w:rPr>
          <w:color w:val="000000"/>
        </w:rPr>
        <w:t>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осуществляющих</w:t>
      </w:r>
      <w:r w:rsidR="00EA0795">
        <w:rPr>
          <w:color w:val="000000"/>
        </w:rPr>
        <w:t xml:space="preserve"> </w:t>
      </w:r>
      <w:r>
        <w:rPr>
          <w:color w:val="000000"/>
        </w:rPr>
        <w:t>оценочную</w:t>
      </w:r>
      <w:r w:rsidR="00EA0795">
        <w:rPr>
          <w:color w:val="000000"/>
        </w:rPr>
        <w:t xml:space="preserve"> </w:t>
      </w:r>
      <w:r>
        <w:rPr>
          <w:color w:val="000000"/>
        </w:rPr>
        <w:t>деятельность</w:t>
      </w:r>
      <w:r w:rsidR="00B10BB5">
        <w:rPr>
          <w:color w:val="000000"/>
        </w:rPr>
        <w:t xml:space="preserve"> (далее -  о</w:t>
      </w:r>
      <w:r w:rsidR="00AA17A0">
        <w:rPr>
          <w:color w:val="000000"/>
        </w:rPr>
        <w:t xml:space="preserve">ценочная </w:t>
      </w:r>
      <w:r w:rsidR="00CE1816">
        <w:rPr>
          <w:color w:val="000000"/>
        </w:rPr>
        <w:t>организация</w:t>
      </w:r>
      <w:r w:rsidR="00B10BB5">
        <w:rPr>
          <w:color w:val="000000"/>
        </w:rPr>
        <w:t>, оценщик</w:t>
      </w:r>
      <w:r w:rsidR="00AA17A0">
        <w:rPr>
          <w:color w:val="000000"/>
        </w:rPr>
        <w:t>)</w:t>
      </w:r>
      <w:r>
        <w:rPr>
          <w:color w:val="000000"/>
        </w:rPr>
        <w:t>.</w:t>
      </w:r>
      <w:r w:rsidR="00EA0795">
        <w:rPr>
          <w:rStyle w:val="apple-converted-space"/>
          <w:color w:val="000000"/>
        </w:rPr>
        <w:t xml:space="preserve"> </w:t>
      </w:r>
    </w:p>
    <w:p w:rsidR="00EA0795" w:rsidRDefault="00810934" w:rsidP="008B3F88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1.2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Порядок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устанавливает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условия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процедуру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также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случаи,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которых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принимается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решение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об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отказе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либо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ее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прекращении.</w:t>
      </w:r>
    </w:p>
    <w:p w:rsidR="00EA0795" w:rsidRDefault="00810934" w:rsidP="008B3F88">
      <w:pPr>
        <w:pStyle w:val="a3"/>
        <w:shd w:val="clear" w:color="auto" w:fill="FFFFFF" w:themeFill="background1"/>
        <w:spacing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1.3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Информация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об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(или)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прекращении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B10BB5">
        <w:rPr>
          <w:color w:val="000000"/>
        </w:rPr>
        <w:t>о</w:t>
      </w:r>
      <w:r w:rsidR="00AA17A0">
        <w:rPr>
          <w:color w:val="000000"/>
        </w:rPr>
        <w:t xml:space="preserve">ценочной </w:t>
      </w:r>
      <w:r w:rsidR="00B10BB5">
        <w:rPr>
          <w:color w:val="000000"/>
        </w:rPr>
        <w:t>организации, оценщика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размещается</w:t>
      </w:r>
      <w:r w:rsidR="00EA0795">
        <w:rPr>
          <w:color w:val="000000"/>
        </w:rPr>
        <w:t xml:space="preserve"> </w:t>
      </w:r>
      <w:r w:rsidR="00B10BB5" w:rsidRPr="00B10BB5">
        <w:rPr>
          <w:color w:val="000000"/>
        </w:rPr>
        <w:t>на сайте Союза в информационно-телекоммуникационной сети «Интернет»</w:t>
      </w:r>
      <w:r w:rsidR="00B10BB5">
        <w:rPr>
          <w:color w:val="000000"/>
        </w:rPr>
        <w:t>.</w:t>
      </w:r>
    </w:p>
    <w:p w:rsidR="00810934" w:rsidRDefault="00810934" w:rsidP="008B3F88">
      <w:pPr>
        <w:pStyle w:val="a3"/>
        <w:shd w:val="clear" w:color="auto" w:fill="FFFFFF" w:themeFill="background1"/>
        <w:spacing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1.4</w:t>
      </w:r>
      <w:r w:rsidR="00EA0795">
        <w:rPr>
          <w:color w:val="000000"/>
        </w:rPr>
        <w:t xml:space="preserve"> </w:t>
      </w:r>
      <w:r w:rsidR="002F282A">
        <w:rPr>
          <w:color w:val="000000"/>
        </w:rPr>
        <w:t>Члены Союза при исполнении обязанностей арбитражных управляющих в делах о</w:t>
      </w:r>
      <w:r w:rsidR="00CD6988">
        <w:rPr>
          <w:color w:val="000000"/>
        </w:rPr>
        <w:t xml:space="preserve"> банкротстве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обязаны</w:t>
      </w:r>
      <w:r w:rsidR="00EA0795">
        <w:rPr>
          <w:color w:val="000000"/>
        </w:rPr>
        <w:t xml:space="preserve"> </w:t>
      </w:r>
      <w:r>
        <w:rPr>
          <w:color w:val="000000"/>
        </w:rPr>
        <w:t>заключать</w:t>
      </w:r>
      <w:r w:rsidR="00EA0795">
        <w:rPr>
          <w:color w:val="000000"/>
        </w:rPr>
        <w:t xml:space="preserve"> </w:t>
      </w:r>
      <w:r>
        <w:rPr>
          <w:color w:val="000000"/>
        </w:rPr>
        <w:t>договоры</w:t>
      </w:r>
      <w:r w:rsidR="00EA0795">
        <w:rPr>
          <w:color w:val="000000"/>
        </w:rPr>
        <w:t xml:space="preserve"> </w:t>
      </w:r>
      <w:r>
        <w:rPr>
          <w:color w:val="000000"/>
        </w:rPr>
        <w:t>на</w:t>
      </w:r>
      <w:r w:rsidR="00EA0795">
        <w:rPr>
          <w:color w:val="000000"/>
        </w:rPr>
        <w:t xml:space="preserve"> </w:t>
      </w:r>
      <w:r>
        <w:rPr>
          <w:color w:val="000000"/>
        </w:rPr>
        <w:t>проведение</w:t>
      </w:r>
      <w:r w:rsidR="00EA0795">
        <w:rPr>
          <w:color w:val="000000"/>
        </w:rPr>
        <w:t xml:space="preserve"> </w:t>
      </w:r>
      <w:r>
        <w:rPr>
          <w:color w:val="000000"/>
        </w:rPr>
        <w:t>оценки</w:t>
      </w:r>
      <w:r w:rsidR="00EA0795">
        <w:rPr>
          <w:color w:val="000000"/>
        </w:rPr>
        <w:t xml:space="preserve"> </w:t>
      </w:r>
      <w:r>
        <w:rPr>
          <w:color w:val="000000"/>
        </w:rPr>
        <w:t>имущества</w:t>
      </w:r>
      <w:r w:rsidR="002F282A">
        <w:rPr>
          <w:color w:val="000000"/>
        </w:rPr>
        <w:t xml:space="preserve"> должников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только</w:t>
      </w:r>
      <w:r w:rsidR="00EA0795">
        <w:rPr>
          <w:color w:val="000000"/>
        </w:rPr>
        <w:t xml:space="preserve"> </w:t>
      </w:r>
      <w:r>
        <w:rPr>
          <w:color w:val="000000"/>
        </w:rPr>
        <w:t>с</w:t>
      </w:r>
      <w:r w:rsidR="00EA0795">
        <w:rPr>
          <w:color w:val="000000"/>
        </w:rPr>
        <w:t xml:space="preserve"> </w:t>
      </w:r>
      <w:r>
        <w:rPr>
          <w:color w:val="000000"/>
        </w:rPr>
        <w:t>организациями</w:t>
      </w:r>
      <w:r w:rsidR="00EA0795">
        <w:rPr>
          <w:color w:val="000000"/>
        </w:rPr>
        <w:t xml:space="preserve"> </w:t>
      </w:r>
      <w:r>
        <w:rPr>
          <w:color w:val="000000"/>
        </w:rPr>
        <w:t>и</w:t>
      </w:r>
      <w:r w:rsidR="00EA0795">
        <w:rPr>
          <w:color w:val="000000"/>
        </w:rPr>
        <w:t xml:space="preserve"> </w:t>
      </w:r>
      <w:r w:rsidR="00B10BB5">
        <w:rPr>
          <w:color w:val="000000"/>
        </w:rPr>
        <w:t>физическими лицами</w:t>
      </w:r>
      <w:r w:rsidRPr="00810934">
        <w:rPr>
          <w:color w:val="000000"/>
        </w:rPr>
        <w:t>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аккредитованны</w:t>
      </w:r>
      <w:r>
        <w:rPr>
          <w:color w:val="000000"/>
        </w:rPr>
        <w:t>ми</w:t>
      </w:r>
      <w:r w:rsidR="00EA0795">
        <w:rPr>
          <w:color w:val="000000"/>
        </w:rPr>
        <w:t xml:space="preserve"> </w:t>
      </w:r>
      <w:r w:rsidR="00A353DF">
        <w:rPr>
          <w:color w:val="000000"/>
        </w:rPr>
        <w:t>Союз</w:t>
      </w:r>
      <w:r w:rsidRPr="00810934">
        <w:rPr>
          <w:color w:val="000000"/>
        </w:rPr>
        <w:t>ом.</w:t>
      </w:r>
    </w:p>
    <w:p w:rsidR="00F029F2" w:rsidRPr="00810934" w:rsidRDefault="00F029F2" w:rsidP="008B3F88">
      <w:pPr>
        <w:pStyle w:val="a3"/>
        <w:shd w:val="clear" w:color="auto" w:fill="FFFFFF" w:themeFill="background1"/>
        <w:spacing w:after="0" w:afterAutospacing="0"/>
        <w:ind w:firstLine="709"/>
        <w:contextualSpacing/>
        <w:jc w:val="both"/>
        <w:rPr>
          <w:color w:val="000000"/>
        </w:rPr>
      </w:pPr>
    </w:p>
    <w:p w:rsidR="00810934" w:rsidRPr="00CB44C4" w:rsidRDefault="00810934" w:rsidP="00F029F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CB44C4">
        <w:rPr>
          <w:b/>
          <w:color w:val="000000"/>
        </w:rPr>
        <w:t>2.</w:t>
      </w:r>
      <w:r w:rsidR="00EA0795" w:rsidRPr="00CB44C4">
        <w:rPr>
          <w:b/>
          <w:color w:val="000000"/>
        </w:rPr>
        <w:t xml:space="preserve"> </w:t>
      </w:r>
      <w:r w:rsidRPr="00CB44C4">
        <w:rPr>
          <w:b/>
          <w:color w:val="000000"/>
        </w:rPr>
        <w:t>Требования</w:t>
      </w:r>
      <w:r w:rsidR="00EA0795" w:rsidRPr="00CB44C4">
        <w:rPr>
          <w:b/>
          <w:color w:val="000000"/>
        </w:rPr>
        <w:t xml:space="preserve"> </w:t>
      </w:r>
      <w:r w:rsidRPr="00CB44C4">
        <w:rPr>
          <w:b/>
          <w:color w:val="000000"/>
        </w:rPr>
        <w:t>к</w:t>
      </w:r>
      <w:r w:rsidR="00EA0795" w:rsidRPr="00CB44C4">
        <w:rPr>
          <w:b/>
          <w:color w:val="000000"/>
        </w:rPr>
        <w:t xml:space="preserve"> </w:t>
      </w:r>
      <w:r w:rsidRPr="00CB44C4">
        <w:rPr>
          <w:b/>
          <w:color w:val="000000"/>
        </w:rPr>
        <w:t>аккредитации</w:t>
      </w:r>
      <w:r w:rsidR="00EA0795" w:rsidRPr="00CB44C4">
        <w:rPr>
          <w:b/>
          <w:color w:val="000000"/>
        </w:rPr>
        <w:t xml:space="preserve"> </w:t>
      </w:r>
      <w:r w:rsidR="00B10BB5">
        <w:rPr>
          <w:b/>
          <w:color w:val="000000"/>
        </w:rPr>
        <w:t>о</w:t>
      </w:r>
      <w:r w:rsidRPr="00CB44C4">
        <w:rPr>
          <w:b/>
          <w:color w:val="000000"/>
        </w:rPr>
        <w:t>ценочных</w:t>
      </w:r>
      <w:r w:rsidR="00EA0795" w:rsidRPr="00CB44C4">
        <w:rPr>
          <w:b/>
          <w:color w:val="000000"/>
        </w:rPr>
        <w:t xml:space="preserve"> </w:t>
      </w:r>
      <w:r w:rsidR="00FD10C7">
        <w:rPr>
          <w:b/>
          <w:color w:val="000000"/>
        </w:rPr>
        <w:t>организаций</w:t>
      </w:r>
      <w:r w:rsidR="00B10BB5">
        <w:rPr>
          <w:b/>
          <w:color w:val="000000"/>
        </w:rPr>
        <w:t>, оценщиков</w:t>
      </w:r>
    </w:p>
    <w:p w:rsidR="00B10BB5" w:rsidRDefault="008B3F88" w:rsidP="00B10BB5">
      <w:pPr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аккредитации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A0795">
        <w:rPr>
          <w:rFonts w:ascii="Times New Roman" w:hAnsi="Times New Roman" w:cs="Times New Roman"/>
          <w:color w:val="000000"/>
          <w:sz w:val="24"/>
          <w:szCs w:val="24"/>
        </w:rPr>
        <w:t>оценочная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836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, оценщик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1D5">
        <w:rPr>
          <w:rFonts w:ascii="Times New Roman" w:hAnsi="Times New Roman" w:cs="Times New Roman"/>
          <w:color w:val="000000"/>
          <w:sz w:val="24"/>
          <w:szCs w:val="24"/>
        </w:rPr>
        <w:t>соответствовать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810934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816">
        <w:rPr>
          <w:rFonts w:ascii="Times New Roman" w:hAnsi="Times New Roman" w:cs="Times New Roman"/>
          <w:sz w:val="24"/>
          <w:szCs w:val="24"/>
        </w:rPr>
        <w:t>н</w:t>
      </w:r>
      <w:r w:rsidR="00303F03" w:rsidRPr="00E075AC">
        <w:rPr>
          <w:rFonts w:ascii="Times New Roman" w:hAnsi="Times New Roman" w:cs="Times New Roman"/>
          <w:sz w:val="24"/>
          <w:szCs w:val="24"/>
        </w:rPr>
        <w:t>аличие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в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штате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sz w:val="24"/>
          <w:szCs w:val="24"/>
        </w:rPr>
        <w:t>о</w:t>
      </w:r>
      <w:r w:rsidR="00303F03" w:rsidRPr="00E075AC">
        <w:rPr>
          <w:rFonts w:ascii="Times New Roman" w:hAnsi="Times New Roman" w:cs="Times New Roman"/>
          <w:sz w:val="24"/>
          <w:szCs w:val="24"/>
        </w:rPr>
        <w:t>ценочной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организации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не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менее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2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специалистов</w:t>
      </w:r>
      <w:r w:rsidR="00B10BB5">
        <w:rPr>
          <w:rFonts w:ascii="Times New Roman" w:hAnsi="Times New Roman" w:cs="Times New Roman"/>
          <w:sz w:val="24"/>
          <w:szCs w:val="24"/>
        </w:rPr>
        <w:t>-</w:t>
      </w:r>
      <w:r w:rsidR="00303F03" w:rsidRPr="00E075AC">
        <w:rPr>
          <w:rFonts w:ascii="Times New Roman" w:hAnsi="Times New Roman" w:cs="Times New Roman"/>
          <w:sz w:val="24"/>
          <w:szCs w:val="24"/>
        </w:rPr>
        <w:t>оценщиков,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включенных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в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реестр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8B3F88" w:rsidRPr="00E075AC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оценщиков,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опытом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работы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не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менее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5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8B3F88" w:rsidRPr="00E075AC">
        <w:rPr>
          <w:rFonts w:ascii="Times New Roman" w:hAnsi="Times New Roman" w:cs="Times New Roman"/>
          <w:sz w:val="24"/>
          <w:szCs w:val="24"/>
        </w:rPr>
        <w:t>(п</w:t>
      </w:r>
      <w:r w:rsidR="00303F03" w:rsidRPr="00E075AC">
        <w:rPr>
          <w:rFonts w:ascii="Times New Roman" w:hAnsi="Times New Roman" w:cs="Times New Roman"/>
          <w:sz w:val="24"/>
          <w:szCs w:val="24"/>
        </w:rPr>
        <w:t>яти)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sz w:val="24"/>
          <w:szCs w:val="24"/>
        </w:rPr>
        <w:t>лет (для оценочной организации);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81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ценочная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должна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являться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местом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оценщиков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 xml:space="preserve"> (для оценочной организации)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5AC">
        <w:rPr>
          <w:rFonts w:ascii="Times New Roman" w:hAnsi="Times New Roman" w:cs="Times New Roman"/>
          <w:sz w:val="24"/>
          <w:szCs w:val="24"/>
        </w:rPr>
        <w:t>3)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CE1816">
        <w:rPr>
          <w:rFonts w:ascii="Times New Roman" w:hAnsi="Times New Roman" w:cs="Times New Roman"/>
          <w:sz w:val="24"/>
          <w:szCs w:val="24"/>
        </w:rPr>
        <w:t>н</w:t>
      </w:r>
      <w:r w:rsidR="00303F03" w:rsidRPr="00E075AC">
        <w:rPr>
          <w:rFonts w:ascii="Times New Roman" w:hAnsi="Times New Roman" w:cs="Times New Roman"/>
          <w:sz w:val="24"/>
          <w:szCs w:val="24"/>
        </w:rPr>
        <w:t>аличие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договоров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и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полисов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страхования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ответственности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оценщиков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суммой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страхового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возмещения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не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менее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14635" w:rsidRPr="00E075AC">
        <w:rPr>
          <w:rFonts w:ascii="Times New Roman" w:hAnsi="Times New Roman" w:cs="Times New Roman"/>
          <w:sz w:val="24"/>
          <w:szCs w:val="24"/>
        </w:rPr>
        <w:t>3</w:t>
      </w:r>
      <w:r w:rsidR="00303F03" w:rsidRPr="00E075AC">
        <w:rPr>
          <w:rFonts w:ascii="Times New Roman" w:hAnsi="Times New Roman" w:cs="Times New Roman"/>
          <w:sz w:val="24"/>
          <w:szCs w:val="24"/>
        </w:rPr>
        <w:t>00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000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791597" w:rsidRPr="00E075AC">
        <w:rPr>
          <w:rFonts w:ascii="Times New Roman" w:hAnsi="Times New Roman" w:cs="Times New Roman"/>
          <w:sz w:val="24"/>
          <w:szCs w:val="24"/>
        </w:rPr>
        <w:t>(</w:t>
      </w:r>
      <w:r w:rsidR="00E075AC" w:rsidRPr="00E075AC">
        <w:rPr>
          <w:rFonts w:ascii="Times New Roman" w:hAnsi="Times New Roman" w:cs="Times New Roman"/>
          <w:sz w:val="24"/>
          <w:szCs w:val="24"/>
        </w:rPr>
        <w:t>трехсот тысяч</w:t>
      </w:r>
      <w:r w:rsidR="00303F03" w:rsidRPr="00E075AC">
        <w:rPr>
          <w:rFonts w:ascii="Times New Roman" w:hAnsi="Times New Roman" w:cs="Times New Roman"/>
          <w:sz w:val="24"/>
          <w:szCs w:val="24"/>
        </w:rPr>
        <w:t>)</w:t>
      </w:r>
      <w:r w:rsidR="00EA0795" w:rsidRP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303F03" w:rsidRPr="00E075AC">
        <w:rPr>
          <w:rFonts w:ascii="Times New Roman" w:hAnsi="Times New Roman" w:cs="Times New Roman"/>
          <w:sz w:val="24"/>
          <w:szCs w:val="24"/>
        </w:rPr>
        <w:t>рублей</w:t>
      </w:r>
      <w:r w:rsidR="00E075AC">
        <w:rPr>
          <w:rFonts w:ascii="Times New Roman" w:hAnsi="Times New Roman" w:cs="Times New Roman"/>
          <w:sz w:val="24"/>
          <w:szCs w:val="24"/>
        </w:rPr>
        <w:t>;</w:t>
      </w:r>
    </w:p>
    <w:p w:rsidR="00B10BB5" w:rsidRDefault="003705B4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81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ценочной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, оценщика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процедура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03" w:rsidRPr="00303F03">
        <w:rPr>
          <w:rFonts w:ascii="Times New Roman" w:hAnsi="Times New Roman" w:cs="Times New Roman"/>
          <w:color w:val="000000"/>
          <w:sz w:val="24"/>
          <w:szCs w:val="24"/>
        </w:rPr>
        <w:t>банкротства;</w:t>
      </w:r>
    </w:p>
    <w:p w:rsidR="00B10BB5" w:rsidRDefault="003705B4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0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62269" w:rsidRPr="00FD10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836" w:rsidRPr="00FD10C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03F03" w:rsidRPr="00FD10C7">
        <w:rPr>
          <w:rFonts w:ascii="Times New Roman" w:hAnsi="Times New Roman" w:cs="Times New Roman"/>
          <w:color w:val="000000"/>
          <w:sz w:val="24"/>
          <w:szCs w:val="24"/>
        </w:rPr>
        <w:t>тсутствие</w:t>
      </w:r>
      <w:r w:rsidR="00EA0795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E85" w:rsidRPr="00FD10C7">
        <w:rPr>
          <w:rFonts w:ascii="Times New Roman" w:hAnsi="Times New Roman" w:cs="Times New Roman"/>
          <w:color w:val="000000"/>
          <w:sz w:val="24"/>
          <w:szCs w:val="24"/>
        </w:rPr>
        <w:t>фактов</w:t>
      </w:r>
      <w:r w:rsidR="00197051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ненадлежаще</w:t>
      </w:r>
      <w:r w:rsidR="00561E85" w:rsidRPr="00FD10C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97051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</w:t>
      </w:r>
      <w:r w:rsidR="00561E85" w:rsidRPr="00FD10C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97051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по исполнению соглашений (договоров) с арбитражными управляющими – </w:t>
      </w:r>
      <w:r w:rsidR="00197051" w:rsidRPr="00A353DF">
        <w:rPr>
          <w:rFonts w:ascii="Times New Roman" w:hAnsi="Times New Roman" w:cs="Times New Roman"/>
          <w:color w:val="000000"/>
          <w:sz w:val="24"/>
          <w:szCs w:val="24"/>
        </w:rPr>
        <w:t xml:space="preserve">членами </w:t>
      </w:r>
      <w:r w:rsidR="00A353DF" w:rsidRP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A353DF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051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оценки имущества (предприятия) должников в ходе процедур, применяемых в деле о </w:t>
      </w:r>
      <w:r w:rsidR="00197051" w:rsidRPr="00FD10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банкротстве</w:t>
      </w:r>
      <w:r w:rsidR="00FD10C7" w:rsidRPr="00FD10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34AC">
        <w:rPr>
          <w:rFonts w:ascii="Times New Roman" w:hAnsi="Times New Roman" w:cs="Times New Roman"/>
          <w:color w:val="000000"/>
          <w:sz w:val="24"/>
          <w:szCs w:val="24"/>
        </w:rPr>
        <w:t>При этом</w:t>
      </w:r>
      <w:r w:rsidR="00FD1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0C7" w:rsidRPr="00FD10C7">
        <w:rPr>
          <w:rFonts w:ascii="Times New Roman" w:hAnsi="Times New Roman" w:cs="Times New Roman"/>
          <w:sz w:val="24"/>
          <w:szCs w:val="24"/>
        </w:rPr>
        <w:t>факт ненадлежащего исполнения обязательств является установленным при наличии вступившего в законную силу решения суда</w:t>
      </w:r>
      <w:r w:rsidR="00561E85" w:rsidRPr="00FD10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2269" w:rsidRDefault="003705B4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A17A0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50683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аличие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71D5" w:rsidRPr="008148FD">
        <w:rPr>
          <w:rFonts w:ascii="Times New Roman" w:hAnsi="Times New Roman" w:cs="Times New Roman"/>
          <w:color w:val="000000"/>
          <w:sz w:val="24"/>
          <w:szCs w:val="24"/>
        </w:rPr>
        <w:t>(т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рех)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арбитражных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управляющих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82B" w:rsidRPr="008148FD">
        <w:rPr>
          <w:rFonts w:ascii="Times New Roman" w:hAnsi="Times New Roman" w:cs="Times New Roman"/>
          <w:color w:val="000000"/>
          <w:sz w:val="24"/>
          <w:szCs w:val="24"/>
        </w:rPr>
        <w:t>членов</w:t>
      </w:r>
      <w:r w:rsidR="00EA0795" w:rsidRPr="00814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DF" w:rsidRP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303F03" w:rsidRPr="00814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DCF" w:rsidRDefault="008B3F88" w:rsidP="00DE7DCF">
      <w:pPr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A17A0">
        <w:rPr>
          <w:rFonts w:ascii="Times New Roman" w:hAnsi="Times New Roman" w:cs="Times New Roman"/>
          <w:color w:val="000000"/>
          <w:sz w:val="24"/>
          <w:szCs w:val="24"/>
        </w:rPr>
        <w:t>2.2 Решение об аккредитации принимается в отношении всех организаций</w:t>
      </w:r>
      <w:r w:rsidR="00ED0CF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физических лиц</w:t>
      </w:r>
      <w:r w:rsidR="00AA17A0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осуществляющих оценочную деятельность, </w:t>
      </w:r>
      <w:r w:rsidR="008449DE">
        <w:rPr>
          <w:rFonts w:ascii="Times New Roman" w:hAnsi="Times New Roman" w:cs="Times New Roman"/>
          <w:color w:val="000000"/>
          <w:sz w:val="24"/>
          <w:szCs w:val="24"/>
        </w:rPr>
        <w:t>соответствующих</w:t>
      </w:r>
      <w:r w:rsidR="00AA17A0">
        <w:rPr>
          <w:rFonts w:ascii="Times New Roman" w:hAnsi="Times New Roman" w:cs="Times New Roman"/>
          <w:color w:val="000000"/>
          <w:sz w:val="24"/>
          <w:szCs w:val="24"/>
        </w:rPr>
        <w:t xml:space="preserve"> вышеуказанным требованиям и представивших </w:t>
      </w:r>
      <w:r w:rsidR="006F188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 xml:space="preserve">Союз </w:t>
      </w:r>
      <w:r w:rsidR="006F188F">
        <w:rPr>
          <w:rFonts w:ascii="Times New Roman" w:hAnsi="Times New Roman" w:cs="Times New Roman"/>
          <w:color w:val="000000"/>
          <w:sz w:val="24"/>
          <w:szCs w:val="24"/>
        </w:rPr>
        <w:t>подтверждающие документы</w:t>
      </w:r>
      <w:r w:rsidR="00AA17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DCF" w:rsidRDefault="00DE7DCF" w:rsidP="00DE7DC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E7DCF" w:rsidRPr="00F029F2" w:rsidRDefault="00DE7DCF" w:rsidP="00F029F2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DCF">
        <w:rPr>
          <w:rFonts w:ascii="Times New Roman" w:hAnsi="Times New Roman" w:cs="Times New Roman"/>
          <w:b/>
          <w:sz w:val="24"/>
          <w:szCs w:val="24"/>
        </w:rPr>
        <w:t>Принципы аккредитации</w:t>
      </w:r>
    </w:p>
    <w:p w:rsidR="00DE7DCF" w:rsidRPr="00DE7DCF" w:rsidRDefault="00DE7DCF" w:rsidP="00DE7DCF">
      <w:pPr>
        <w:pStyle w:val="a6"/>
        <w:spacing w:line="240" w:lineRule="auto"/>
        <w:ind w:left="28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 xml:space="preserve">3.1. Аккредитация в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Союзе</w:t>
      </w:r>
      <w:r w:rsidR="00A353DF" w:rsidRPr="00DE7DCF">
        <w:rPr>
          <w:rFonts w:ascii="Times New Roman" w:hAnsi="Times New Roman" w:cs="Times New Roman"/>
          <w:sz w:val="24"/>
          <w:szCs w:val="24"/>
        </w:rPr>
        <w:t xml:space="preserve"> </w:t>
      </w:r>
      <w:r w:rsidRPr="00DE7DCF">
        <w:rPr>
          <w:rFonts w:ascii="Times New Roman" w:hAnsi="Times New Roman" w:cs="Times New Roman"/>
          <w:sz w:val="24"/>
          <w:szCs w:val="24"/>
        </w:rPr>
        <w:t>осуществляется в соответствии с принципами:</w:t>
      </w:r>
    </w:p>
    <w:p w:rsidR="00B10BB5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>- единой системы и правил аккредитации;</w:t>
      </w:r>
    </w:p>
    <w:p w:rsidR="00B10BB5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>- добровольности;</w:t>
      </w:r>
    </w:p>
    <w:p w:rsidR="00B10BB5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>- открытости и доступности правил аккредитации;</w:t>
      </w:r>
    </w:p>
    <w:p w:rsidR="00B10BB5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>- компетентности и независимости органов, осуществляющих аккредитацию;</w:t>
      </w:r>
    </w:p>
    <w:p w:rsidR="00B10BB5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 xml:space="preserve">- недопустимости ограничения конкуренции и создания препятствий по пользованию услугами аккредитованных </w:t>
      </w:r>
      <w:r w:rsidR="0004612A">
        <w:rPr>
          <w:rFonts w:ascii="Times New Roman" w:hAnsi="Times New Roman" w:cs="Times New Roman"/>
          <w:sz w:val="24"/>
          <w:szCs w:val="24"/>
        </w:rPr>
        <w:t>о</w:t>
      </w:r>
      <w:r w:rsidR="001D71D5">
        <w:rPr>
          <w:rFonts w:ascii="Times New Roman" w:hAnsi="Times New Roman" w:cs="Times New Roman"/>
          <w:sz w:val="24"/>
          <w:szCs w:val="24"/>
        </w:rPr>
        <w:t xml:space="preserve">ценочных </w:t>
      </w:r>
      <w:r w:rsidR="0004612A">
        <w:rPr>
          <w:rFonts w:ascii="Times New Roman" w:hAnsi="Times New Roman" w:cs="Times New Roman"/>
          <w:sz w:val="24"/>
          <w:szCs w:val="24"/>
        </w:rPr>
        <w:t>организаций</w:t>
      </w:r>
      <w:r w:rsidR="00B7546A">
        <w:rPr>
          <w:rFonts w:ascii="Times New Roman" w:hAnsi="Times New Roman" w:cs="Times New Roman"/>
          <w:sz w:val="24"/>
          <w:szCs w:val="24"/>
        </w:rPr>
        <w:t>, физических лиц</w:t>
      </w:r>
      <w:r w:rsidRPr="00DE7DCF">
        <w:rPr>
          <w:rFonts w:ascii="Times New Roman" w:hAnsi="Times New Roman" w:cs="Times New Roman"/>
          <w:sz w:val="24"/>
          <w:szCs w:val="24"/>
        </w:rPr>
        <w:t>;</w:t>
      </w:r>
    </w:p>
    <w:p w:rsidR="00AA17A0" w:rsidRDefault="00DE7DCF" w:rsidP="00B10BB5">
      <w:pPr>
        <w:pStyle w:val="a6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DCF">
        <w:rPr>
          <w:rFonts w:ascii="Times New Roman" w:hAnsi="Times New Roman" w:cs="Times New Roman"/>
          <w:sz w:val="24"/>
          <w:szCs w:val="24"/>
        </w:rPr>
        <w:t>- возмездности.</w:t>
      </w:r>
    </w:p>
    <w:p w:rsidR="00DE7DCF" w:rsidRPr="00DE7DCF" w:rsidRDefault="00DE7DCF" w:rsidP="00DE7DCF">
      <w:pPr>
        <w:pStyle w:val="a6"/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A62269" w:rsidRPr="00F029F2" w:rsidRDefault="00DE7DCF" w:rsidP="00F029F2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62269" w:rsidRPr="00CB44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E76CB" w:rsidRPr="00CB4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Условия и</w:t>
      </w:r>
      <w:r w:rsidR="00EA0795" w:rsidRPr="00CB4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76CB" w:rsidRPr="00CB44C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62269" w:rsidRPr="00CB44C4">
        <w:rPr>
          <w:rFonts w:ascii="Times New Roman" w:hAnsi="Times New Roman" w:cs="Times New Roman"/>
          <w:b/>
          <w:color w:val="000000"/>
          <w:sz w:val="24"/>
          <w:szCs w:val="24"/>
        </w:rPr>
        <w:t>орядок</w:t>
      </w:r>
      <w:r w:rsidR="00EA0795" w:rsidRPr="00CB4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аккредитации</w:t>
      </w:r>
    </w:p>
    <w:p w:rsidR="00B10BB5" w:rsidRDefault="00DE7DCF" w:rsidP="00B10BB5">
      <w:pPr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4</w:t>
      </w:r>
      <w:r w:rsidR="00FE76CB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367F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7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аккредитации,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A7E17">
        <w:rPr>
          <w:rFonts w:ascii="Times New Roman" w:hAnsi="Times New Roman" w:cs="Times New Roman"/>
          <w:color w:val="000000"/>
          <w:sz w:val="24"/>
          <w:szCs w:val="24"/>
        </w:rPr>
        <w:t xml:space="preserve">ценочная </w:t>
      </w:r>
      <w:r w:rsidR="00506836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, оценщик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представляю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353DF" w:rsidRPr="00A3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>
        <w:rPr>
          <w:rFonts w:ascii="Times New Roman" w:hAnsi="Times New Roman" w:cs="Times New Roman"/>
          <w:color w:val="000000"/>
          <w:sz w:val="24"/>
          <w:szCs w:val="24"/>
        </w:rPr>
        <w:t>документы:</w:t>
      </w:r>
    </w:p>
    <w:p w:rsidR="003C080D" w:rsidRDefault="003C080D" w:rsidP="003C080D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4.1.1. Оценочная организация: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26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аккредитацию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1);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269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анкету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2);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26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0B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устава;</w:t>
      </w:r>
    </w:p>
    <w:p w:rsidR="00B10BB5" w:rsidRDefault="00A62269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269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свидетельств</w:t>
      </w:r>
      <w:r w:rsidR="007537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269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3C0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0BB5" w:rsidRDefault="007537D8" w:rsidP="00B10BB5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копию свидетельства о постановке на налоговый учет;</w:t>
      </w:r>
    </w:p>
    <w:p w:rsidR="00740510" w:rsidRDefault="003C080D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документы,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подтверждающие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членство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оценщиков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саморегулируемых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организациях;</w:t>
      </w:r>
    </w:p>
    <w:p w:rsidR="003C080D" w:rsidRDefault="003C080D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трудовые договоры, заключенные с оценщиками;</w:t>
      </w:r>
    </w:p>
    <w:p w:rsidR="00740510" w:rsidRDefault="00740510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FCC" w:rsidRPr="001F1FCC">
        <w:rPr>
          <w:rFonts w:ascii="Times New Roman" w:hAnsi="Times New Roman" w:cs="Times New Roman"/>
          <w:color w:val="000000"/>
          <w:sz w:val="24"/>
          <w:szCs w:val="24"/>
        </w:rPr>
        <w:t>документ об образовании и (или) о квалификации</w:t>
      </w:r>
      <w:r w:rsidR="001F1FCC">
        <w:rPr>
          <w:rFonts w:ascii="Times New Roman" w:hAnsi="Times New Roman" w:cs="Times New Roman"/>
          <w:color w:val="000000"/>
          <w:sz w:val="24"/>
          <w:szCs w:val="24"/>
        </w:rPr>
        <w:t xml:space="preserve"> оценщиков</w:t>
      </w:r>
      <w:r w:rsidR="001F1FCC" w:rsidRPr="001F1FCC">
        <w:rPr>
          <w:rFonts w:ascii="Times New Roman" w:hAnsi="Times New Roman" w:cs="Times New Roman"/>
          <w:color w:val="000000"/>
          <w:sz w:val="24"/>
          <w:szCs w:val="24"/>
        </w:rPr>
        <w:t>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FCC" w:rsidRDefault="00857E96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квалификационные</w:t>
      </w:r>
      <w:r w:rsidR="001F1FCC">
        <w:rPr>
          <w:rFonts w:ascii="Times New Roman" w:hAnsi="Times New Roman" w:cs="Times New Roman"/>
          <w:color w:val="000000"/>
          <w:sz w:val="24"/>
          <w:szCs w:val="24"/>
        </w:rPr>
        <w:t xml:space="preserve"> аттестат</w:t>
      </w:r>
      <w:r>
        <w:rPr>
          <w:rFonts w:ascii="Times New Roman" w:hAnsi="Times New Roman" w:cs="Times New Roman"/>
          <w:color w:val="000000"/>
          <w:sz w:val="24"/>
          <w:szCs w:val="24"/>
        </w:rPr>
        <w:t>ы оценщиков</w:t>
      </w:r>
      <w:r w:rsidR="001F1F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с</w:t>
      </w:r>
      <w:r w:rsidR="00DB1609">
        <w:rPr>
          <w:rFonts w:ascii="Times New Roman" w:hAnsi="Times New Roman" w:cs="Times New Roman"/>
          <w:color w:val="000000"/>
          <w:sz w:val="24"/>
          <w:szCs w:val="24"/>
        </w:rPr>
        <w:t>правки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 об отсутствии неснятой или непогашенной судимости</w:t>
      </w:r>
      <w:r w:rsidR="00DB1609">
        <w:rPr>
          <w:rFonts w:ascii="Times New Roman" w:hAnsi="Times New Roman" w:cs="Times New Roman"/>
          <w:color w:val="000000"/>
          <w:sz w:val="24"/>
          <w:szCs w:val="24"/>
        </w:rPr>
        <w:t xml:space="preserve"> оценщиков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 за преступления в сфере экономики, а также за преступления средней тяжести, тяжкие и особо тяжкие преступления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0510" w:rsidRDefault="001F1FCC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CE16C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страхования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граждан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>ской ответственности и страховые полисы</w:t>
      </w:r>
      <w:r w:rsidR="007405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как специалистов</w:t>
      </w:r>
      <w:r w:rsidR="0074051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>оценщиков, так и юридического лица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0510" w:rsidRDefault="001F1FCC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рекомендательные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арбитражных управляющих - членов</w:t>
      </w:r>
      <w:r w:rsidR="00A353DF" w:rsidRPr="00A3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71D5" w:rsidRDefault="001F1FCC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платежное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поручение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отметкой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банка,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подтверждающее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оплату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836">
        <w:rPr>
          <w:rFonts w:ascii="Times New Roman" w:hAnsi="Times New Roman" w:cs="Times New Roman"/>
          <w:color w:val="000000"/>
          <w:sz w:val="24"/>
          <w:szCs w:val="24"/>
        </w:rPr>
        <w:t>оценочной организацией</w:t>
      </w:r>
      <w:r w:rsidR="00DB1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целевого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взноса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аккредитацию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7D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269" w:rsidRPr="00A62269">
        <w:rPr>
          <w:rFonts w:ascii="Times New Roman" w:hAnsi="Times New Roman" w:cs="Times New Roman"/>
          <w:color w:val="000000"/>
          <w:sz w:val="24"/>
          <w:szCs w:val="24"/>
        </w:rPr>
        <w:t>настоящих</w:t>
      </w:r>
      <w:r w:rsidR="00EA0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06F7">
        <w:rPr>
          <w:rFonts w:ascii="Times New Roman" w:hAnsi="Times New Roman" w:cs="Times New Roman"/>
          <w:color w:val="000000"/>
          <w:sz w:val="24"/>
          <w:szCs w:val="24"/>
        </w:rPr>
        <w:t>Правил;</w:t>
      </w:r>
    </w:p>
    <w:p w:rsidR="00C606F7" w:rsidRDefault="00C606F7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письменные согласия</w:t>
      </w:r>
      <w:r w:rsidRPr="00C606F7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</w:t>
      </w:r>
      <w:r w:rsidR="000B1FD7">
        <w:rPr>
          <w:rFonts w:ascii="Times New Roman" w:hAnsi="Times New Roman" w:cs="Times New Roman"/>
          <w:color w:val="000000"/>
          <w:sz w:val="24"/>
          <w:szCs w:val="24"/>
        </w:rPr>
        <w:t xml:space="preserve"> оценщиков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Pr="00C606F7">
        <w:rPr>
          <w:rFonts w:ascii="Times New Roman" w:hAnsi="Times New Roman" w:cs="Times New Roman"/>
          <w:color w:val="000000"/>
          <w:sz w:val="24"/>
          <w:szCs w:val="24"/>
        </w:rPr>
        <w:t>же на их публикацию (приложени</w:t>
      </w:r>
      <w:r w:rsidR="000B1FD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60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7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606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44E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4EAF" w:rsidRDefault="00944EAF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заявления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оценочной организации, оценщиков 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>не проводятся процедуры, применяемые в деле  о банкротстве 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7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2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9F2" w:rsidRDefault="00F029F2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16) заявление об </w:t>
      </w:r>
      <w:r w:rsidRPr="00F029F2">
        <w:rPr>
          <w:rFonts w:ascii="Times New Roman" w:hAnsi="Times New Roman" w:cs="Times New Roman"/>
          <w:color w:val="000000"/>
          <w:sz w:val="24"/>
          <w:szCs w:val="24"/>
        </w:rPr>
        <w:t>отсутстви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029F2">
        <w:rPr>
          <w:rFonts w:ascii="Times New Roman" w:hAnsi="Times New Roman" w:cs="Times New Roman"/>
          <w:color w:val="000000"/>
          <w:sz w:val="24"/>
          <w:szCs w:val="24"/>
        </w:rPr>
        <w:t xml:space="preserve"> фактов ненадлежащего исполнения обязательств по исполнению соглашений (договоров) с арбитражными управляющими – членами Союза по проведению оценки имущества (предприятия) должников в ходе процедур, применяемых в деле о банкротстве</w:t>
      </w:r>
      <w:r>
        <w:rPr>
          <w:rFonts w:ascii="Times New Roman" w:hAnsi="Times New Roman" w:cs="Times New Roman"/>
          <w:color w:val="000000"/>
          <w:sz w:val="24"/>
          <w:szCs w:val="24"/>
        </w:rPr>
        <w:t>, в произвольной форме.</w:t>
      </w:r>
    </w:p>
    <w:p w:rsidR="001F1FCC" w:rsidRDefault="001F1FCC" w:rsidP="00740510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4.1.2. Оценщик: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CC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заявление на аккредитацию (приложение 1);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CC">
        <w:rPr>
          <w:rFonts w:ascii="Times New Roman" w:hAnsi="Times New Roman" w:cs="Times New Roman"/>
          <w:color w:val="000000"/>
          <w:sz w:val="24"/>
          <w:szCs w:val="24"/>
        </w:rPr>
        <w:t>2) анкету заявителя (приложение 2);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) копию свидетельства о постановке на налоговый учет;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) документы, п</w:t>
      </w:r>
      <w:r>
        <w:rPr>
          <w:rFonts w:ascii="Times New Roman" w:hAnsi="Times New Roman" w:cs="Times New Roman"/>
          <w:color w:val="000000"/>
          <w:sz w:val="24"/>
          <w:szCs w:val="24"/>
        </w:rPr>
        <w:t>одтверждающие членство оценщика в саморегулируемой организации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 об образовании </w:t>
      </w:r>
      <w:r w:rsidR="00DB1609">
        <w:rPr>
          <w:rFonts w:ascii="Times New Roman" w:hAnsi="Times New Roman" w:cs="Times New Roman"/>
          <w:color w:val="000000"/>
          <w:sz w:val="24"/>
          <w:szCs w:val="24"/>
        </w:rPr>
        <w:t>и (или) о квалификации оценщика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57E96">
        <w:rPr>
          <w:rFonts w:ascii="Times New Roman" w:hAnsi="Times New Roman" w:cs="Times New Roman"/>
          <w:color w:val="000000"/>
          <w:sz w:val="24"/>
          <w:szCs w:val="24"/>
        </w:rPr>
        <w:t>) квалификационные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 аттестат</w:t>
      </w:r>
      <w:r w:rsidR="00857E9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) справку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договор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 страхования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ответственности оценщика и страховой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 полис;</w:t>
      </w:r>
    </w:p>
    <w:p w:rsidR="001F1FCC" w:rsidRP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>) рекомендательные письма арбитражных управляющих - членов Союза;</w:t>
      </w:r>
    </w:p>
    <w:p w:rsidR="001F1FCC" w:rsidRDefault="001F1FCC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C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) платежное поручение с отметкой банка, подтверждающее оплату </w:t>
      </w:r>
      <w:r w:rsidR="00DB16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F1FCC">
        <w:rPr>
          <w:rFonts w:ascii="Times New Roman" w:hAnsi="Times New Roman" w:cs="Times New Roman"/>
          <w:color w:val="000000"/>
          <w:sz w:val="24"/>
          <w:szCs w:val="24"/>
        </w:rPr>
        <w:t xml:space="preserve">ценщиком целевого взноса за аккредитацию в соответствии </w:t>
      </w:r>
      <w:r w:rsidR="000B1FD7">
        <w:rPr>
          <w:rFonts w:ascii="Times New Roman" w:hAnsi="Times New Roman" w:cs="Times New Roman"/>
          <w:color w:val="000000"/>
          <w:sz w:val="24"/>
          <w:szCs w:val="24"/>
        </w:rPr>
        <w:t>с пунктом 4.5. настоящих Правил;</w:t>
      </w:r>
    </w:p>
    <w:p w:rsidR="000B1FD7" w:rsidRDefault="000B1FD7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письменное</w:t>
      </w:r>
      <w:r w:rsidRPr="000B1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  <w:r w:rsidRPr="000B1FD7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оценщика</w:t>
      </w:r>
      <w:r w:rsidRPr="000B1FD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="009507FF">
        <w:rPr>
          <w:rFonts w:ascii="Times New Roman" w:hAnsi="Times New Roman" w:cs="Times New Roman"/>
          <w:color w:val="000000"/>
          <w:sz w:val="24"/>
          <w:szCs w:val="24"/>
        </w:rPr>
        <w:t>на их публикацию (приложение 3</w:t>
      </w:r>
      <w:r w:rsidR="00944EA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44EAF" w:rsidRDefault="00944EAF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заявление о том, что в отношении оценщика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 xml:space="preserve"> не проводятся процедуры, применяемые в де</w:t>
      </w:r>
      <w:r w:rsidR="009507FF">
        <w:rPr>
          <w:rFonts w:ascii="Times New Roman" w:hAnsi="Times New Roman" w:cs="Times New Roman"/>
          <w:color w:val="000000"/>
          <w:sz w:val="24"/>
          <w:szCs w:val="24"/>
        </w:rPr>
        <w:t>ле  о банкротстве  (приложение 4</w:t>
      </w:r>
      <w:r w:rsidRPr="00944E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2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9F2" w:rsidRDefault="00F029F2" w:rsidP="001F1FCC">
      <w:pPr>
        <w:spacing w:after="0" w:line="240" w:lineRule="auto"/>
        <w:ind w:left="23" w:firstLine="6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r w:rsidRPr="00F029F2">
        <w:rPr>
          <w:rFonts w:ascii="Times New Roman" w:hAnsi="Times New Roman" w:cs="Times New Roman"/>
          <w:color w:val="000000"/>
          <w:sz w:val="24"/>
          <w:szCs w:val="24"/>
        </w:rPr>
        <w:t>заявление об отсутствии фактов ненадлежащего исполнения обязательств по исполнению соглашений (договоров) с арбитражными управляющими – членами Союза по проведению оценки имущества (предприятия) должников в ходе процедур, применяемых в деле о банкротстве, в произвольной форме.</w:t>
      </w:r>
    </w:p>
    <w:p w:rsidR="000A7E17" w:rsidRPr="001D71D5" w:rsidRDefault="001D71D5" w:rsidP="001D71D5">
      <w:pPr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E7DCF" w:rsidRPr="001D71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367F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Документы,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перечисленные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051">
        <w:rPr>
          <w:rFonts w:ascii="Times New Roman" w:hAnsi="Times New Roman" w:cs="Times New Roman"/>
          <w:color w:val="000000"/>
          <w:sz w:val="24"/>
          <w:szCs w:val="24"/>
        </w:rPr>
        <w:t>подпунктах 3, 4, 5, 6, 7</w:t>
      </w:r>
      <w:r w:rsidR="00A5140F">
        <w:rPr>
          <w:rFonts w:ascii="Times New Roman" w:hAnsi="Times New Roman" w:cs="Times New Roman"/>
          <w:color w:val="000000"/>
          <w:sz w:val="24"/>
          <w:szCs w:val="24"/>
        </w:rPr>
        <w:t>, 8, 9, 10, 11</w:t>
      </w:r>
      <w:r w:rsidR="00197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1970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76CB" w:rsidRPr="001D71D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5140F">
        <w:rPr>
          <w:rFonts w:ascii="Times New Roman" w:hAnsi="Times New Roman" w:cs="Times New Roman"/>
          <w:color w:val="000000"/>
          <w:sz w:val="24"/>
          <w:szCs w:val="24"/>
        </w:rPr>
        <w:t xml:space="preserve">.1 для оценочных организаций, и в подпунктах 3, 4, 5, 6, 7, 8 пункта 4.1.2 для оценщиков,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настоящих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Правил,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представляются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виде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640" w:rsidRPr="00E075AC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F126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заверенных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1D71D5">
        <w:rPr>
          <w:rFonts w:ascii="Times New Roman" w:hAnsi="Times New Roman" w:cs="Times New Roman"/>
          <w:color w:val="000000"/>
          <w:sz w:val="24"/>
          <w:szCs w:val="24"/>
        </w:rPr>
        <w:t>копий.</w:t>
      </w:r>
      <w:r w:rsidR="00EA0795" w:rsidRPr="001D7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7E17" w:rsidRDefault="00DE7DCF" w:rsidP="001D71D5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810934" w:rsidRPr="00810934">
        <w:rPr>
          <w:color w:val="000000"/>
        </w:rPr>
        <w:t>.3</w:t>
      </w:r>
      <w:r w:rsidR="00367F09">
        <w:rPr>
          <w:color w:val="000000"/>
        </w:rPr>
        <w:t>.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К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заявлению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прилагается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подписанная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заявителем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удостоверенная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его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печатью</w:t>
      </w:r>
      <w:r w:rsidR="001F1FCC">
        <w:rPr>
          <w:color w:val="000000"/>
        </w:rPr>
        <w:t xml:space="preserve"> (при наличии)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опись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представляемых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документов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указанием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количества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страниц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каждом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документе.</w:t>
      </w:r>
    </w:p>
    <w:p w:rsidR="000A7E17" w:rsidRDefault="00DE7DCF" w:rsidP="00DE7DCF">
      <w:pPr>
        <w:pStyle w:val="a3"/>
        <w:shd w:val="clear" w:color="auto" w:fill="FFFFFF" w:themeFill="background1"/>
        <w:spacing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810934" w:rsidRPr="00810934">
        <w:rPr>
          <w:color w:val="000000"/>
        </w:rPr>
        <w:t>.4</w:t>
      </w:r>
      <w:r w:rsidR="00367F09">
        <w:rPr>
          <w:color w:val="000000"/>
        </w:rPr>
        <w:t>.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случае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отказа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представленные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документы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возвращаются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заявителю.</w:t>
      </w:r>
    </w:p>
    <w:p w:rsidR="00ED0CF3" w:rsidRDefault="00ED0CF3" w:rsidP="00ED0CF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D0CF3">
        <w:rPr>
          <w:rFonts w:ascii="Times New Roman" w:hAnsi="Times New Roman" w:cs="Times New Roman"/>
          <w:sz w:val="24"/>
          <w:szCs w:val="24"/>
        </w:rPr>
        <w:t>4.5</w:t>
      </w:r>
      <w:r w:rsidR="00367F09">
        <w:rPr>
          <w:rFonts w:ascii="Times New Roman" w:hAnsi="Times New Roman" w:cs="Times New Roman"/>
          <w:sz w:val="24"/>
          <w:szCs w:val="24"/>
        </w:rPr>
        <w:t>.</w:t>
      </w:r>
      <w:r w:rsidRPr="00ED0CF3">
        <w:rPr>
          <w:rFonts w:ascii="Times New Roman" w:hAnsi="Times New Roman" w:cs="Times New Roman"/>
          <w:sz w:val="24"/>
          <w:szCs w:val="24"/>
        </w:rPr>
        <w:t xml:space="preserve"> В целя</w:t>
      </w:r>
      <w:r w:rsidR="002A6692">
        <w:rPr>
          <w:rFonts w:ascii="Times New Roman" w:hAnsi="Times New Roman" w:cs="Times New Roman"/>
          <w:sz w:val="24"/>
          <w:szCs w:val="24"/>
        </w:rPr>
        <w:t xml:space="preserve">х аккредитации при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Союзе</w:t>
      </w:r>
      <w:r w:rsidR="00A353DF">
        <w:rPr>
          <w:rFonts w:ascii="Times New Roman" w:hAnsi="Times New Roman" w:cs="Times New Roman"/>
          <w:sz w:val="24"/>
          <w:szCs w:val="24"/>
        </w:rPr>
        <w:t xml:space="preserve"> </w:t>
      </w:r>
      <w:r w:rsidR="00740510">
        <w:rPr>
          <w:rFonts w:ascii="Times New Roman" w:hAnsi="Times New Roman" w:cs="Times New Roman"/>
          <w:sz w:val="24"/>
          <w:szCs w:val="24"/>
        </w:rPr>
        <w:t>о</w:t>
      </w:r>
      <w:r w:rsidR="002A6692">
        <w:rPr>
          <w:rFonts w:ascii="Times New Roman" w:hAnsi="Times New Roman" w:cs="Times New Roman"/>
          <w:sz w:val="24"/>
          <w:szCs w:val="24"/>
        </w:rPr>
        <w:t>ценочная о</w:t>
      </w:r>
      <w:r w:rsidRPr="00ED0CF3">
        <w:rPr>
          <w:rFonts w:ascii="Times New Roman" w:hAnsi="Times New Roman" w:cs="Times New Roman"/>
          <w:sz w:val="24"/>
          <w:szCs w:val="24"/>
        </w:rPr>
        <w:t>рганизация</w:t>
      </w:r>
      <w:r w:rsidR="00740510">
        <w:rPr>
          <w:rFonts w:ascii="Times New Roman" w:hAnsi="Times New Roman" w:cs="Times New Roman"/>
          <w:sz w:val="24"/>
          <w:szCs w:val="24"/>
        </w:rPr>
        <w:t>, оценщик перечисляю</w:t>
      </w:r>
      <w:r w:rsidRPr="00ED0CF3">
        <w:rPr>
          <w:rFonts w:ascii="Times New Roman" w:hAnsi="Times New Roman" w:cs="Times New Roman"/>
          <w:sz w:val="24"/>
          <w:szCs w:val="24"/>
        </w:rPr>
        <w:t xml:space="preserve">т на расчетный счет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A353DF" w:rsidRPr="00ED0CF3">
        <w:rPr>
          <w:rFonts w:ascii="Times New Roman" w:hAnsi="Times New Roman" w:cs="Times New Roman"/>
          <w:sz w:val="24"/>
          <w:szCs w:val="24"/>
        </w:rPr>
        <w:t xml:space="preserve"> </w:t>
      </w:r>
      <w:r w:rsidRPr="00ED0CF3">
        <w:rPr>
          <w:rFonts w:ascii="Times New Roman" w:hAnsi="Times New Roman" w:cs="Times New Roman"/>
          <w:sz w:val="24"/>
          <w:szCs w:val="24"/>
        </w:rPr>
        <w:t>целевой взнос в денежной форме в сумме:</w:t>
      </w:r>
    </w:p>
    <w:p w:rsidR="00740510" w:rsidRDefault="00ED0CF3" w:rsidP="0074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3">
        <w:rPr>
          <w:rFonts w:ascii="Times New Roman" w:hAnsi="Times New Roman" w:cs="Times New Roman"/>
          <w:b/>
          <w:sz w:val="24"/>
          <w:szCs w:val="24"/>
        </w:rPr>
        <w:t>45 000 (сорок пять тысяч) рублей</w:t>
      </w:r>
      <w:r w:rsidRPr="00ED0CF3">
        <w:rPr>
          <w:rFonts w:ascii="Times New Roman" w:hAnsi="Times New Roman" w:cs="Times New Roman"/>
          <w:sz w:val="24"/>
          <w:szCs w:val="24"/>
        </w:rPr>
        <w:t xml:space="preserve"> – для </w:t>
      </w:r>
      <w:r w:rsidR="00740510">
        <w:rPr>
          <w:rFonts w:ascii="Times New Roman" w:hAnsi="Times New Roman" w:cs="Times New Roman"/>
          <w:sz w:val="24"/>
          <w:szCs w:val="24"/>
        </w:rPr>
        <w:t>о</w:t>
      </w:r>
      <w:r w:rsidR="002A6692">
        <w:rPr>
          <w:rFonts w:ascii="Times New Roman" w:hAnsi="Times New Roman" w:cs="Times New Roman"/>
          <w:sz w:val="24"/>
          <w:szCs w:val="24"/>
        </w:rPr>
        <w:t>ценочной о</w:t>
      </w:r>
      <w:r w:rsidRPr="00ED0CF3">
        <w:rPr>
          <w:rFonts w:ascii="Times New Roman" w:hAnsi="Times New Roman" w:cs="Times New Roman"/>
          <w:sz w:val="24"/>
          <w:szCs w:val="24"/>
        </w:rPr>
        <w:t>рганизации</w:t>
      </w:r>
      <w:r w:rsidR="00740510">
        <w:rPr>
          <w:rFonts w:ascii="Times New Roman" w:hAnsi="Times New Roman" w:cs="Times New Roman"/>
          <w:sz w:val="24"/>
          <w:szCs w:val="24"/>
        </w:rPr>
        <w:t>, оценщика, претендующих</w:t>
      </w:r>
      <w:r w:rsidRPr="00ED0CF3">
        <w:rPr>
          <w:rFonts w:ascii="Times New Roman" w:hAnsi="Times New Roman" w:cs="Times New Roman"/>
          <w:sz w:val="24"/>
          <w:szCs w:val="24"/>
        </w:rPr>
        <w:t xml:space="preserve"> обеспечивать исполнение обязанностей в качестве арбитражного управляющего – члена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A353DF" w:rsidRPr="00ED0CF3">
        <w:rPr>
          <w:rFonts w:ascii="Times New Roman" w:hAnsi="Times New Roman" w:cs="Times New Roman"/>
          <w:sz w:val="24"/>
          <w:szCs w:val="24"/>
        </w:rPr>
        <w:t xml:space="preserve"> </w:t>
      </w:r>
      <w:r w:rsidRPr="00ED0CF3">
        <w:rPr>
          <w:rFonts w:ascii="Times New Roman" w:hAnsi="Times New Roman" w:cs="Times New Roman"/>
          <w:sz w:val="24"/>
          <w:szCs w:val="24"/>
        </w:rPr>
        <w:t>в делах о банкротстве в течение года с даты аккредитации;</w:t>
      </w:r>
    </w:p>
    <w:p w:rsidR="00ED0CF3" w:rsidRPr="00ED0CF3" w:rsidRDefault="00ED0CF3" w:rsidP="0074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CF3">
        <w:rPr>
          <w:rFonts w:ascii="Times New Roman" w:hAnsi="Times New Roman" w:cs="Times New Roman"/>
          <w:b/>
          <w:sz w:val="24"/>
          <w:szCs w:val="24"/>
        </w:rPr>
        <w:t>15 000 (пятнадцать тысяч) рублей</w:t>
      </w:r>
      <w:r w:rsidRPr="00ED0CF3">
        <w:rPr>
          <w:rFonts w:ascii="Times New Roman" w:hAnsi="Times New Roman" w:cs="Times New Roman"/>
          <w:sz w:val="24"/>
          <w:szCs w:val="24"/>
        </w:rPr>
        <w:t xml:space="preserve"> – для </w:t>
      </w:r>
      <w:r w:rsidR="00740510">
        <w:rPr>
          <w:rFonts w:ascii="Times New Roman" w:hAnsi="Times New Roman" w:cs="Times New Roman"/>
          <w:sz w:val="24"/>
          <w:szCs w:val="24"/>
        </w:rPr>
        <w:t>о</w:t>
      </w:r>
      <w:r w:rsidR="002A6692">
        <w:rPr>
          <w:rFonts w:ascii="Times New Roman" w:hAnsi="Times New Roman" w:cs="Times New Roman"/>
          <w:sz w:val="24"/>
          <w:szCs w:val="24"/>
        </w:rPr>
        <w:t>ценочной о</w:t>
      </w:r>
      <w:r w:rsidR="002A6692" w:rsidRPr="00ED0CF3">
        <w:rPr>
          <w:rFonts w:ascii="Times New Roman" w:hAnsi="Times New Roman" w:cs="Times New Roman"/>
          <w:sz w:val="24"/>
          <w:szCs w:val="24"/>
        </w:rPr>
        <w:t>рганизации</w:t>
      </w:r>
      <w:r w:rsidR="00740510">
        <w:rPr>
          <w:rFonts w:ascii="Times New Roman" w:hAnsi="Times New Roman" w:cs="Times New Roman"/>
          <w:sz w:val="24"/>
          <w:szCs w:val="24"/>
        </w:rPr>
        <w:t>, оценщика, претендующих</w:t>
      </w:r>
      <w:r w:rsidRPr="00ED0CF3">
        <w:rPr>
          <w:rFonts w:ascii="Times New Roman" w:hAnsi="Times New Roman" w:cs="Times New Roman"/>
          <w:sz w:val="24"/>
          <w:szCs w:val="24"/>
        </w:rPr>
        <w:t xml:space="preserve"> обеспечивать исполнение обязанностей в качестве арбитражного управляющего – члена </w:t>
      </w:r>
      <w:r w:rsidR="00A353DF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A353DF" w:rsidRPr="00ED0CF3">
        <w:rPr>
          <w:rFonts w:ascii="Times New Roman" w:hAnsi="Times New Roman" w:cs="Times New Roman"/>
          <w:sz w:val="24"/>
          <w:szCs w:val="24"/>
        </w:rPr>
        <w:t xml:space="preserve"> </w:t>
      </w:r>
      <w:r w:rsidRPr="00ED0CF3">
        <w:rPr>
          <w:rFonts w:ascii="Times New Roman" w:hAnsi="Times New Roman" w:cs="Times New Roman"/>
          <w:sz w:val="24"/>
          <w:szCs w:val="24"/>
        </w:rPr>
        <w:t>в рам</w:t>
      </w:r>
      <w:r w:rsidR="00DE7B91">
        <w:rPr>
          <w:rFonts w:ascii="Times New Roman" w:hAnsi="Times New Roman" w:cs="Times New Roman"/>
          <w:sz w:val="24"/>
          <w:szCs w:val="24"/>
        </w:rPr>
        <w:t>ках одной процедуры банкротства.</w:t>
      </w:r>
    </w:p>
    <w:p w:rsidR="001D71D5" w:rsidRPr="00F12640" w:rsidRDefault="00810934" w:rsidP="00ED0CF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2640">
        <w:rPr>
          <w:rFonts w:ascii="Times New Roman" w:hAnsi="Times New Roman" w:cs="Times New Roman"/>
          <w:color w:val="000000"/>
          <w:sz w:val="24"/>
          <w:szCs w:val="24"/>
        </w:rPr>
        <w:t>Целевой</w:t>
      </w:r>
      <w:r w:rsidR="00EA0795" w:rsidRPr="00F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взнос</w:t>
      </w:r>
      <w:r w:rsidR="00EA0795" w:rsidRPr="00F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расходуется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795" w:rsidRPr="00F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ведение</w:t>
      </w:r>
      <w:r w:rsidR="00EA0795" w:rsidRPr="00F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уставной</w:t>
      </w:r>
      <w:r w:rsidR="00EA0795" w:rsidRPr="00F1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232BDC" w:rsidRPr="0023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Pr="00F126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7D8" w:rsidRPr="00F029F2" w:rsidRDefault="002177DB" w:rsidP="00F029F2">
      <w:pPr>
        <w:pStyle w:val="a3"/>
        <w:shd w:val="clear" w:color="auto" w:fill="FFFFFF" w:themeFill="background1"/>
        <w:spacing w:after="0" w:afterAutospacing="0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810934" w:rsidRPr="00CB44C4">
        <w:rPr>
          <w:b/>
          <w:color w:val="000000"/>
        </w:rPr>
        <w:t>.</w:t>
      </w:r>
      <w:r w:rsidR="001D71D5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Прием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и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рассмотрение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заявлений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на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участие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в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аккредитации</w:t>
      </w:r>
    </w:p>
    <w:p w:rsidR="000A7E17" w:rsidRPr="00686C2D" w:rsidRDefault="002177DB" w:rsidP="001D71D5">
      <w:pPr>
        <w:pStyle w:val="a3"/>
        <w:shd w:val="clear" w:color="auto" w:fill="FFFFFF" w:themeFill="background1"/>
        <w:ind w:firstLine="709"/>
        <w:contextualSpacing/>
        <w:jc w:val="both"/>
        <w:rPr>
          <w:rStyle w:val="apple-converted-space"/>
          <w:color w:val="000000"/>
        </w:rPr>
      </w:pPr>
      <w:r>
        <w:rPr>
          <w:color w:val="000000"/>
        </w:rPr>
        <w:t>5</w:t>
      </w:r>
      <w:r w:rsidR="00810934" w:rsidRPr="00810934">
        <w:rPr>
          <w:color w:val="000000"/>
        </w:rPr>
        <w:t>.1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Прием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заявлений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на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участие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осуществляется</w:t>
      </w:r>
      <w:r w:rsidR="00232BDC" w:rsidRPr="00232BDC">
        <w:rPr>
          <w:color w:val="000000"/>
        </w:rPr>
        <w:t xml:space="preserve"> </w:t>
      </w:r>
      <w:r w:rsidR="00232BDC">
        <w:rPr>
          <w:color w:val="000000"/>
        </w:rPr>
        <w:t>Союзом</w:t>
      </w:r>
      <w:r w:rsidR="00EA0795">
        <w:rPr>
          <w:color w:val="000000"/>
        </w:rPr>
        <w:t xml:space="preserve"> </w:t>
      </w:r>
      <w:r w:rsidR="000A7E17" w:rsidRPr="00686C2D">
        <w:rPr>
          <w:color w:val="000000"/>
        </w:rPr>
        <w:t xml:space="preserve">на </w:t>
      </w:r>
      <w:r w:rsidR="00810934" w:rsidRPr="00686C2D">
        <w:rPr>
          <w:color w:val="000000"/>
        </w:rPr>
        <w:t>постоянной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основе</w:t>
      </w:r>
      <w:r w:rsidR="00686C2D" w:rsidRPr="00686C2D">
        <w:rPr>
          <w:color w:val="000000"/>
        </w:rPr>
        <w:t>.</w:t>
      </w:r>
      <w:r w:rsidR="00EA0795" w:rsidRPr="00686C2D">
        <w:rPr>
          <w:rStyle w:val="apple-converted-space"/>
          <w:color w:val="000000"/>
        </w:rPr>
        <w:t xml:space="preserve"> </w:t>
      </w:r>
    </w:p>
    <w:p w:rsidR="000A7E17" w:rsidRDefault="002177DB" w:rsidP="001D71D5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</w:rPr>
      </w:pPr>
      <w:r w:rsidRPr="00686C2D">
        <w:rPr>
          <w:color w:val="000000"/>
        </w:rPr>
        <w:t>5</w:t>
      </w:r>
      <w:r w:rsidR="00810934" w:rsidRPr="00686C2D">
        <w:rPr>
          <w:color w:val="000000"/>
        </w:rPr>
        <w:t>.2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Заявления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на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участие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в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аккредитации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и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прилагаемые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к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ним</w:t>
      </w:r>
      <w:r w:rsidR="00EA0795" w:rsidRPr="00686C2D">
        <w:rPr>
          <w:color w:val="000000"/>
        </w:rPr>
        <w:t xml:space="preserve"> </w:t>
      </w:r>
      <w:r w:rsidR="00810934" w:rsidRPr="00686C2D">
        <w:rPr>
          <w:color w:val="000000"/>
        </w:rPr>
        <w:t>документ</w:t>
      </w:r>
      <w:r w:rsidR="00810934" w:rsidRPr="00810934">
        <w:rPr>
          <w:color w:val="000000"/>
        </w:rPr>
        <w:t>ы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направляются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почте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либо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непосредственно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подаются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заявителями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адресу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фактического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места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нахождения</w:t>
      </w:r>
      <w:r w:rsidR="00EA0795">
        <w:rPr>
          <w:color w:val="000000"/>
        </w:rPr>
        <w:t xml:space="preserve"> </w:t>
      </w:r>
      <w:r w:rsidR="00232BDC">
        <w:rPr>
          <w:color w:val="000000"/>
        </w:rPr>
        <w:t>Союза</w:t>
      </w:r>
      <w:r w:rsidR="00810934" w:rsidRPr="00810934">
        <w:rPr>
          <w:color w:val="000000"/>
        </w:rPr>
        <w:t>.</w:t>
      </w:r>
    </w:p>
    <w:p w:rsidR="000A7E17" w:rsidRDefault="002177DB" w:rsidP="001D71D5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0A7E17">
        <w:rPr>
          <w:color w:val="000000"/>
        </w:rPr>
        <w:t xml:space="preserve">.3 </w:t>
      </w:r>
      <w:r w:rsidR="00810934" w:rsidRPr="00810934">
        <w:rPr>
          <w:color w:val="000000"/>
        </w:rPr>
        <w:t>Датой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поступления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232BDC">
        <w:rPr>
          <w:color w:val="000000"/>
        </w:rPr>
        <w:t>Союз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заявления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считается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дата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его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регистрации.</w:t>
      </w:r>
    </w:p>
    <w:p w:rsidR="001D71D5" w:rsidRDefault="001D71D5" w:rsidP="00DB1609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</w:p>
    <w:p w:rsidR="00810934" w:rsidRPr="00CB44C4" w:rsidRDefault="002177DB" w:rsidP="00DB160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810934" w:rsidRPr="00CB44C4">
        <w:rPr>
          <w:b/>
          <w:color w:val="000000"/>
        </w:rPr>
        <w:t>.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Принятие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решения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об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аккредитации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или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об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отказе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в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аккредитации</w:t>
      </w:r>
    </w:p>
    <w:p w:rsidR="000A7E17" w:rsidRDefault="002177DB" w:rsidP="001D71D5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810934" w:rsidRPr="00810934">
        <w:rPr>
          <w:color w:val="000000"/>
        </w:rPr>
        <w:t>.1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Решение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об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либо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об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отказе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принимается</w:t>
      </w:r>
      <w:r w:rsidR="00EA0795">
        <w:rPr>
          <w:color w:val="000000"/>
        </w:rPr>
        <w:t xml:space="preserve"> </w:t>
      </w:r>
      <w:r w:rsidR="00A44F66">
        <w:t>Директором</w:t>
      </w:r>
      <w:r w:rsidR="00232BDC" w:rsidRPr="00232BDC">
        <w:rPr>
          <w:color w:val="000000"/>
        </w:rPr>
        <w:t xml:space="preserve"> </w:t>
      </w:r>
      <w:r w:rsidR="00232BDC">
        <w:rPr>
          <w:color w:val="000000"/>
        </w:rPr>
        <w:t>Союза</w:t>
      </w:r>
      <w:r w:rsidR="00810934" w:rsidRPr="00810934">
        <w:rPr>
          <w:color w:val="000000"/>
        </w:rPr>
        <w:t>.</w:t>
      </w:r>
    </w:p>
    <w:p w:rsidR="00CD7B0C" w:rsidRDefault="00CD7B0C" w:rsidP="001D71D5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 принятия </w:t>
      </w:r>
      <w:r w:rsidR="00A44F66">
        <w:rPr>
          <w:color w:val="000000"/>
        </w:rPr>
        <w:t>Директор</w:t>
      </w:r>
      <w:r>
        <w:rPr>
          <w:color w:val="000000"/>
        </w:rPr>
        <w:t xml:space="preserve">ом </w:t>
      </w:r>
      <w:r w:rsidR="00232BDC">
        <w:rPr>
          <w:color w:val="000000"/>
        </w:rPr>
        <w:t xml:space="preserve">Союза </w:t>
      </w:r>
      <w:r>
        <w:rPr>
          <w:color w:val="000000"/>
        </w:rPr>
        <w:t xml:space="preserve">решения об отказе в аккредитации, </w:t>
      </w:r>
      <w:r w:rsidR="00857E96">
        <w:rPr>
          <w:color w:val="000000"/>
        </w:rPr>
        <w:t>аккредитованная оценочная</w:t>
      </w:r>
      <w:r w:rsidR="00857E96" w:rsidRPr="00857E96">
        <w:rPr>
          <w:color w:val="000000"/>
        </w:rPr>
        <w:t xml:space="preserve"> организаци</w:t>
      </w:r>
      <w:r w:rsidR="00857E96">
        <w:rPr>
          <w:color w:val="000000"/>
        </w:rPr>
        <w:t>я, оценщик имею</w:t>
      </w:r>
      <w:r>
        <w:rPr>
          <w:color w:val="000000"/>
        </w:rPr>
        <w:t>т право обратиться в Совет</w:t>
      </w:r>
      <w:r w:rsidR="00232BDC" w:rsidRPr="00232BDC">
        <w:rPr>
          <w:color w:val="000000"/>
        </w:rPr>
        <w:t xml:space="preserve"> </w:t>
      </w:r>
      <w:r w:rsidR="00232BDC">
        <w:rPr>
          <w:color w:val="000000"/>
        </w:rPr>
        <w:t>Союза</w:t>
      </w:r>
      <w:r>
        <w:rPr>
          <w:color w:val="000000"/>
        </w:rPr>
        <w:t xml:space="preserve"> по вопросу своей аккредитации.</w:t>
      </w:r>
    </w:p>
    <w:p w:rsidR="000A7E17" w:rsidRDefault="005153B0" w:rsidP="001D71D5">
      <w:pPr>
        <w:pStyle w:val="a3"/>
        <w:shd w:val="clear" w:color="auto" w:fill="FFFFFF" w:themeFill="background1"/>
        <w:ind w:firstLine="709"/>
        <w:contextualSpacing/>
        <w:rPr>
          <w:color w:val="000000"/>
        </w:rPr>
      </w:pPr>
      <w:r>
        <w:rPr>
          <w:color w:val="000000"/>
        </w:rPr>
        <w:t>6</w:t>
      </w:r>
      <w:r w:rsidR="00810934" w:rsidRPr="00810934">
        <w:rPr>
          <w:color w:val="000000"/>
        </w:rPr>
        <w:t>.</w:t>
      </w:r>
      <w:r w:rsidR="005F5963">
        <w:rPr>
          <w:color w:val="000000"/>
        </w:rPr>
        <w:t>2</w:t>
      </w:r>
      <w:r w:rsidR="00A9659C">
        <w:rPr>
          <w:color w:val="000000"/>
        </w:rPr>
        <w:t xml:space="preserve"> </w:t>
      </w:r>
      <w:r w:rsidR="00810934" w:rsidRPr="00810934">
        <w:rPr>
          <w:color w:val="000000"/>
        </w:rPr>
        <w:t>Решение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об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отказе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принимается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случае:</w:t>
      </w:r>
    </w:p>
    <w:p w:rsidR="00740510" w:rsidRDefault="00810934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1)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несоответствия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заявителя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обязательным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требованиям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(условиям),</w:t>
      </w:r>
      <w:r w:rsidR="00EA0795">
        <w:rPr>
          <w:color w:val="000000"/>
        </w:rPr>
        <w:t xml:space="preserve"> </w:t>
      </w:r>
      <w:r w:rsidR="00ED0CF3">
        <w:rPr>
          <w:color w:val="000000"/>
        </w:rPr>
        <w:t>установленным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настоящими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Правилами;</w:t>
      </w:r>
    </w:p>
    <w:p w:rsidR="00740510" w:rsidRDefault="00810934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2)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непредставление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заявителем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документов,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наличие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которых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является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обязательным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(в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том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числе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требованию</w:t>
      </w:r>
      <w:r w:rsidR="00EA0795">
        <w:rPr>
          <w:color w:val="000000"/>
        </w:rPr>
        <w:t xml:space="preserve"> </w:t>
      </w:r>
      <w:r w:rsidR="00232BDC">
        <w:rPr>
          <w:color w:val="000000"/>
        </w:rPr>
        <w:t>Союза</w:t>
      </w:r>
      <w:r w:rsidRPr="00810934">
        <w:rPr>
          <w:color w:val="000000"/>
        </w:rPr>
        <w:t>),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или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представление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документов,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содержащих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недостоверные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сведения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либо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оформленных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нарушением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требований,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установленных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настоящими</w:t>
      </w:r>
      <w:r w:rsidR="00EA0795">
        <w:rPr>
          <w:color w:val="000000"/>
        </w:rPr>
        <w:t xml:space="preserve"> </w:t>
      </w:r>
      <w:r w:rsidR="00686C2D">
        <w:rPr>
          <w:color w:val="000000"/>
        </w:rPr>
        <w:t>Правилами;</w:t>
      </w:r>
    </w:p>
    <w:p w:rsidR="00E075AC" w:rsidRPr="00740510" w:rsidRDefault="00740510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3) </w:t>
      </w:r>
      <w:r w:rsidR="00686C2D" w:rsidRPr="00E075AC">
        <w:t xml:space="preserve">наличия факта досрочного прекращения аккредитации при </w:t>
      </w:r>
      <w:r w:rsidR="00232BDC">
        <w:rPr>
          <w:color w:val="000000"/>
        </w:rPr>
        <w:t>Союзе</w:t>
      </w:r>
      <w:r w:rsidR="00232BDC" w:rsidRPr="00E075AC">
        <w:t xml:space="preserve"> </w:t>
      </w:r>
      <w:r w:rsidR="00686C2D" w:rsidRPr="00E075AC">
        <w:t>в течение 3 (трех) лет, предшествующих дате п</w:t>
      </w:r>
      <w:r w:rsidR="00ED0CF3">
        <w:t>одачи заявления на аккредитацию, за исключением добровольного прекращения аккредитации.</w:t>
      </w:r>
    </w:p>
    <w:p w:rsidR="005153B0" w:rsidRPr="00E075AC" w:rsidRDefault="00E075AC" w:rsidP="00E075AC">
      <w:pPr>
        <w:pStyle w:val="ConsNormal"/>
        <w:widowControl/>
        <w:tabs>
          <w:tab w:val="left" w:pos="284"/>
        </w:tabs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5153B0" w:rsidRPr="00E075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59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отказе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аккредитации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="00232BDC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уведомляет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указанием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отказа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E075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 w:rsidRPr="00E0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348" w:rsidRPr="00E075AC">
        <w:rPr>
          <w:rFonts w:ascii="Times New Roman" w:hAnsi="Times New Roman" w:cs="Times New Roman"/>
          <w:color w:val="000000"/>
          <w:sz w:val="24"/>
          <w:szCs w:val="24"/>
        </w:rPr>
        <w:t>аккредитации</w:t>
      </w:r>
      <w:r w:rsidR="00B07348" w:rsidRPr="00E075AC">
        <w:rPr>
          <w:color w:val="000000"/>
        </w:rPr>
        <w:t xml:space="preserve"> </w:t>
      </w:r>
      <w:r w:rsidR="00B07348" w:rsidRPr="00E075AC">
        <w:rPr>
          <w:rFonts w:ascii="Times New Roman" w:hAnsi="Times New Roman" w:cs="Times New Roman"/>
          <w:sz w:val="24"/>
          <w:szCs w:val="24"/>
        </w:rPr>
        <w:t xml:space="preserve">и возвращает (перечисляет) на расчетный счет заявителя уплаченный целевой взнос в полном объеме в течение 3 (трех) рабочих дней с даты </w:t>
      </w:r>
      <w:r w:rsidR="00B07348" w:rsidRPr="00A30CEA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B07348" w:rsidRPr="00E075AC">
        <w:rPr>
          <w:rFonts w:ascii="Times New Roman" w:hAnsi="Times New Roman" w:cs="Times New Roman"/>
          <w:sz w:val="24"/>
          <w:szCs w:val="24"/>
        </w:rPr>
        <w:t>р</w:t>
      </w:r>
      <w:r w:rsidR="005153B0" w:rsidRPr="00E075AC">
        <w:rPr>
          <w:rFonts w:ascii="Times New Roman" w:hAnsi="Times New Roman" w:cs="Times New Roman"/>
          <w:sz w:val="24"/>
          <w:szCs w:val="24"/>
        </w:rPr>
        <w:t>ешения об отказе в аккредитации.</w:t>
      </w:r>
    </w:p>
    <w:p w:rsidR="000D51D1" w:rsidRDefault="005153B0" w:rsidP="005153B0">
      <w:pPr>
        <w:pStyle w:val="ConsNormal"/>
        <w:widowControl/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59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Аккредитованной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510">
        <w:rPr>
          <w:rFonts w:ascii="Times New Roman" w:hAnsi="Times New Roman" w:cs="Times New Roman"/>
          <w:color w:val="000000"/>
          <w:sz w:val="24"/>
          <w:szCs w:val="24"/>
        </w:rPr>
        <w:t xml:space="preserve">оценочной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740510">
        <w:rPr>
          <w:rFonts w:ascii="Times New Roman" w:hAnsi="Times New Roman" w:cs="Times New Roman"/>
          <w:color w:val="000000"/>
          <w:sz w:val="24"/>
          <w:szCs w:val="24"/>
        </w:rPr>
        <w:t>, оценщику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>Союзом</w:t>
      </w:r>
      <w:r w:rsidR="00232BDC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выдается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(направляется)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свидетельство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аккредитации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7F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D71D5" w:rsidRPr="005153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9F2" w:rsidRPr="005153B0" w:rsidRDefault="00F029F2" w:rsidP="005153B0">
      <w:pPr>
        <w:pStyle w:val="ConsNormal"/>
        <w:widowControl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934" w:rsidRPr="00CB44C4" w:rsidRDefault="006E6D73" w:rsidP="00F029F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810934" w:rsidRPr="00CB44C4">
        <w:rPr>
          <w:b/>
          <w:color w:val="000000"/>
        </w:rPr>
        <w:t>.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Прекращение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аккредитации</w:t>
      </w:r>
    </w:p>
    <w:p w:rsidR="00A9659C" w:rsidRDefault="002177DB" w:rsidP="002177DB">
      <w:pPr>
        <w:pStyle w:val="a3"/>
        <w:shd w:val="clear" w:color="auto" w:fill="FFFFFF" w:themeFill="background1"/>
        <w:contextualSpacing/>
        <w:rPr>
          <w:color w:val="000000"/>
        </w:rPr>
      </w:pPr>
      <w:r>
        <w:rPr>
          <w:color w:val="000000"/>
        </w:rPr>
        <w:t xml:space="preserve">           </w:t>
      </w:r>
      <w:r w:rsidR="006E6D73">
        <w:rPr>
          <w:color w:val="000000"/>
        </w:rPr>
        <w:t>7</w:t>
      </w:r>
      <w:r w:rsidR="00810934" w:rsidRPr="00810934">
        <w:rPr>
          <w:color w:val="000000"/>
        </w:rPr>
        <w:t>.1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прекращается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случае:</w:t>
      </w:r>
    </w:p>
    <w:p w:rsidR="00A9659C" w:rsidRDefault="00810934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rPr>
          <w:color w:val="000000"/>
        </w:rPr>
      </w:pPr>
      <w:r w:rsidRPr="00810934">
        <w:rPr>
          <w:color w:val="000000"/>
        </w:rPr>
        <w:t>1)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истечения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срока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аккредитации;</w:t>
      </w:r>
    </w:p>
    <w:p w:rsidR="00740510" w:rsidRDefault="00810934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rPr>
          <w:color w:val="000000"/>
        </w:rPr>
      </w:pPr>
      <w:r w:rsidRPr="00810934">
        <w:rPr>
          <w:color w:val="000000"/>
        </w:rPr>
        <w:t>2)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ликвидации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аккредитованной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организации;</w:t>
      </w:r>
    </w:p>
    <w:p w:rsidR="00740510" w:rsidRDefault="00810934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810934">
        <w:rPr>
          <w:color w:val="000000"/>
        </w:rPr>
        <w:t>3)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введения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в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отношении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аккредитованной</w:t>
      </w:r>
      <w:r w:rsidR="00EA0795">
        <w:rPr>
          <w:color w:val="000000"/>
        </w:rPr>
        <w:t xml:space="preserve"> </w:t>
      </w:r>
      <w:r w:rsidR="00857E96">
        <w:rPr>
          <w:color w:val="000000"/>
        </w:rPr>
        <w:t xml:space="preserve">оценочной </w:t>
      </w:r>
      <w:r w:rsidRPr="00810934">
        <w:rPr>
          <w:color w:val="000000"/>
        </w:rPr>
        <w:t>организации</w:t>
      </w:r>
      <w:r w:rsidR="00740510">
        <w:rPr>
          <w:color w:val="000000"/>
        </w:rPr>
        <w:t xml:space="preserve">, </w:t>
      </w:r>
      <w:r w:rsidR="00857E96">
        <w:rPr>
          <w:color w:val="000000"/>
        </w:rPr>
        <w:t>оценщика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процедуры</w:t>
      </w:r>
      <w:r w:rsidR="00EA0795">
        <w:rPr>
          <w:color w:val="000000"/>
        </w:rPr>
        <w:t xml:space="preserve"> </w:t>
      </w:r>
      <w:r w:rsidRPr="00810934">
        <w:rPr>
          <w:color w:val="000000"/>
        </w:rPr>
        <w:t>банкротства;</w:t>
      </w:r>
    </w:p>
    <w:p w:rsidR="00740510" w:rsidRDefault="00740510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>
        <w:rPr>
          <w:color w:val="000000"/>
        </w:rPr>
        <w:t xml:space="preserve">4) </w:t>
      </w:r>
      <w:r w:rsidR="00686C2D" w:rsidRPr="0023364F">
        <w:t xml:space="preserve">несоответствия </w:t>
      </w:r>
      <w:r w:rsidR="00857E96" w:rsidRPr="00810934">
        <w:rPr>
          <w:color w:val="000000"/>
        </w:rPr>
        <w:t>аккредитованной</w:t>
      </w:r>
      <w:r w:rsidR="00857E96">
        <w:rPr>
          <w:color w:val="000000"/>
        </w:rPr>
        <w:t xml:space="preserve"> оценочной </w:t>
      </w:r>
      <w:r w:rsidR="00857E96" w:rsidRPr="00810934">
        <w:rPr>
          <w:color w:val="000000"/>
        </w:rPr>
        <w:t>организации</w:t>
      </w:r>
      <w:r w:rsidR="00857E96">
        <w:rPr>
          <w:color w:val="000000"/>
        </w:rPr>
        <w:t xml:space="preserve">, оценщика </w:t>
      </w:r>
      <w:r w:rsidR="00686C2D" w:rsidRPr="0023364F">
        <w:t>обязательным требованиям (условиям), установленным настоящими Правилами;</w:t>
      </w:r>
    </w:p>
    <w:p w:rsidR="00740510" w:rsidRDefault="00740510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</w:pPr>
      <w:r>
        <w:t xml:space="preserve">5) </w:t>
      </w:r>
      <w:r w:rsidR="00ED0CF3">
        <w:t>наличия</w:t>
      </w:r>
      <w:r w:rsidR="0028192D" w:rsidRPr="00E075AC">
        <w:t xml:space="preserve"> информации об аффилированности </w:t>
      </w:r>
      <w:r w:rsidR="00857E96" w:rsidRPr="00857E96">
        <w:t>аккредитованной оценочной организации, оценщика</w:t>
      </w:r>
      <w:r w:rsidR="0028192D" w:rsidRPr="00E075AC">
        <w:t xml:space="preserve"> с арбитражными управляющими - членами </w:t>
      </w:r>
      <w:r w:rsidR="00232BDC">
        <w:rPr>
          <w:color w:val="000000"/>
        </w:rPr>
        <w:t>Союза</w:t>
      </w:r>
      <w:r w:rsidR="0028192D" w:rsidRPr="00E075AC">
        <w:t xml:space="preserve">, с которыми заключался договор об оказании услуг по оценке имущества (предприятия) должников в ходе процедур </w:t>
      </w:r>
      <w:r w:rsidR="0097237B" w:rsidRPr="00E075AC">
        <w:t xml:space="preserve">применяемых в деле о </w:t>
      </w:r>
      <w:r w:rsidR="0028192D" w:rsidRPr="00E075AC">
        <w:t>банкротств</w:t>
      </w:r>
      <w:r w:rsidR="0097237B" w:rsidRPr="00E075AC">
        <w:t>е</w:t>
      </w:r>
      <w:r w:rsidR="0028192D" w:rsidRPr="00E075AC">
        <w:t xml:space="preserve">, в целях обеспечения исполнения обязанностей, возложенных на арбитражных управляющих – членов </w:t>
      </w:r>
      <w:r w:rsidR="00232BDC">
        <w:rPr>
          <w:color w:val="000000"/>
        </w:rPr>
        <w:t>Союза</w:t>
      </w:r>
      <w:r w:rsidR="00232BDC" w:rsidRPr="00E075AC">
        <w:t xml:space="preserve"> </w:t>
      </w:r>
      <w:r w:rsidR="0028192D" w:rsidRPr="00E075AC">
        <w:t>в делах о банкротстве</w:t>
      </w:r>
      <w:r w:rsidR="00ED0CF3">
        <w:t xml:space="preserve">, </w:t>
      </w:r>
      <w:r w:rsidR="00ED0CF3" w:rsidRPr="00ED0CF3">
        <w:t xml:space="preserve">в соответствии со статьей 19 Федерального закона от 26.10.2002 № 127-ФЗ «О </w:t>
      </w:r>
      <w:r w:rsidR="00232BDC">
        <w:t>несостоятельности (банкротстве)</w:t>
      </w:r>
      <w:r w:rsidR="00DB1609">
        <w:t>»</w:t>
      </w:r>
      <w:r w:rsidR="00ED0CF3" w:rsidRPr="00ED0CF3">
        <w:t xml:space="preserve"> и статьей 9 Федерального закона от 26.07.2006 № 135-ФЗ «О защите конкуренции»</w:t>
      </w:r>
      <w:r w:rsidR="0028192D" w:rsidRPr="00ED0CF3">
        <w:t>;</w:t>
      </w:r>
      <w:r w:rsidR="00EA1A32" w:rsidRPr="00ED0CF3">
        <w:t xml:space="preserve"> </w:t>
      </w:r>
    </w:p>
    <w:p w:rsidR="00740510" w:rsidRDefault="00740510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t xml:space="preserve">6) </w:t>
      </w:r>
      <w:r w:rsidR="00ED0CF3">
        <w:t>вступления</w:t>
      </w:r>
      <w:r w:rsidR="0028192D" w:rsidRPr="00E075AC">
        <w:t xml:space="preserve"> в законную силу судебного акта (решения) о ненадлежащем исполнении арбитражным управляющим – членом </w:t>
      </w:r>
      <w:r w:rsidR="00232BDC">
        <w:rPr>
          <w:color w:val="000000"/>
        </w:rPr>
        <w:t>Союза</w:t>
      </w:r>
      <w:r w:rsidR="00232BDC" w:rsidRPr="00E075AC">
        <w:t xml:space="preserve"> </w:t>
      </w:r>
      <w:r w:rsidR="0028192D" w:rsidRPr="00E075AC">
        <w:t xml:space="preserve">обязанностей, возложенных на него в </w:t>
      </w:r>
      <w:r w:rsidR="00C80AEA">
        <w:t xml:space="preserve">делах о банкротстве, </w:t>
      </w:r>
      <w:r w:rsidR="0028192D" w:rsidRPr="00E075AC">
        <w:t>обеспечени</w:t>
      </w:r>
      <w:r w:rsidR="00C80AEA">
        <w:t>е</w:t>
      </w:r>
      <w:r w:rsidR="0028192D" w:rsidRPr="00E075AC">
        <w:t xml:space="preserve"> исполнения которых </w:t>
      </w:r>
      <w:r w:rsidR="00ED0CF3">
        <w:t xml:space="preserve">осуществляла </w:t>
      </w:r>
      <w:r w:rsidR="00857E96">
        <w:t>аккредитованная оценочная</w:t>
      </w:r>
      <w:r w:rsidR="00857E96" w:rsidRPr="00857E96">
        <w:t xml:space="preserve"> организаци</w:t>
      </w:r>
      <w:r w:rsidR="00857E96">
        <w:t>я</w:t>
      </w:r>
      <w:r w:rsidR="00857E96" w:rsidRPr="00857E96">
        <w:t>, оценщик</w:t>
      </w:r>
      <w:r w:rsidR="0028192D" w:rsidRPr="00E075AC">
        <w:t>;</w:t>
      </w:r>
      <w:r w:rsidR="00EA1A32" w:rsidRPr="00E075AC">
        <w:t xml:space="preserve"> </w:t>
      </w:r>
    </w:p>
    <w:p w:rsidR="00A9659C" w:rsidRDefault="00686C2D" w:rsidP="00740510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7</w:t>
      </w:r>
      <w:r w:rsidR="00810934" w:rsidRPr="00810934">
        <w:rPr>
          <w:color w:val="000000"/>
        </w:rPr>
        <w:t>)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получения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от</w:t>
      </w:r>
      <w:r w:rsidR="00EA0795">
        <w:rPr>
          <w:color w:val="000000"/>
        </w:rPr>
        <w:t xml:space="preserve"> </w:t>
      </w:r>
      <w:r w:rsidR="00857E96" w:rsidRPr="00857E96">
        <w:rPr>
          <w:color w:val="000000"/>
        </w:rPr>
        <w:t xml:space="preserve">аккредитованной оценочной организации, оценщика </w:t>
      </w:r>
      <w:r w:rsidR="00810934" w:rsidRPr="00810934">
        <w:rPr>
          <w:color w:val="000000"/>
        </w:rPr>
        <w:t>письменного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заявления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добровольном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прекращении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(отзыва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аккредитации).</w:t>
      </w:r>
    </w:p>
    <w:p w:rsidR="00A9659C" w:rsidRDefault="006E6D73" w:rsidP="00B928BA">
      <w:pPr>
        <w:pStyle w:val="a3"/>
        <w:shd w:val="clear" w:color="auto" w:fill="FFFFFF" w:themeFill="background1"/>
        <w:ind w:firstLine="709"/>
        <w:contextualSpacing/>
        <w:rPr>
          <w:color w:val="000000"/>
        </w:rPr>
      </w:pPr>
      <w:r>
        <w:rPr>
          <w:color w:val="000000"/>
        </w:rPr>
        <w:t>7</w:t>
      </w:r>
      <w:r w:rsidR="00810934" w:rsidRPr="00810934">
        <w:rPr>
          <w:color w:val="000000"/>
        </w:rPr>
        <w:t>.2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Решение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о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прекращении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аккредитации</w:t>
      </w:r>
      <w:r w:rsidR="00EA0795">
        <w:rPr>
          <w:color w:val="000000"/>
        </w:rPr>
        <w:t xml:space="preserve"> </w:t>
      </w:r>
      <w:r w:rsidR="00810934" w:rsidRPr="00810934">
        <w:rPr>
          <w:color w:val="000000"/>
        </w:rPr>
        <w:t>принимается</w:t>
      </w:r>
      <w:r w:rsidR="00EA0795">
        <w:rPr>
          <w:color w:val="000000"/>
        </w:rPr>
        <w:t xml:space="preserve"> </w:t>
      </w:r>
      <w:r w:rsidR="00A44F66">
        <w:t>Директор</w:t>
      </w:r>
      <w:r w:rsidR="005F5963" w:rsidRPr="00FF3B5E">
        <w:t>ом</w:t>
      </w:r>
      <w:r w:rsidR="00EA0795" w:rsidRPr="00FF3B5E">
        <w:t xml:space="preserve"> </w:t>
      </w:r>
      <w:r w:rsidR="00232BDC">
        <w:rPr>
          <w:color w:val="000000"/>
        </w:rPr>
        <w:t>Союза</w:t>
      </w:r>
      <w:r w:rsidR="00810934" w:rsidRPr="00810934">
        <w:rPr>
          <w:color w:val="000000"/>
        </w:rPr>
        <w:t>.</w:t>
      </w:r>
    </w:p>
    <w:p w:rsidR="00B928BA" w:rsidRPr="00810934" w:rsidRDefault="00B928BA" w:rsidP="00F029F2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</w:rPr>
      </w:pPr>
    </w:p>
    <w:p w:rsidR="00B928BA" w:rsidRPr="00CB44C4" w:rsidRDefault="006E6D73" w:rsidP="00F029F2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810934" w:rsidRPr="00CB44C4">
        <w:rPr>
          <w:b/>
          <w:color w:val="000000"/>
        </w:rPr>
        <w:t>.</w:t>
      </w:r>
      <w:r w:rsidR="00B928BA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Заключительные</w:t>
      </w:r>
      <w:r w:rsidR="00EA0795" w:rsidRPr="00CB44C4">
        <w:rPr>
          <w:b/>
          <w:color w:val="000000"/>
        </w:rPr>
        <w:t xml:space="preserve"> </w:t>
      </w:r>
      <w:r w:rsidR="00810934" w:rsidRPr="00CB44C4">
        <w:rPr>
          <w:b/>
          <w:color w:val="000000"/>
        </w:rPr>
        <w:t>положения</w:t>
      </w:r>
    </w:p>
    <w:p w:rsidR="0069716F" w:rsidRDefault="006E6D73" w:rsidP="005153B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53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Настоящие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вступают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5153B0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="00EA0795" w:rsidRPr="005153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0934" w:rsidRPr="00FF3B5E">
        <w:rPr>
          <w:rFonts w:ascii="Times New Roman" w:hAnsi="Times New Roman" w:cs="Times New Roman"/>
          <w:sz w:val="24"/>
          <w:szCs w:val="24"/>
        </w:rPr>
        <w:t>с</w:t>
      </w:r>
      <w:r w:rsidR="00EA0795" w:rsidRPr="00FF3B5E">
        <w:rPr>
          <w:rFonts w:ascii="Times New Roman" w:hAnsi="Times New Roman" w:cs="Times New Roman"/>
          <w:sz w:val="24"/>
          <w:szCs w:val="24"/>
        </w:rPr>
        <w:t xml:space="preserve"> </w:t>
      </w:r>
      <w:r w:rsidR="005F5963" w:rsidRPr="00FF3B5E">
        <w:rPr>
          <w:rFonts w:ascii="Times New Roman" w:hAnsi="Times New Roman" w:cs="Times New Roman"/>
          <w:sz w:val="24"/>
          <w:szCs w:val="24"/>
        </w:rPr>
        <w:t>даты их утверждения Советом</w:t>
      </w:r>
      <w:r w:rsidR="005F5963">
        <w:rPr>
          <w:rFonts w:ascii="Times New Roman" w:hAnsi="Times New Roman" w:cs="Times New Roman"/>
          <w:sz w:val="24"/>
          <w:szCs w:val="24"/>
        </w:rPr>
        <w:t xml:space="preserve"> 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5207C1" w:rsidRPr="005207C1">
        <w:rPr>
          <w:rFonts w:ascii="Times New Roman" w:hAnsi="Times New Roman" w:cs="Times New Roman"/>
          <w:sz w:val="24"/>
          <w:szCs w:val="24"/>
        </w:rPr>
        <w:t>.</w:t>
      </w:r>
    </w:p>
    <w:p w:rsidR="005153B0" w:rsidRPr="005153B0" w:rsidRDefault="005153B0" w:rsidP="005153B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28BA" w:rsidRDefault="00B928BA" w:rsidP="00B928B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232BDC" w:rsidRPr="00232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BDC">
        <w:rPr>
          <w:rFonts w:ascii="Times New Roman" w:hAnsi="Times New Roman" w:cs="Times New Roman"/>
          <w:color w:val="000000"/>
          <w:sz w:val="24"/>
          <w:szCs w:val="24"/>
        </w:rPr>
        <w:t>Союза</w:t>
      </w:r>
      <w:r w:rsidR="00232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32BDC">
        <w:rPr>
          <w:rFonts w:ascii="Times New Roman" w:hAnsi="Times New Roman" w:cs="Times New Roman"/>
          <w:sz w:val="24"/>
          <w:szCs w:val="24"/>
        </w:rPr>
        <w:t xml:space="preserve">                           А.Н. Ланцов</w:t>
      </w:r>
    </w:p>
    <w:p w:rsidR="00232BDC" w:rsidRDefault="00232BDC" w:rsidP="00FF3B5E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29F2" w:rsidRDefault="00F029F2" w:rsidP="006B00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6B00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6B002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B5E" w:rsidRDefault="00FF3B5E" w:rsidP="006B0025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бланке заявителя                                                                                                    </w:t>
      </w:r>
    </w:p>
    <w:p w:rsidR="00AF2EEE" w:rsidRPr="00FF3B5E" w:rsidRDefault="00AF2EEE" w:rsidP="00A424B6">
      <w:pPr>
        <w:pStyle w:val="ConsNormal"/>
        <w:widowControl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F3B5E">
        <w:rPr>
          <w:rFonts w:ascii="Times New Roman" w:hAnsi="Times New Roman" w:cs="Times New Roman"/>
          <w:sz w:val="24"/>
          <w:szCs w:val="24"/>
        </w:rPr>
        <w:t>Приложение</w:t>
      </w:r>
      <w:r w:rsidR="00FF3B5E">
        <w:rPr>
          <w:rFonts w:ascii="Times New Roman" w:hAnsi="Times New Roman" w:cs="Times New Roman"/>
          <w:sz w:val="24"/>
          <w:szCs w:val="24"/>
        </w:rPr>
        <w:t xml:space="preserve"> </w:t>
      </w:r>
      <w:r w:rsidRPr="00FF3B5E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219"/>
        <w:gridCol w:w="103"/>
      </w:tblGrid>
      <w:tr w:rsidR="00AF2EEE" w:rsidRPr="008F06D7" w:rsidTr="00F12640">
        <w:trPr>
          <w:gridAfter w:val="1"/>
          <w:wAfter w:w="103" w:type="dxa"/>
          <w:trHeight w:hRule="exact" w:val="397"/>
          <w:jc w:val="right"/>
        </w:trPr>
        <w:tc>
          <w:tcPr>
            <w:tcW w:w="5219" w:type="dxa"/>
            <w:vAlign w:val="bottom"/>
          </w:tcPr>
          <w:p w:rsidR="00AF2EEE" w:rsidRPr="008F06D7" w:rsidRDefault="00AF2EEE" w:rsidP="00F1264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EE" w:rsidRPr="00252D3E" w:rsidTr="00F12640">
        <w:trPr>
          <w:trHeight w:hRule="exact" w:val="811"/>
          <w:jc w:val="right"/>
        </w:trPr>
        <w:tc>
          <w:tcPr>
            <w:tcW w:w="5322" w:type="dxa"/>
            <w:gridSpan w:val="2"/>
          </w:tcPr>
          <w:p w:rsidR="00AF2EEE" w:rsidRDefault="00232BDC" w:rsidP="00F1264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 арбитражных управляющих </w:t>
            </w:r>
            <w:r w:rsidR="00AF2EEE" w:rsidRPr="008F06D7">
              <w:rPr>
                <w:rFonts w:ascii="Times New Roman" w:hAnsi="Times New Roman" w:cs="Times New Roman"/>
                <w:sz w:val="24"/>
                <w:szCs w:val="24"/>
              </w:rPr>
              <w:t>«Са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морегулируемая организация</w:t>
            </w:r>
            <w:r w:rsidR="00AF2EEE">
              <w:rPr>
                <w:rFonts w:ascii="Times New Roman" w:hAnsi="Times New Roman" w:cs="Times New Roman"/>
                <w:sz w:val="24"/>
                <w:szCs w:val="24"/>
              </w:rPr>
              <w:t xml:space="preserve"> «ДЕЛО»</w:t>
            </w:r>
          </w:p>
          <w:p w:rsidR="00AF2EEE" w:rsidRDefault="00AF2EEE" w:rsidP="00F1264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EEE" w:rsidRPr="008F06D7" w:rsidRDefault="00AF2EEE" w:rsidP="00F12640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EE" w:rsidRDefault="00AF2EEE" w:rsidP="00AF2E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FF3B5E" w:rsidRDefault="00FF3B5E" w:rsidP="00AF2E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аккредитации, провод</w:t>
      </w:r>
      <w:r w:rsidR="00232BDC">
        <w:rPr>
          <w:rFonts w:ascii="Times New Roman" w:hAnsi="Times New Roman" w:cs="Times New Roman"/>
          <w:b/>
          <w:bCs/>
          <w:sz w:val="24"/>
          <w:szCs w:val="24"/>
        </w:rPr>
        <w:t>имой Союзом арбитражных управляющих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«Саморегулируемая организация «ДЕЛО»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2EEE" w:rsidRDefault="00AF2EEE" w:rsidP="00AF2EEE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</w:t>
      </w:r>
      <w:r w:rsidR="00740510">
        <w:rPr>
          <w:rFonts w:ascii="Times New Roman" w:hAnsi="Times New Roman" w:cs="Times New Roman"/>
          <w:sz w:val="20"/>
          <w:szCs w:val="20"/>
        </w:rPr>
        <w:t>енование юридического лица, ФИ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740510">
        <w:rPr>
          <w:rFonts w:ascii="Times New Roman" w:hAnsi="Times New Roman" w:cs="Times New Roman"/>
          <w:sz w:val="20"/>
          <w:szCs w:val="20"/>
        </w:rPr>
        <w:t>физического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</w:p>
    <w:p w:rsidR="00AF2EEE" w:rsidRDefault="00AF2EEE" w:rsidP="00AF2EEE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E11C5">
        <w:rPr>
          <w:rFonts w:ascii="Times New Roman" w:hAnsi="Times New Roman" w:cs="Times New Roman"/>
          <w:sz w:val="20"/>
          <w:szCs w:val="20"/>
        </w:rPr>
        <w:t>должность</w:t>
      </w:r>
      <w:r w:rsidR="00FC5B59">
        <w:rPr>
          <w:rFonts w:ascii="Times New Roman" w:hAnsi="Times New Roman" w:cs="Times New Roman"/>
          <w:sz w:val="20"/>
          <w:szCs w:val="20"/>
        </w:rPr>
        <w:t>,</w:t>
      </w:r>
      <w:r w:rsidR="001E11C5">
        <w:rPr>
          <w:rFonts w:ascii="Times New Roman" w:hAnsi="Times New Roman" w:cs="Times New Roman"/>
          <w:sz w:val="20"/>
          <w:szCs w:val="20"/>
        </w:rPr>
        <w:t xml:space="preserve"> </w:t>
      </w:r>
      <w:r w:rsidR="00740510">
        <w:rPr>
          <w:rFonts w:ascii="Times New Roman" w:hAnsi="Times New Roman" w:cs="Times New Roman"/>
          <w:sz w:val="20"/>
          <w:szCs w:val="20"/>
        </w:rPr>
        <w:t>ФИО</w:t>
      </w:r>
      <w:r w:rsidR="001E11C5">
        <w:rPr>
          <w:rFonts w:ascii="Times New Roman" w:hAnsi="Times New Roman" w:cs="Times New Roman"/>
          <w:sz w:val="20"/>
          <w:szCs w:val="20"/>
        </w:rPr>
        <w:t xml:space="preserve"> полностью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2EEE" w:rsidRDefault="00AF2EEE" w:rsidP="00AF2EEE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AF2EEE" w:rsidRDefault="00AF2EEE" w:rsidP="00AF2EEE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рассмотреть представленные документы на предмет аккредитации в отношении следующих видов деятельности:</w:t>
      </w: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аккредитации организаций и </w:t>
      </w:r>
      <w:r w:rsidR="00740510">
        <w:rPr>
          <w:rFonts w:ascii="Times New Roman" w:hAnsi="Times New Roman" w:cs="Times New Roman"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>, осуществляющих оценочную деятельность, привлекаемых арбитражным управляющим для обеспечения исполнения возложенных на него обязанностей в деле о банкротстве, утвержден</w:t>
      </w:r>
      <w:r w:rsidR="00232BDC">
        <w:rPr>
          <w:rFonts w:ascii="Times New Roman" w:hAnsi="Times New Roman" w:cs="Times New Roman"/>
          <w:sz w:val="24"/>
          <w:szCs w:val="24"/>
        </w:rPr>
        <w:t>ными решением Совета Союза</w:t>
      </w:r>
      <w:r>
        <w:rPr>
          <w:rFonts w:ascii="Times New Roman" w:hAnsi="Times New Roman" w:cs="Times New Roman"/>
          <w:sz w:val="24"/>
          <w:szCs w:val="24"/>
        </w:rPr>
        <w:t xml:space="preserve"> (протокол от</w:t>
      </w:r>
      <w:r w:rsidR="00740510">
        <w:rPr>
          <w:rFonts w:ascii="Times New Roman" w:hAnsi="Times New Roman" w:cs="Times New Roman"/>
          <w:sz w:val="24"/>
          <w:szCs w:val="24"/>
        </w:rPr>
        <w:t xml:space="preserve"> «03» марта</w:t>
      </w:r>
      <w:r w:rsidR="007A2B0E">
        <w:rPr>
          <w:rFonts w:ascii="Times New Roman" w:hAnsi="Times New Roman" w:cs="Times New Roman"/>
          <w:sz w:val="24"/>
          <w:szCs w:val="24"/>
        </w:rPr>
        <w:t xml:space="preserve"> 20</w:t>
      </w:r>
      <w:r w:rsidR="00740510">
        <w:rPr>
          <w:rFonts w:ascii="Times New Roman" w:hAnsi="Times New Roman" w:cs="Times New Roman"/>
          <w:sz w:val="24"/>
          <w:szCs w:val="24"/>
        </w:rPr>
        <w:t>20</w:t>
      </w:r>
      <w:r w:rsidR="006B6EC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40510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21DC">
        <w:rPr>
          <w:rFonts w:ascii="Times New Roman" w:hAnsi="Times New Roman" w:cs="Times New Roman"/>
          <w:sz w:val="24"/>
          <w:szCs w:val="24"/>
        </w:rPr>
        <w:t xml:space="preserve"> с изменениями, утверждёнными решением Совета Союза от 20.04.2022 (протокол № 294) </w:t>
      </w:r>
      <w:r>
        <w:rPr>
          <w:rFonts w:ascii="Times New Roman" w:hAnsi="Times New Roman" w:cs="Times New Roman"/>
          <w:sz w:val="24"/>
          <w:szCs w:val="24"/>
        </w:rPr>
        <w:t>, ознакомлен, с требованиями (условиями) и порядком проведения аккредитации согласен.</w:t>
      </w:r>
    </w:p>
    <w:p w:rsidR="00AF2EEE" w:rsidRDefault="00AF2EEE" w:rsidP="00AF2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принятом по настоящему заявлению решении прошу сообщить  </w:t>
      </w:r>
    </w:p>
    <w:p w:rsidR="00AF2EEE" w:rsidRDefault="00AF2EEE" w:rsidP="00AF2EEE">
      <w:pPr>
        <w:pStyle w:val="Con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почтовый адрес Заявителя или иной способ передачи информации)</w:t>
      </w:r>
    </w:p>
    <w:p w:rsidR="00AF2EEE" w:rsidRDefault="00AF2EEE" w:rsidP="00AF2EEE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Заявителя: ______________                               </w:t>
      </w:r>
    </w:p>
    <w:p w:rsidR="00AF2EEE" w:rsidRDefault="001E11C5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 Заявителя</w:t>
      </w:r>
      <w:r w:rsidR="00AF2EEE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1E11C5" w:rsidRDefault="001E11C5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 согласно описи.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E11C5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лицо) </w:t>
      </w:r>
    </w:p>
    <w:p w:rsidR="001E11C5" w:rsidRDefault="001E11C5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EEE">
        <w:rPr>
          <w:rFonts w:ascii="Times New Roman" w:hAnsi="Times New Roman" w:cs="Times New Roman"/>
          <w:sz w:val="24"/>
          <w:szCs w:val="24"/>
        </w:rPr>
        <w:t>________</w:t>
      </w:r>
      <w:r w:rsidR="0074051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AF2EEE" w:rsidRPr="001E11C5" w:rsidRDefault="00740510" w:rsidP="001E11C5">
      <w:pPr>
        <w:pStyle w:val="ConsNonformat"/>
        <w:widowControl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  <w:r w:rsidR="001E11C5">
        <w:rPr>
          <w:rFonts w:ascii="Times New Roman" w:hAnsi="Times New Roman" w:cs="Times New Roman"/>
          <w:sz w:val="20"/>
          <w:szCs w:val="20"/>
        </w:rPr>
        <w:t xml:space="preserve"> </w:t>
      </w:r>
      <w:r w:rsidR="001E11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E11C5" w:rsidRPr="001E11C5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AF2EEE" w:rsidRPr="001E11C5" w:rsidRDefault="00AF2EEE" w:rsidP="00AF2EE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1E11C5">
        <w:rPr>
          <w:rFonts w:ascii="Times New Roman" w:hAnsi="Times New Roman" w:cs="Times New Roman"/>
          <w:sz w:val="22"/>
          <w:szCs w:val="22"/>
        </w:rPr>
        <w:t xml:space="preserve"> « _____»  ______________ 20__ г.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______ »  _________________  20__  г. и зарегистрировано.</w:t>
      </w:r>
    </w:p>
    <w:p w:rsid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F70EF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2B0E">
        <w:rPr>
          <w:rFonts w:ascii="Times New Roman" w:hAnsi="Times New Roman" w:cs="Times New Roman"/>
          <w:sz w:val="24"/>
          <w:szCs w:val="24"/>
        </w:rPr>
        <w:t>полномоченное лицо Союза</w:t>
      </w:r>
      <w:r w:rsidR="00BF70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4051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EA3B68" w:rsidRDefault="00AF2EEE" w:rsidP="00EA3B68">
      <w:pPr>
        <w:pStyle w:val="ConsNonformat"/>
        <w:widowControl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BF70EF">
        <w:rPr>
          <w:rFonts w:ascii="Times New Roman" w:hAnsi="Times New Roman" w:cs="Times New Roman"/>
          <w:sz w:val="20"/>
          <w:szCs w:val="20"/>
        </w:rPr>
        <w:t>(подпись,</w:t>
      </w:r>
      <w:r w:rsidR="00BF70EF">
        <w:rPr>
          <w:rFonts w:ascii="Times New Roman" w:hAnsi="Times New Roman" w:cs="Times New Roman"/>
          <w:sz w:val="20"/>
          <w:szCs w:val="20"/>
        </w:rPr>
        <w:t xml:space="preserve"> </w:t>
      </w:r>
      <w:r w:rsidR="00740510">
        <w:rPr>
          <w:rFonts w:ascii="Times New Roman" w:hAnsi="Times New Roman" w:cs="Times New Roman"/>
          <w:sz w:val="20"/>
          <w:szCs w:val="20"/>
        </w:rPr>
        <w:t>ФИО)</w:t>
      </w:r>
      <w:r w:rsidRPr="00BF70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3B68" w:rsidRDefault="00EA3B68" w:rsidP="00EA3B68">
      <w:pPr>
        <w:pStyle w:val="ConsNonformat"/>
        <w:widowControl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F2EEE" w:rsidRPr="00AF2EEE" w:rsidRDefault="00AF2EEE" w:rsidP="00A424B6">
      <w:pPr>
        <w:pStyle w:val="ConsNormal"/>
        <w:widowControl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2EEE">
        <w:rPr>
          <w:rFonts w:ascii="Times New Roman" w:hAnsi="Times New Roman" w:cs="Times New Roman"/>
          <w:sz w:val="24"/>
          <w:szCs w:val="24"/>
        </w:rPr>
        <w:t>Приложение</w:t>
      </w:r>
      <w:r w:rsidR="00D11ED9">
        <w:rPr>
          <w:rFonts w:ascii="Times New Roman" w:hAnsi="Times New Roman" w:cs="Times New Roman"/>
          <w:sz w:val="24"/>
          <w:szCs w:val="24"/>
        </w:rPr>
        <w:t xml:space="preserve"> </w:t>
      </w:r>
      <w:r w:rsidRPr="00AF2EEE">
        <w:rPr>
          <w:rFonts w:ascii="Times New Roman" w:hAnsi="Times New Roman" w:cs="Times New Roman"/>
          <w:sz w:val="24"/>
          <w:szCs w:val="24"/>
        </w:rPr>
        <w:t>2</w:t>
      </w:r>
    </w:p>
    <w:p w:rsidR="00AF2EEE" w:rsidRPr="00AF2EEE" w:rsidRDefault="00AF2EEE" w:rsidP="00AF2EEE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EEE" w:rsidRPr="00AF2EEE" w:rsidRDefault="00AF2EEE" w:rsidP="00AF2E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EEE">
        <w:rPr>
          <w:rFonts w:ascii="Times New Roman" w:hAnsi="Times New Roman" w:cs="Times New Roman"/>
          <w:b/>
          <w:bCs/>
          <w:sz w:val="24"/>
          <w:szCs w:val="24"/>
        </w:rPr>
        <w:t>АНКЕТА ЗАЯВИТЕЛЯ</w:t>
      </w: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участия в аккредитации, проводи</w:t>
      </w:r>
      <w:r w:rsidR="007A2B0E">
        <w:rPr>
          <w:rFonts w:ascii="Times New Roman" w:hAnsi="Times New Roman" w:cs="Times New Roman"/>
          <w:b/>
          <w:bCs/>
          <w:sz w:val="24"/>
          <w:szCs w:val="24"/>
        </w:rPr>
        <w:t xml:space="preserve">мой Союзом арбитражных управляющих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«Саморегулируемая организация «ДЕЛО»</w:t>
      </w:r>
    </w:p>
    <w:p w:rsidR="00AF2EEE" w:rsidRDefault="00AF2EEE" w:rsidP="00AF2EEE">
      <w:pPr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F2EEE" w:rsidRPr="00AF2EEE" w:rsidTr="00F12640">
        <w:trPr>
          <w:trHeight w:val="355"/>
        </w:trPr>
        <w:tc>
          <w:tcPr>
            <w:tcW w:w="1984" w:type="dxa"/>
            <w:vAlign w:val="center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заполнения</w:t>
            </w: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AF2EEE">
        <w:rPr>
          <w:rFonts w:ascii="Times New Roman" w:hAnsi="Times New Roman" w:cs="Times New Roman"/>
          <w:color w:val="000000"/>
          <w:sz w:val="20"/>
          <w:szCs w:val="20"/>
        </w:rPr>
        <w:t>Анкета представляется в связи с (отметить нужное знаком "Х"):</w:t>
      </w:r>
    </w:p>
    <w:tbl>
      <w:tblPr>
        <w:tblW w:w="4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4646"/>
      </w:tblGrid>
      <w:tr w:rsidR="00AF2EEE" w:rsidRPr="00AF2EEE" w:rsidTr="00F12640">
        <w:tc>
          <w:tcPr>
            <w:tcW w:w="303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первоначальной аккредитацией</w:t>
            </w:r>
          </w:p>
        </w:tc>
      </w:tr>
      <w:tr w:rsidR="00AF2EEE" w:rsidRPr="00AF2EEE" w:rsidTr="00F12640">
        <w:tc>
          <w:tcPr>
            <w:tcW w:w="303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продлением срока аккредитации</w:t>
            </w:r>
          </w:p>
        </w:tc>
      </w:tr>
      <w:tr w:rsidR="00AF2EEE" w:rsidRPr="00AF2EEE" w:rsidTr="00F12640">
        <w:tc>
          <w:tcPr>
            <w:tcW w:w="303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изменением сведений о заявителе</w:t>
            </w:r>
          </w:p>
        </w:tc>
      </w:tr>
      <w:tr w:rsidR="00AF2EEE" w:rsidRPr="00AF2EEE" w:rsidTr="00F12640">
        <w:tc>
          <w:tcPr>
            <w:tcW w:w="303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</w:tcPr>
          <w:p w:rsidR="00AF2EEE" w:rsidRPr="00AF2EEE" w:rsidRDefault="00AF2EEE" w:rsidP="00AF2EEE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изменением направлений аккредитации</w:t>
            </w: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5159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7405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юридического лица в соответствии с учредительными документами (ФИО </w:t>
            </w:r>
            <w:r w:rsidR="00740510">
              <w:rPr>
                <w:rFonts w:ascii="Times New Roman" w:hAnsi="Times New Roman" w:cs="Times New Roman"/>
                <w:sz w:val="20"/>
                <w:szCs w:val="20"/>
              </w:rPr>
              <w:t>физического лица</w:t>
            </w:r>
            <w:r w:rsidRPr="00AF2E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5159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наименование юридического лица в соответствии с учредительными документами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5159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государственной регистрации,</w:t>
            </w:r>
          </w:p>
          <w:p w:rsidR="00AF2EEE" w:rsidRDefault="00AF2EEE" w:rsidP="00EA3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 w:rsidRPr="00AF2EEE">
              <w:rPr>
                <w:rFonts w:ascii="Times New Roman" w:hAnsi="Times New Roman" w:cs="Times New Roman"/>
                <w:sz w:val="20"/>
                <w:szCs w:val="20"/>
              </w:rPr>
              <w:t>ерия, номер и дата свидетельства</w:t>
            </w:r>
            <w:r w:rsidR="00A514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3B68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9507FF">
              <w:rPr>
                <w:rFonts w:ascii="Times New Roman" w:hAnsi="Times New Roman" w:cs="Times New Roman"/>
                <w:sz w:val="20"/>
                <w:szCs w:val="20"/>
              </w:rPr>
              <w:t>юридических лиц</w:t>
            </w:r>
            <w:r w:rsidR="00A514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3B68" w:rsidRPr="00AF2EEE" w:rsidRDefault="009507FF" w:rsidP="009507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 паспорт (для физических лиц)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163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pStyle w:val="ConsNonformat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sz w:val="20"/>
                <w:szCs w:val="20"/>
              </w:rPr>
              <w:t>Серия, номер и дата свидетельства о постановке</w:t>
            </w:r>
          </w:p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sz w:val="20"/>
                <w:szCs w:val="20"/>
              </w:rPr>
              <w:t>на учет в налоговом органе</w:t>
            </w:r>
          </w:p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F2EEE" w:rsidRPr="00AF2EEE" w:rsidTr="00F12640">
        <w:trPr>
          <w:trHeight w:val="355"/>
        </w:trPr>
        <w:tc>
          <w:tcPr>
            <w:tcW w:w="758" w:type="dxa"/>
            <w:tcBorders>
              <w:top w:val="nil"/>
              <w:left w:val="nil"/>
              <w:bottom w:val="nil"/>
            </w:tcBorders>
            <w:vAlign w:val="center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639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F2EEE" w:rsidRPr="00AF2EEE" w:rsidTr="00F12640">
        <w:trPr>
          <w:trHeight w:val="355"/>
        </w:trPr>
        <w:tc>
          <w:tcPr>
            <w:tcW w:w="667" w:type="dxa"/>
            <w:vAlign w:val="center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bottom w:val="nil"/>
              <w:right w:val="nil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nil"/>
            </w:tcBorders>
            <w:vAlign w:val="center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2EEE" w:rsidRPr="00AF2EEE" w:rsidRDefault="00AF2EEE" w:rsidP="00AF2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163"/>
      </w:tblGrid>
      <w:tr w:rsidR="00AF2EEE" w:rsidRPr="00AF2EEE" w:rsidTr="00F12640">
        <w:trPr>
          <w:trHeight w:val="730"/>
        </w:trPr>
        <w:tc>
          <w:tcPr>
            <w:tcW w:w="455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реквизиты (№ р/с, наименование банка, БИК, к/с)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65"/>
      </w:tblGrid>
      <w:tr w:rsidR="00AF2EEE" w:rsidRPr="00AF2EEE" w:rsidTr="00F12640">
        <w:trPr>
          <w:trHeight w:val="529"/>
        </w:trPr>
        <w:tc>
          <w:tcPr>
            <w:tcW w:w="4552" w:type="dxa"/>
          </w:tcPr>
          <w:p w:rsidR="00AF2EEE" w:rsidRPr="00AF2EEE" w:rsidRDefault="00AF2EEE" w:rsidP="0074051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(для юр.</w:t>
            </w:r>
            <w:r w:rsidR="002F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 - места нахождения, для </w:t>
            </w:r>
            <w:r w:rsidR="00740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физического лица</w:t>
            </w: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места жительства)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168"/>
      </w:tblGrid>
      <w:tr w:rsidR="00AF2EEE" w:rsidRPr="00AF2EEE" w:rsidTr="00F12640">
        <w:trPr>
          <w:trHeight w:val="465"/>
        </w:trPr>
        <w:tc>
          <w:tcPr>
            <w:tcW w:w="455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(с указанием индекса)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168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(с указанием кода)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65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168"/>
      </w:tblGrid>
      <w:tr w:rsidR="00AF2EEE" w:rsidRPr="00AF2EEE" w:rsidTr="00F12640">
        <w:tc>
          <w:tcPr>
            <w:tcW w:w="455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Интернет-сайта</w:t>
            </w:r>
          </w:p>
        </w:tc>
        <w:tc>
          <w:tcPr>
            <w:tcW w:w="5302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Pr="00AF2EEE" w:rsidRDefault="00AF2EEE" w:rsidP="00AF2EE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3"/>
      </w:tblGrid>
      <w:tr w:rsidR="00AF2EEE" w:rsidRPr="00AF2EEE" w:rsidTr="002F282A">
        <w:trPr>
          <w:trHeight w:val="730"/>
        </w:trPr>
        <w:tc>
          <w:tcPr>
            <w:tcW w:w="4458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деятельности</w:t>
            </w:r>
            <w:r w:rsidR="002F2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квалификационными аттестатами</w:t>
            </w:r>
          </w:p>
        </w:tc>
        <w:tc>
          <w:tcPr>
            <w:tcW w:w="5113" w:type="dxa"/>
          </w:tcPr>
          <w:p w:rsidR="00AF2EEE" w:rsidRPr="00AF2EEE" w:rsidRDefault="00AF2EEE" w:rsidP="00AF2EE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2EEE" w:rsidRDefault="00AF2EEE" w:rsidP="00AF2EEE">
      <w:pPr>
        <w:rPr>
          <w:color w:val="000000"/>
          <w:sz w:val="20"/>
          <w:szCs w:val="20"/>
        </w:rPr>
      </w:pPr>
    </w:p>
    <w:p w:rsidR="00F029F2" w:rsidRDefault="00F029F2" w:rsidP="00AF2EEE">
      <w:pPr>
        <w:rPr>
          <w:color w:val="000000"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800"/>
        <w:gridCol w:w="1800"/>
        <w:gridCol w:w="1440"/>
        <w:gridCol w:w="1080"/>
      </w:tblGrid>
      <w:tr w:rsidR="00AF2EEE" w:rsidTr="00F12640">
        <w:trPr>
          <w:trHeight w:val="240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(сертифицированные) работники </w:t>
            </w:r>
            <w:r w:rsidR="00EA3B68">
              <w:rPr>
                <w:rFonts w:ascii="Times New Roman" w:hAnsi="Times New Roman" w:cs="Times New Roman"/>
                <w:sz w:val="20"/>
                <w:szCs w:val="20"/>
              </w:rPr>
              <w:t xml:space="preserve">оценочной </w:t>
            </w: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="00EA3B68">
              <w:rPr>
                <w:rFonts w:ascii="Times New Roman" w:hAnsi="Times New Roman" w:cs="Times New Roman"/>
                <w:sz w:val="20"/>
                <w:szCs w:val="20"/>
              </w:rPr>
              <w:t>, оценщики</w:t>
            </w:r>
          </w:p>
        </w:tc>
      </w:tr>
      <w:tr w:rsidR="00AF2EEE" w:rsidTr="00F12640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EEE" w:rsidRPr="00A66CB3" w:rsidRDefault="002F282A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Должность, образование   (серия, номер и дата выдачи диплома)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Аттестат (сертификат)   (серия, номер, дата выдачи  и окончания действия документа)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Стаж работы по видам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(где и когда обучался, серия и номер документа о повышении квалификации)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Pr="00A66CB3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CB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AF2EEE" w:rsidTr="00F1264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EE" w:rsidTr="00F1264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EE" w:rsidTr="00F1264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E" w:rsidRDefault="00AF2EEE" w:rsidP="00F1264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EEE" w:rsidRDefault="00AF2EEE" w:rsidP="00AF2EEE">
      <w:pPr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4564"/>
      </w:tblGrid>
      <w:tr w:rsidR="00AF2EEE" w:rsidTr="00F12640">
        <w:trPr>
          <w:trHeight w:val="240"/>
        </w:trPr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D901E8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1E8">
              <w:rPr>
                <w:rFonts w:ascii="Times New Roman" w:hAnsi="Times New Roman" w:cs="Times New Roman"/>
                <w:bCs/>
                <w:sz w:val="20"/>
                <w:szCs w:val="20"/>
              </w:rPr>
              <w:t>Иные сведения, характеризующие деятельность Заявителя</w:t>
            </w:r>
          </w:p>
        </w:tc>
      </w:tr>
      <w:tr w:rsidR="00AF2EEE" w:rsidTr="00F1264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D901E8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1E8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D901E8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1E8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D901E8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1E8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</w:tr>
      <w:tr w:rsidR="00AF2EEE" w:rsidRPr="003275F5" w:rsidTr="00F12640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B7546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Договор страхования гражданской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 xml:space="preserve"> страховой полис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(для организаций, осуществляющих </w:t>
            </w:r>
            <w:r w:rsidR="00B7546A">
              <w:rPr>
                <w:rFonts w:ascii="Times New Roman" w:hAnsi="Times New Roman" w:cs="Times New Roman"/>
                <w:sz w:val="20"/>
                <w:szCs w:val="20"/>
              </w:rPr>
              <w:t>оценочную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="00A424B6">
              <w:rPr>
                <w:rFonts w:ascii="Times New Roman" w:hAnsi="Times New Roman" w:cs="Times New Roman"/>
                <w:sz w:val="20"/>
                <w:szCs w:val="20"/>
              </w:rPr>
              <w:t>, оценщиков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F12640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Номер и дата заключения договора, страховщик, страховая сумма, страховая премия, срок действия и продления договора</w:t>
            </w:r>
          </w:p>
        </w:tc>
      </w:tr>
      <w:tr w:rsidR="00AF2EEE" w:rsidRPr="003275F5" w:rsidTr="00F12640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F1264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2F282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к саморегулируемым организациям </w:t>
            </w:r>
            <w:r w:rsidR="002F282A">
              <w:rPr>
                <w:rFonts w:ascii="Times New Roman" w:hAnsi="Times New Roman" w:cs="Times New Roman"/>
                <w:sz w:val="20"/>
                <w:szCs w:val="20"/>
              </w:rPr>
              <w:t>оценщиков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EEE" w:rsidRPr="003275F5" w:rsidRDefault="00AF2EEE" w:rsidP="002F282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Дата вступления в них заявителя</w:t>
            </w:r>
            <w:r w:rsidR="00A424B6">
              <w:rPr>
                <w:rFonts w:ascii="Times New Roman" w:hAnsi="Times New Roman" w:cs="Times New Roman"/>
                <w:sz w:val="20"/>
                <w:szCs w:val="20"/>
              </w:rPr>
              <w:t>, сотрудников заявителя</w:t>
            </w:r>
            <w:r w:rsidRPr="003275F5">
              <w:rPr>
                <w:rFonts w:ascii="Times New Roman" w:hAnsi="Times New Roman" w:cs="Times New Roman"/>
                <w:sz w:val="20"/>
                <w:szCs w:val="20"/>
              </w:rPr>
              <w:t>, номер и дата документа, подтверждающего указанную принадлежность</w:t>
            </w:r>
          </w:p>
        </w:tc>
      </w:tr>
    </w:tbl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2"/>
        <w:gridCol w:w="230"/>
        <w:gridCol w:w="2845"/>
        <w:gridCol w:w="230"/>
        <w:gridCol w:w="2664"/>
      </w:tblGrid>
      <w:tr w:rsidR="00AF2EEE" w:rsidRPr="00AF2EEE" w:rsidTr="000B1FD7">
        <w:trPr>
          <w:trHeight w:val="351"/>
        </w:trPr>
        <w:tc>
          <w:tcPr>
            <w:tcW w:w="3602" w:type="dxa"/>
          </w:tcPr>
          <w:p w:rsidR="00AF2EEE" w:rsidRPr="00AF2EEE" w:rsidRDefault="00AF2EEE" w:rsidP="00F12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(должность)</w:t>
            </w:r>
          </w:p>
        </w:tc>
        <w:tc>
          <w:tcPr>
            <w:tcW w:w="230" w:type="dxa"/>
          </w:tcPr>
          <w:p w:rsidR="00AF2EEE" w:rsidRPr="00AF2EEE" w:rsidRDefault="00AF2EEE" w:rsidP="00F12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AF2EEE" w:rsidRPr="00AF2EEE" w:rsidRDefault="00AF2EEE" w:rsidP="00F12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</w:tcPr>
          <w:p w:rsidR="00AF2EEE" w:rsidRPr="00AF2EEE" w:rsidRDefault="00AF2EEE" w:rsidP="00F12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AF2EEE" w:rsidRPr="00AF2EEE" w:rsidRDefault="00AF2EEE" w:rsidP="00F1264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EEE" w:rsidRPr="00AF2EEE" w:rsidTr="000B1FD7">
        <w:trPr>
          <w:trHeight w:val="351"/>
        </w:trPr>
        <w:tc>
          <w:tcPr>
            <w:tcW w:w="3602" w:type="dxa"/>
          </w:tcPr>
          <w:p w:rsidR="00AF2EEE" w:rsidRPr="00AF2EEE" w:rsidRDefault="00AF2EEE" w:rsidP="002F1F3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</w:tcPr>
          <w:p w:rsidR="00AF2EEE" w:rsidRPr="00AF2EEE" w:rsidRDefault="00AF2EEE" w:rsidP="00F12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AF2EEE" w:rsidRPr="002F1F32" w:rsidRDefault="005B07A5" w:rsidP="002F1F3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</w:t>
            </w:r>
            <w:r w:rsidR="002F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AF2EEE" w:rsidRPr="002F1F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30" w:type="dxa"/>
          </w:tcPr>
          <w:p w:rsidR="00AF2EEE" w:rsidRPr="002F1F32" w:rsidRDefault="00AF2EEE" w:rsidP="00F126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AF2EEE" w:rsidRPr="002F1F32" w:rsidRDefault="005B07A5" w:rsidP="005B07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</w:tr>
    </w:tbl>
    <w:p w:rsidR="00AF2EEE" w:rsidRP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Pr="00AF2EEE" w:rsidRDefault="00AF2EEE" w:rsidP="00AF2EE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F2EEE" w:rsidRPr="002F1F32" w:rsidRDefault="00AF2EEE" w:rsidP="00AF2EEE">
      <w:pPr>
        <w:pStyle w:val="ConsNonformat"/>
        <w:widowControl/>
        <w:tabs>
          <w:tab w:val="right" w:pos="9354"/>
        </w:tabs>
        <w:rPr>
          <w:rFonts w:ascii="Times New Roman" w:hAnsi="Times New Roman" w:cs="Times New Roman"/>
          <w:sz w:val="22"/>
          <w:szCs w:val="22"/>
        </w:rPr>
      </w:pPr>
      <w:r w:rsidRPr="002F1F32">
        <w:rPr>
          <w:rFonts w:ascii="Times New Roman" w:hAnsi="Times New Roman" w:cs="Times New Roman"/>
          <w:sz w:val="22"/>
          <w:szCs w:val="22"/>
        </w:rPr>
        <w:t xml:space="preserve"> « _____»   ___________________ 20__ г.</w:t>
      </w:r>
    </w:p>
    <w:p w:rsidR="00AF2EEE" w:rsidRPr="00AF2EEE" w:rsidRDefault="00AF2EEE" w:rsidP="00AF2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426"/>
        <w:gridCol w:w="6196"/>
      </w:tblGrid>
      <w:tr w:rsidR="00AF2EEE" w:rsidRPr="00AF2EEE" w:rsidTr="00F12640"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AF2EEE" w:rsidRPr="002F1F32" w:rsidRDefault="00AF2EEE" w:rsidP="00F126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F32">
              <w:rPr>
                <w:rFonts w:ascii="Times New Roman" w:hAnsi="Times New Roman" w:cs="Times New Roman"/>
                <w:i/>
                <w:sz w:val="20"/>
                <w:szCs w:val="20"/>
              </w:rPr>
              <w:t>Примечание: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F2EEE" w:rsidRPr="002F1F32" w:rsidRDefault="00AF2EEE" w:rsidP="00F12640">
            <w:pPr>
              <w:pStyle w:val="a4"/>
              <w:rPr>
                <w:i/>
                <w:sz w:val="20"/>
                <w:szCs w:val="20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:rsidR="00AF2EEE" w:rsidRPr="002F1F32" w:rsidRDefault="00AF2EEE" w:rsidP="00F1264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1F32">
              <w:rPr>
                <w:rFonts w:ascii="Times New Roman" w:hAnsi="Times New Roman" w:cs="Times New Roman"/>
                <w:i/>
                <w:sz w:val="20"/>
                <w:szCs w:val="20"/>
              </w:rPr>
              <w:t>все страницы анкеты должны быть завизированы лицом, подписывающим анкету, исправления по тексту анкеты не допускаются.</w:t>
            </w:r>
          </w:p>
          <w:p w:rsidR="00AF2EEE" w:rsidRPr="002F1F32" w:rsidRDefault="00AF2EEE" w:rsidP="00F12640">
            <w:pPr>
              <w:pStyle w:val="a4"/>
              <w:ind w:left="-74"/>
              <w:rPr>
                <w:i/>
                <w:sz w:val="20"/>
                <w:szCs w:val="20"/>
              </w:rPr>
            </w:pPr>
          </w:p>
        </w:tc>
      </w:tr>
    </w:tbl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06F7" w:rsidRDefault="00C606F7" w:rsidP="00AF2E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A3B68" w:rsidRDefault="00EA3B68" w:rsidP="00AF2EE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AF2EEE" w:rsidRDefault="00AF2EEE" w:rsidP="00AF2EE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2EEE" w:rsidRDefault="00AF2EEE" w:rsidP="00AF2EEE"/>
    <w:p w:rsidR="009507FF" w:rsidRDefault="009507FF" w:rsidP="00AF2EEE"/>
    <w:p w:rsidR="00C606F7" w:rsidRDefault="00C606F7" w:rsidP="00AF2EEE"/>
    <w:p w:rsidR="00C606F7" w:rsidRDefault="00C606F7" w:rsidP="00AF2EEE"/>
    <w:p w:rsidR="00C606F7" w:rsidRDefault="00C606F7" w:rsidP="00AF2EEE"/>
    <w:p w:rsidR="00C606F7" w:rsidRPr="00C606F7" w:rsidRDefault="00C606F7" w:rsidP="00C606F7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EA3B6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4"/>
          <w:szCs w:val="24"/>
        </w:rPr>
        <w:t>«___»______________20__г.</w:t>
      </w:r>
    </w:p>
    <w:p w:rsidR="00C606F7" w:rsidRPr="00C606F7" w:rsidRDefault="00C606F7" w:rsidP="00C606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C606F7" w:rsidRPr="00C606F7" w:rsidRDefault="00C606F7" w:rsidP="00C606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606F7" w:rsidRPr="00C606F7" w:rsidRDefault="00C606F7" w:rsidP="00C606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0"/>
          <w:szCs w:val="20"/>
        </w:rPr>
        <w:t>Я,______________</w:t>
      </w:r>
      <w:r w:rsidRPr="00C606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606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606F7" w:rsidRPr="00C606F7" w:rsidRDefault="00C606F7" w:rsidP="00C606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06F7">
        <w:rPr>
          <w:rFonts w:ascii="Times New Roman" w:eastAsia="Times New Roman" w:hAnsi="Times New Roman" w:cs="Times New Roman"/>
          <w:sz w:val="18"/>
          <w:szCs w:val="18"/>
        </w:rPr>
        <w:t>(Фамилия, имя, отчество полностью)</w:t>
      </w: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серия________ № ____________ выдан___________________</w:t>
      </w:r>
      <w:r w:rsidR="00510838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510838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C606F7" w:rsidRPr="00C606F7" w:rsidRDefault="00EA3B68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C606F7" w:rsidRPr="00C606F7">
        <w:rPr>
          <w:rFonts w:ascii="Times New Roman" w:eastAsia="Times New Roman" w:hAnsi="Times New Roman" w:cs="Times New Roman"/>
          <w:sz w:val="18"/>
          <w:szCs w:val="18"/>
        </w:rPr>
        <w:t>вид основного документа, удостоверяющего личность</w:t>
      </w: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606F7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0"/>
          <w:szCs w:val="20"/>
        </w:rPr>
        <w:t>зарегистрированный (</w:t>
      </w:r>
      <w:proofErr w:type="spellStart"/>
      <w:r w:rsidRPr="00C606F7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C606F7">
        <w:rPr>
          <w:rFonts w:ascii="Times New Roman" w:eastAsia="Times New Roman" w:hAnsi="Times New Roman" w:cs="Times New Roman"/>
          <w:sz w:val="20"/>
          <w:szCs w:val="20"/>
        </w:rPr>
        <w:t>) по адресу</w:t>
      </w:r>
      <w:r w:rsidRPr="00C606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C606F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606F7" w:rsidRPr="00C606F7" w:rsidRDefault="00C606F7" w:rsidP="00C60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C606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10838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>настоящим принимаю решение о предоставлении моих персональных данных и даю согласие на их обработку свободно, своей волей и в своем интересе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Союз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арбитражных управляющих «Саморегулируемая организация «ДЕЛО» (далее – Оператор) в соответствии с законодательством Российской Федерации.</w:t>
      </w:r>
    </w:p>
    <w:p w:rsidR="00C606F7" w:rsidRPr="00C606F7" w:rsidRDefault="00C606F7" w:rsidP="00C606F7">
      <w:pPr>
        <w:spacing w:after="0" w:line="240" w:lineRule="atLeast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 xml:space="preserve">Наименование и адрес оператора, получающего согласие субъекта персональных данных: </w:t>
      </w:r>
      <w:r w:rsidR="00A221DC" w:rsidRPr="00A221DC">
        <w:rPr>
          <w:rFonts w:ascii="Times New Roman" w:eastAsia="Times New Roman" w:hAnsi="Times New Roman" w:cs="Times New Roman"/>
          <w:sz w:val="20"/>
          <w:szCs w:val="20"/>
        </w:rPr>
        <w:t>Союз арбитражных управляющих «Саморегулируемая организация «ДЕЛО» (САУ «СРО «ДЕЛО», ИНН 5010029544, ОГРН 1035002205919, 141307, Московская область, г. Сергиев Посад, ул. Гефсиманские пруды, д. 4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>Цель обработки персональных данных: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 xml:space="preserve">аккредитация </w:t>
      </w:r>
      <w:r w:rsidR="009507FF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 xml:space="preserve">САУ «СРО «ДЕЛО» </w:t>
      </w:r>
      <w:r w:rsidR="00A424B6">
        <w:rPr>
          <w:rFonts w:ascii="Times New Roman" w:eastAsia="Times New Roman" w:hAnsi="Times New Roman" w:cs="Times New Roman"/>
          <w:sz w:val="20"/>
          <w:szCs w:val="20"/>
        </w:rPr>
        <w:t xml:space="preserve">организаций и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физическ</w:t>
      </w:r>
      <w:r w:rsidR="00A424B6">
        <w:rPr>
          <w:rFonts w:ascii="Times New Roman" w:eastAsia="Times New Roman" w:hAnsi="Times New Roman" w:cs="Times New Roman"/>
          <w:sz w:val="20"/>
          <w:szCs w:val="20"/>
        </w:rPr>
        <w:t>их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 xml:space="preserve"> лиц, осуществляющего оценочную деятельность в соответствии с «</w:t>
      </w:r>
      <w:r w:rsidR="00EA3B68" w:rsidRPr="00EA3B68">
        <w:rPr>
          <w:rFonts w:ascii="Times New Roman" w:eastAsia="Times New Roman" w:hAnsi="Times New Roman" w:cs="Times New Roman"/>
          <w:sz w:val="20"/>
          <w:szCs w:val="20"/>
        </w:rPr>
        <w:t>Правила аккредитации организаций и физических лиц, осуществляющих оценочную деятельность, привлекаемых арбитражным управляющим для обеспечения исполнения возложенных на него обязанностей в деле о банкротстве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», утвержденными Советом САУ «СРО «ДЕЛО» 03.03.2020 (протокол №255)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>Перечень персональных данных, на обработку и распространение которых дается согласие субъекта персональных данных: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фамилия, имя, отчество; дата рождения; паспортные данные (вид документа, серия и номер документа, орган, выдавший документ: наименование, код</w:t>
      </w:r>
      <w:r w:rsidR="00A521E5">
        <w:rPr>
          <w:rFonts w:ascii="Times New Roman" w:eastAsia="Times New Roman" w:hAnsi="Times New Roman" w:cs="Times New Roman"/>
          <w:sz w:val="20"/>
          <w:szCs w:val="20"/>
        </w:rPr>
        <w:t xml:space="preserve"> подразделения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, дата выдачи документа</w:t>
      </w:r>
      <w:r w:rsidR="00A521E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; адрес регистрации места жительства, адрес фак</w:t>
      </w:r>
      <w:r w:rsidR="00C6342E">
        <w:rPr>
          <w:rFonts w:ascii="Times New Roman" w:eastAsia="Times New Roman" w:hAnsi="Times New Roman" w:cs="Times New Roman"/>
          <w:sz w:val="20"/>
          <w:szCs w:val="20"/>
        </w:rPr>
        <w:t>тического места жительства,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сведения, содержащие информацию о номере мобильного телефона, личной электронной почте; сведения и данные документов о трудовой деятельности, стаже работы; сведения и данные документов об образовании, квалификации или наличии специальных знаний; сведения и данные документов об отсутствии судимости; сведения и данные документов об обязательном страховании отве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ственности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оценщика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; сведения и данные документов о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квалификационном аттестате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; сведения и данные документов об ИНН; сведения о дате вступления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в члены </w:t>
      </w:r>
      <w:r w:rsidR="00EA3B68">
        <w:rPr>
          <w:rFonts w:ascii="Times New Roman" w:eastAsia="Times New Roman" w:hAnsi="Times New Roman" w:cs="Times New Roman"/>
          <w:sz w:val="20"/>
          <w:szCs w:val="20"/>
        </w:rPr>
        <w:t>саморегулируемой организации оценщиков</w:t>
      </w:r>
      <w:r w:rsidR="00CD6988">
        <w:rPr>
          <w:rFonts w:ascii="Times New Roman" w:eastAsia="Times New Roman" w:hAnsi="Times New Roman" w:cs="Times New Roman"/>
          <w:sz w:val="20"/>
          <w:szCs w:val="20"/>
        </w:rPr>
        <w:t>,</w:t>
      </w:r>
      <w:r w:rsidR="00CD6988" w:rsidRPr="00CD6988">
        <w:t xml:space="preserve"> </w:t>
      </w:r>
      <w:r w:rsidR="00CD6988" w:rsidRPr="00CD6988">
        <w:rPr>
          <w:rFonts w:ascii="Times New Roman" w:eastAsia="Times New Roman" w:hAnsi="Times New Roman" w:cs="Times New Roman"/>
          <w:sz w:val="20"/>
          <w:szCs w:val="20"/>
        </w:rPr>
        <w:t>сведения о банковских реквизитах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C606F7">
        <w:rPr>
          <w:rFonts w:ascii="Times New Roman" w:eastAsia="Times New Roman" w:hAnsi="Times New Roman" w:cs="Times New Roman"/>
          <w:sz w:val="20"/>
          <w:szCs w:val="2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раскрытие персональных данных неопределенному кругу лиц, предоставление, доступ), обезличивание, блокирование, удаление, уничтожение персональных данных.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b/>
          <w:sz w:val="20"/>
          <w:szCs w:val="20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sz w:val="20"/>
          <w:szCs w:val="20"/>
        </w:rPr>
        <w:t>Срок действия настоящего согласия – с даты подписания настоящего согласия на обработку персональных данных до даты отзыва субъектом персональных данных настоящего согласия.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 может быть отозвано субъектом персональных данных путем направления письменного уведомления оператору.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на основании пункта 11 части 1 статьи 6, части 2 статьи 9 Федерального закона от 27.07.2006 № 152-ФЗ «О персональных данных».</w:t>
      </w: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6F7" w:rsidRPr="00C606F7" w:rsidRDefault="00C606F7" w:rsidP="00C606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06F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AF2EEE" w:rsidRDefault="00C606F7" w:rsidP="00C60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06F7">
        <w:rPr>
          <w:rFonts w:ascii="Times New Roman" w:eastAsia="Times New Roman" w:hAnsi="Times New Roman" w:cs="Times New Roman"/>
          <w:sz w:val="18"/>
          <w:szCs w:val="18"/>
        </w:rPr>
        <w:t>(Ф.И.О. полностью, подпись)</w:t>
      </w:r>
    </w:p>
    <w:p w:rsidR="00944EAF" w:rsidRDefault="00944EAF" w:rsidP="00C60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A3B68" w:rsidRDefault="00EA3B68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44EAF" w:rsidRDefault="00944EAF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A3B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44EAF" w:rsidRPr="00944EAF" w:rsidRDefault="00944EAF" w:rsidP="00944EAF">
      <w:pPr>
        <w:keepNext/>
        <w:autoSpaceDE w:val="0"/>
        <w:autoSpaceDN w:val="0"/>
        <w:spacing w:after="0" w:line="240" w:lineRule="auto"/>
        <w:ind w:firstLine="560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44EAF" w:rsidRPr="00944EAF" w:rsidRDefault="00944EAF" w:rsidP="0094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4EAF" w:rsidRPr="00944EAF" w:rsidRDefault="00944EAF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44F6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Союза арбитражных управляющих</w:t>
      </w:r>
    </w:p>
    <w:p w:rsidR="00944EAF" w:rsidRPr="00944EAF" w:rsidRDefault="00944EAF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«Саморегулируемая организация «ДЕЛО»  </w:t>
      </w:r>
    </w:p>
    <w:p w:rsidR="00944EAF" w:rsidRPr="00944EAF" w:rsidRDefault="00944EAF" w:rsidP="00944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от __________________________________________</w:t>
      </w: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44EAF" w:rsidRPr="00944EAF" w:rsidRDefault="00944EAF" w:rsidP="00944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          Я,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944EA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44EA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29F2" w:rsidRPr="00F029F2" w:rsidRDefault="00F029F2" w:rsidP="00F0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29F2">
        <w:rPr>
          <w:rFonts w:ascii="Times New Roman" w:eastAsia="Times New Roman" w:hAnsi="Times New Roman" w:cs="Times New Roman"/>
          <w:sz w:val="20"/>
          <w:szCs w:val="20"/>
        </w:rPr>
        <w:t>(ФИО уполномоченного лица оценочной организации, ФИО оценщика)</w:t>
      </w:r>
    </w:p>
    <w:p w:rsidR="00F029F2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>настоящим сообщаю, что в отношении</w:t>
      </w:r>
    </w:p>
    <w:p w:rsid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F029F2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F029F2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44EAF">
        <w:rPr>
          <w:rFonts w:ascii="Times New Roman" w:eastAsia="Times New Roman" w:hAnsi="Times New Roman" w:cs="Times New Roman"/>
          <w:sz w:val="20"/>
          <w:szCs w:val="20"/>
        </w:rPr>
        <w:t>(наименование оценочной организации, ФИО оценщика)</w:t>
      </w: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 xml:space="preserve"> не проводятся процедуры, применяемые в деле о банкротстве.</w:t>
      </w: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EAF" w:rsidRPr="00944EAF" w:rsidRDefault="00944EAF" w:rsidP="0094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AF">
        <w:rPr>
          <w:rFonts w:ascii="Times New Roman" w:eastAsia="Times New Roman" w:hAnsi="Times New Roman" w:cs="Times New Roman"/>
          <w:sz w:val="24"/>
          <w:szCs w:val="24"/>
        </w:rPr>
        <w:t>«____»__________20___ г.                                                                                 _______________</w:t>
      </w:r>
    </w:p>
    <w:p w:rsidR="00944EAF" w:rsidRPr="00944EAF" w:rsidRDefault="00944EAF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944EAF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EA3B68" w:rsidRDefault="00944EAF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4E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Default="00EA3B68" w:rsidP="0094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A3B68" w:rsidRPr="00EF1B83" w:rsidRDefault="00EA3B68" w:rsidP="00A424B6">
      <w:pPr>
        <w:pStyle w:val="ConsNormal"/>
        <w:widowControl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F1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A3B68" w:rsidRDefault="00EA3B68" w:rsidP="00EA3B68">
      <w:pPr>
        <w:pStyle w:val="ConsNonformat"/>
        <w:widowControl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Союз арбитражных управляющих </w:t>
      </w:r>
    </w:p>
    <w:p w:rsidR="00EA3B68" w:rsidRDefault="00EA3B68" w:rsidP="00EA3B6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«Саморегулируемая организация «ДЕЛО»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СВИДЕТЕЛЬСТВО</w:t>
      </w:r>
    </w:p>
    <w:p w:rsidR="00EA3B68" w:rsidRDefault="00EA3B68" w:rsidP="00EA3B6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АККРЕДИТАЦИИ </w:t>
      </w:r>
    </w:p>
    <w:p w:rsidR="00EA3B68" w:rsidRDefault="00EA3B68" w:rsidP="00EA3B6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44F66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Союза арбитражных управляющих «Саморегулируемая организация «ДЕЛО» (далее – Союз) от « ___ » _________ 20 __ г. №___</w:t>
      </w:r>
    </w:p>
    <w:p w:rsidR="00EA3B68" w:rsidRDefault="00EA3B68" w:rsidP="00EA3B68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B68" w:rsidRDefault="00EA3B68" w:rsidP="00EA3B6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полное наименование юридического лица (ФИО физического лица),  ИНН, КПП, ОГРН, юридический адрес (паспортные данные))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Pr="005B07A5" w:rsidRDefault="00EA3B68" w:rsidP="00EA3B6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07A5">
        <w:rPr>
          <w:rFonts w:ascii="Times New Roman" w:hAnsi="Times New Roman" w:cs="Times New Roman"/>
          <w:sz w:val="24"/>
          <w:szCs w:val="24"/>
        </w:rPr>
        <w:t>аккредитован (а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B07A5">
        <w:rPr>
          <w:rFonts w:ascii="Times New Roman" w:hAnsi="Times New Roman" w:cs="Times New Roman"/>
          <w:sz w:val="24"/>
          <w:szCs w:val="24"/>
        </w:rPr>
        <w:t>)  для</w:t>
      </w:r>
      <w:proofErr w:type="gramEnd"/>
      <w:r w:rsidRPr="005B07A5">
        <w:rPr>
          <w:rFonts w:ascii="Times New Roman" w:hAnsi="Times New Roman" w:cs="Times New Roman"/>
          <w:sz w:val="24"/>
          <w:szCs w:val="24"/>
        </w:rPr>
        <w:t xml:space="preserve"> обеспечения исполнения возложенных на арбитражных управляющих – членов Союза обязанностей по оказанию ____________________________</w:t>
      </w:r>
    </w:p>
    <w:p w:rsidR="00EA3B68" w:rsidRPr="005B07A5" w:rsidRDefault="00EA3B68" w:rsidP="00EA3B6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07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3B68" w:rsidRPr="00B7546A" w:rsidRDefault="00EA3B68" w:rsidP="00EA3B68">
      <w:pPr>
        <w:pStyle w:val="ConsNonformat"/>
        <w:jc w:val="center"/>
        <w:rPr>
          <w:rFonts w:ascii="Times New Roman" w:hAnsi="Times New Roman" w:cs="Times New Roman"/>
          <w:sz w:val="20"/>
          <w:szCs w:val="20"/>
        </w:rPr>
      </w:pPr>
      <w:r w:rsidRPr="00B7546A">
        <w:rPr>
          <w:rFonts w:ascii="Times New Roman" w:hAnsi="Times New Roman" w:cs="Times New Roman"/>
          <w:sz w:val="20"/>
          <w:szCs w:val="20"/>
        </w:rPr>
        <w:t>указывается вид услуг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B07A5">
        <w:rPr>
          <w:rFonts w:ascii="Times New Roman" w:hAnsi="Times New Roman" w:cs="Times New Roman"/>
          <w:sz w:val="24"/>
          <w:szCs w:val="24"/>
        </w:rPr>
        <w:t>в ходе процедур, применяемых в делах о банкротстве, с «___» _________ 20__ по «____» _________ 20 __.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свидетельство выдано « ___ » _________ 20 __ г. 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Pr="005B07A5" w:rsidRDefault="00A44F66" w:rsidP="00EA3B68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EA3B68" w:rsidRPr="005B07A5">
        <w:rPr>
          <w:rFonts w:ascii="Times New Roman" w:hAnsi="Times New Roman" w:cs="Times New Roman"/>
          <w:sz w:val="24"/>
          <w:szCs w:val="24"/>
        </w:rPr>
        <w:t xml:space="preserve"> Союза                                           _____________________________</w:t>
      </w:r>
    </w:p>
    <w:p w:rsidR="00EA3B68" w:rsidRPr="005B07A5" w:rsidRDefault="00EA3B68" w:rsidP="00EA3B68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B07A5">
        <w:rPr>
          <w:rFonts w:ascii="Times New Roman" w:hAnsi="Times New Roman" w:cs="Times New Roman"/>
          <w:sz w:val="24"/>
          <w:szCs w:val="24"/>
        </w:rPr>
        <w:t>(подпись, инициалы, фамилия)</w:t>
      </w:r>
    </w:p>
    <w:p w:rsidR="00EA3B68" w:rsidRPr="005B07A5" w:rsidRDefault="00EA3B68" w:rsidP="00EA3B68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07A5">
        <w:rPr>
          <w:rFonts w:ascii="Times New Roman" w:hAnsi="Times New Roman" w:cs="Times New Roman"/>
          <w:sz w:val="24"/>
          <w:szCs w:val="24"/>
        </w:rPr>
        <w:tab/>
      </w:r>
      <w:r w:rsidRPr="005B07A5">
        <w:rPr>
          <w:rFonts w:ascii="Times New Roman" w:hAnsi="Times New Roman" w:cs="Times New Roman"/>
          <w:sz w:val="24"/>
          <w:szCs w:val="24"/>
        </w:rPr>
        <w:tab/>
      </w:r>
      <w:r w:rsidRPr="005B07A5">
        <w:rPr>
          <w:rFonts w:ascii="Times New Roman" w:hAnsi="Times New Roman" w:cs="Times New Roman"/>
          <w:sz w:val="24"/>
          <w:szCs w:val="24"/>
        </w:rPr>
        <w:tab/>
      </w:r>
      <w:r w:rsidRPr="005B07A5">
        <w:rPr>
          <w:rFonts w:ascii="Times New Roman" w:hAnsi="Times New Roman" w:cs="Times New Roman"/>
          <w:sz w:val="24"/>
          <w:szCs w:val="24"/>
        </w:rPr>
        <w:tab/>
      </w:r>
      <w:r w:rsidRPr="005B07A5">
        <w:rPr>
          <w:rFonts w:ascii="Times New Roman" w:hAnsi="Times New Roman" w:cs="Times New Roman"/>
          <w:sz w:val="24"/>
          <w:szCs w:val="24"/>
        </w:rPr>
        <w:tab/>
        <w:t>МП</w:t>
      </w: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A3B68" w:rsidRDefault="00EA3B68" w:rsidP="00EA3B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A3B68" w:rsidRDefault="00EA3B68" w:rsidP="00EA3B68">
      <w:r>
        <w:tab/>
      </w:r>
    </w:p>
    <w:p w:rsidR="00944EAF" w:rsidRDefault="00944EAF" w:rsidP="00944EA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944EA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944EAF" w:rsidSect="00C606F7">
      <w:headerReference w:type="default" r:id="rId8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2E" w:rsidRDefault="00ED5E2E">
      <w:pPr>
        <w:spacing w:after="0" w:line="240" w:lineRule="auto"/>
      </w:pPr>
      <w:r>
        <w:separator/>
      </w:r>
    </w:p>
  </w:endnote>
  <w:endnote w:type="continuationSeparator" w:id="0">
    <w:p w:rsidR="00ED5E2E" w:rsidRDefault="00E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2E" w:rsidRDefault="00ED5E2E">
      <w:pPr>
        <w:spacing w:after="0" w:line="240" w:lineRule="auto"/>
      </w:pPr>
      <w:r>
        <w:separator/>
      </w:r>
    </w:p>
  </w:footnote>
  <w:footnote w:type="continuationSeparator" w:id="0">
    <w:p w:rsidR="00ED5E2E" w:rsidRDefault="00ED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A6" w:rsidRDefault="007F22A6">
    <w:pPr>
      <w:pStyle w:val="a8"/>
      <w:jc w:val="right"/>
    </w:pPr>
  </w:p>
  <w:p w:rsidR="00CD6DEF" w:rsidRDefault="00CD6DEF">
    <w:pPr>
      <w:pStyle w:val="a8"/>
      <w:ind w:right="360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27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16E3727"/>
    <w:multiLevelType w:val="hybridMultilevel"/>
    <w:tmpl w:val="01B6FD4E"/>
    <w:lvl w:ilvl="0" w:tplc="163A2326">
      <w:start w:val="1"/>
      <w:numFmt w:val="decimal"/>
      <w:lvlText w:val="%1)"/>
      <w:lvlJc w:val="left"/>
      <w:pPr>
        <w:tabs>
          <w:tab w:val="num" w:pos="1154"/>
        </w:tabs>
        <w:ind w:firstLine="79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854E2"/>
    <w:multiLevelType w:val="hybridMultilevel"/>
    <w:tmpl w:val="9D4C1DCA"/>
    <w:lvl w:ilvl="0" w:tplc="1428A8D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0F0977"/>
    <w:multiLevelType w:val="multilevel"/>
    <w:tmpl w:val="73D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E04A0"/>
    <w:multiLevelType w:val="hybridMultilevel"/>
    <w:tmpl w:val="0908D0DC"/>
    <w:lvl w:ilvl="0" w:tplc="FA3A0A7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76B2016"/>
    <w:multiLevelType w:val="hybridMultilevel"/>
    <w:tmpl w:val="925E996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87320"/>
    <w:multiLevelType w:val="hybridMultilevel"/>
    <w:tmpl w:val="790A0318"/>
    <w:lvl w:ilvl="0" w:tplc="8E409C6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4"/>
    <w:rsid w:val="00015EC7"/>
    <w:rsid w:val="0004612A"/>
    <w:rsid w:val="00054C16"/>
    <w:rsid w:val="000A3EEC"/>
    <w:rsid w:val="000A7E17"/>
    <w:rsid w:val="000B1FD7"/>
    <w:rsid w:val="000D51D1"/>
    <w:rsid w:val="00131E61"/>
    <w:rsid w:val="00135F3C"/>
    <w:rsid w:val="00167294"/>
    <w:rsid w:val="00167800"/>
    <w:rsid w:val="00197051"/>
    <w:rsid w:val="001A6AE3"/>
    <w:rsid w:val="001D71D5"/>
    <w:rsid w:val="001E11C5"/>
    <w:rsid w:val="001F1FCC"/>
    <w:rsid w:val="002058BD"/>
    <w:rsid w:val="002177DB"/>
    <w:rsid w:val="0022114D"/>
    <w:rsid w:val="00232BDC"/>
    <w:rsid w:val="0028192D"/>
    <w:rsid w:val="002A6692"/>
    <w:rsid w:val="002B3354"/>
    <w:rsid w:val="002B3D9E"/>
    <w:rsid w:val="002B60FA"/>
    <w:rsid w:val="002E1A6B"/>
    <w:rsid w:val="002E2213"/>
    <w:rsid w:val="002E2C9F"/>
    <w:rsid w:val="002F1F32"/>
    <w:rsid w:val="002F282A"/>
    <w:rsid w:val="002F682B"/>
    <w:rsid w:val="00303F03"/>
    <w:rsid w:val="00314635"/>
    <w:rsid w:val="003271C9"/>
    <w:rsid w:val="00344464"/>
    <w:rsid w:val="00361953"/>
    <w:rsid w:val="00367F09"/>
    <w:rsid w:val="003705B4"/>
    <w:rsid w:val="003830B3"/>
    <w:rsid w:val="00387DAD"/>
    <w:rsid w:val="003A2395"/>
    <w:rsid w:val="003C080D"/>
    <w:rsid w:val="004237C4"/>
    <w:rsid w:val="004512F1"/>
    <w:rsid w:val="004A0B4F"/>
    <w:rsid w:val="004B0BDB"/>
    <w:rsid w:val="004E753F"/>
    <w:rsid w:val="00506836"/>
    <w:rsid w:val="00510838"/>
    <w:rsid w:val="005153B0"/>
    <w:rsid w:val="005207C1"/>
    <w:rsid w:val="005453E7"/>
    <w:rsid w:val="00561E85"/>
    <w:rsid w:val="005B07A5"/>
    <w:rsid w:val="005F4E95"/>
    <w:rsid w:val="005F5963"/>
    <w:rsid w:val="005F72E2"/>
    <w:rsid w:val="00630F06"/>
    <w:rsid w:val="006807BA"/>
    <w:rsid w:val="006834AC"/>
    <w:rsid w:val="00686C2D"/>
    <w:rsid w:val="0069716F"/>
    <w:rsid w:val="006B0025"/>
    <w:rsid w:val="006B6ECA"/>
    <w:rsid w:val="006C209D"/>
    <w:rsid w:val="006E6D73"/>
    <w:rsid w:val="006F188F"/>
    <w:rsid w:val="00702120"/>
    <w:rsid w:val="00705332"/>
    <w:rsid w:val="00740510"/>
    <w:rsid w:val="007537D8"/>
    <w:rsid w:val="00764B40"/>
    <w:rsid w:val="0077447A"/>
    <w:rsid w:val="00791597"/>
    <w:rsid w:val="00793BA4"/>
    <w:rsid w:val="007A2B0E"/>
    <w:rsid w:val="007D01BE"/>
    <w:rsid w:val="007F22A6"/>
    <w:rsid w:val="00810934"/>
    <w:rsid w:val="008148FD"/>
    <w:rsid w:val="0082099B"/>
    <w:rsid w:val="00834A40"/>
    <w:rsid w:val="008449DE"/>
    <w:rsid w:val="00857E96"/>
    <w:rsid w:val="00882B08"/>
    <w:rsid w:val="0088776D"/>
    <w:rsid w:val="008B3F88"/>
    <w:rsid w:val="00937B42"/>
    <w:rsid w:val="00944EAF"/>
    <w:rsid w:val="009507FF"/>
    <w:rsid w:val="0097237B"/>
    <w:rsid w:val="009D3B4C"/>
    <w:rsid w:val="00A03491"/>
    <w:rsid w:val="00A221DC"/>
    <w:rsid w:val="00A30CEA"/>
    <w:rsid w:val="00A353DF"/>
    <w:rsid w:val="00A424B6"/>
    <w:rsid w:val="00A44F66"/>
    <w:rsid w:val="00A5140F"/>
    <w:rsid w:val="00A521E5"/>
    <w:rsid w:val="00A62269"/>
    <w:rsid w:val="00A862FC"/>
    <w:rsid w:val="00A91707"/>
    <w:rsid w:val="00A9659C"/>
    <w:rsid w:val="00A97F25"/>
    <w:rsid w:val="00AA17A0"/>
    <w:rsid w:val="00AB1C18"/>
    <w:rsid w:val="00AF2EEE"/>
    <w:rsid w:val="00AF5948"/>
    <w:rsid w:val="00B07348"/>
    <w:rsid w:val="00B10BB5"/>
    <w:rsid w:val="00B610A5"/>
    <w:rsid w:val="00B74204"/>
    <w:rsid w:val="00B7546A"/>
    <w:rsid w:val="00B928BA"/>
    <w:rsid w:val="00B9520A"/>
    <w:rsid w:val="00BC61A9"/>
    <w:rsid w:val="00BE5A53"/>
    <w:rsid w:val="00BF70EF"/>
    <w:rsid w:val="00C26727"/>
    <w:rsid w:val="00C37719"/>
    <w:rsid w:val="00C606F7"/>
    <w:rsid w:val="00C6342E"/>
    <w:rsid w:val="00C80AEA"/>
    <w:rsid w:val="00CB20A5"/>
    <w:rsid w:val="00CB44C4"/>
    <w:rsid w:val="00CD6988"/>
    <w:rsid w:val="00CD6DEF"/>
    <w:rsid w:val="00CD7B0C"/>
    <w:rsid w:val="00CE16C3"/>
    <w:rsid w:val="00CE1816"/>
    <w:rsid w:val="00CE49D6"/>
    <w:rsid w:val="00D11ED9"/>
    <w:rsid w:val="00D90B5D"/>
    <w:rsid w:val="00DA0362"/>
    <w:rsid w:val="00DB1609"/>
    <w:rsid w:val="00DE6D8F"/>
    <w:rsid w:val="00DE7B91"/>
    <w:rsid w:val="00DE7DCF"/>
    <w:rsid w:val="00E075AC"/>
    <w:rsid w:val="00EA0795"/>
    <w:rsid w:val="00EA17F3"/>
    <w:rsid w:val="00EA1A32"/>
    <w:rsid w:val="00EA2052"/>
    <w:rsid w:val="00EA23AE"/>
    <w:rsid w:val="00EA3B68"/>
    <w:rsid w:val="00EB1789"/>
    <w:rsid w:val="00EB4722"/>
    <w:rsid w:val="00ED0CF3"/>
    <w:rsid w:val="00ED3C89"/>
    <w:rsid w:val="00ED5E2E"/>
    <w:rsid w:val="00EF1B83"/>
    <w:rsid w:val="00F029F2"/>
    <w:rsid w:val="00F12640"/>
    <w:rsid w:val="00F30FEA"/>
    <w:rsid w:val="00F328C3"/>
    <w:rsid w:val="00F466F1"/>
    <w:rsid w:val="00F51AA5"/>
    <w:rsid w:val="00F91B7F"/>
    <w:rsid w:val="00F9438D"/>
    <w:rsid w:val="00FC5B59"/>
    <w:rsid w:val="00FD10C7"/>
    <w:rsid w:val="00FE76CB"/>
    <w:rsid w:val="00FF30EF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0A3FF-2F15-418B-B6CF-B04BA47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F2E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0934"/>
  </w:style>
  <w:style w:type="paragraph" w:styleId="a4">
    <w:name w:val="Body Text"/>
    <w:basedOn w:val="a"/>
    <w:link w:val="a5"/>
    <w:rsid w:val="008B3F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3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B3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DE7DC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E7DCF"/>
  </w:style>
  <w:style w:type="character" w:customStyle="1" w:styleId="30">
    <w:name w:val="Заголовок 3 Знак"/>
    <w:basedOn w:val="a0"/>
    <w:link w:val="3"/>
    <w:rsid w:val="00AF2E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AF2E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rsid w:val="00AF2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F2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F2EEE"/>
  </w:style>
  <w:style w:type="paragraph" w:customStyle="1" w:styleId="ConsCell">
    <w:name w:val="ConsCell"/>
    <w:rsid w:val="00AF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AB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C18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F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22A6"/>
  </w:style>
  <w:style w:type="character" w:customStyle="1" w:styleId="20">
    <w:name w:val="Заголовок 2 Знак"/>
    <w:basedOn w:val="a0"/>
    <w:link w:val="2"/>
    <w:uiPriority w:val="9"/>
    <w:semiHidden/>
    <w:rsid w:val="00944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376C-3A0C-47D2-B7E2-DEE1C6A6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Кузина Анна Сергеевна</cp:lastModifiedBy>
  <cp:revision>2</cp:revision>
  <cp:lastPrinted>2020-02-18T09:48:00Z</cp:lastPrinted>
  <dcterms:created xsi:type="dcterms:W3CDTF">2022-12-29T10:40:00Z</dcterms:created>
  <dcterms:modified xsi:type="dcterms:W3CDTF">2022-12-29T10:40:00Z</dcterms:modified>
</cp:coreProperties>
</file>