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9909"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E52B946"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69A8573"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0FE7081"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C2EFC00"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1865E7F"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AE40774"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8FEB467"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E5B7CEE"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6D48211"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18E8438"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3731B1A"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1E3AE95"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6AD409A"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F942FCF"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2FAE633"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E5E0FBD"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98E9E01"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F5045C2" w14:textId="77777777" w:rsidR="00FD16C3" w:rsidRDefault="00242EEF"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Раздаточный материал к </w:t>
      </w:r>
      <w:r w:rsidR="00FD16C3">
        <w:rPr>
          <w:rFonts w:ascii="Times New Roman" w:eastAsia="Times New Roman" w:hAnsi="Times New Roman" w:cs="Times New Roman"/>
          <w:b/>
          <w:color w:val="000000"/>
          <w:lang w:eastAsia="ru-RU"/>
        </w:rPr>
        <w:t xml:space="preserve">семинару </w:t>
      </w:r>
    </w:p>
    <w:p w14:paraId="0BBB2B22" w14:textId="05910291" w:rsidR="00242EEF"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r w:rsidRPr="00FD16C3">
        <w:rPr>
          <w:rFonts w:ascii="Times New Roman" w:eastAsia="Times New Roman" w:hAnsi="Times New Roman" w:cs="Times New Roman"/>
          <w:b/>
          <w:color w:val="000000"/>
          <w:lang w:eastAsia="ru-RU"/>
        </w:rPr>
        <w:t>Практика применения законодательства о банкротстве: новеллы законодательства, судебная практика и актуальные правовые вопросы</w:t>
      </w:r>
      <w:r>
        <w:rPr>
          <w:rFonts w:ascii="Times New Roman" w:eastAsia="Times New Roman" w:hAnsi="Times New Roman" w:cs="Times New Roman"/>
          <w:b/>
          <w:color w:val="000000"/>
          <w:lang w:eastAsia="ru-RU"/>
        </w:rPr>
        <w:t>»</w:t>
      </w:r>
    </w:p>
    <w:p w14:paraId="3A23C885" w14:textId="77777777" w:rsidR="00FD16C3" w:rsidRDefault="00FD16C3" w:rsidP="00FD16C3">
      <w:pPr>
        <w:tabs>
          <w:tab w:val="left" w:pos="1661"/>
          <w:tab w:val="left" w:pos="4164"/>
          <w:tab w:val="left" w:pos="6584"/>
        </w:tabs>
        <w:ind w:left="113"/>
        <w:jc w:val="right"/>
        <w:rPr>
          <w:rFonts w:ascii="Times New Roman" w:eastAsia="Times New Roman" w:hAnsi="Times New Roman" w:cs="Times New Roman"/>
          <w:b/>
          <w:color w:val="000000"/>
          <w:lang w:eastAsia="ru-RU"/>
        </w:rPr>
      </w:pPr>
    </w:p>
    <w:p w14:paraId="09D061C6" w14:textId="77777777" w:rsidR="00FD16C3" w:rsidRDefault="00FD16C3" w:rsidP="00FD16C3">
      <w:pPr>
        <w:tabs>
          <w:tab w:val="left" w:pos="1661"/>
          <w:tab w:val="left" w:pos="4164"/>
          <w:tab w:val="left" w:pos="6584"/>
        </w:tabs>
        <w:ind w:left="113"/>
        <w:jc w:val="right"/>
        <w:rPr>
          <w:rFonts w:ascii="Times New Roman" w:eastAsia="Times New Roman" w:hAnsi="Times New Roman" w:cs="Times New Roman"/>
          <w:b/>
          <w:color w:val="000000"/>
          <w:lang w:eastAsia="ru-RU"/>
        </w:rPr>
      </w:pPr>
    </w:p>
    <w:p w14:paraId="3FCDDAE6" w14:textId="77777777" w:rsidR="00FD16C3" w:rsidRPr="00242EEF" w:rsidRDefault="00FD16C3" w:rsidP="00FD16C3">
      <w:pPr>
        <w:tabs>
          <w:tab w:val="left" w:pos="1661"/>
          <w:tab w:val="left" w:pos="4164"/>
          <w:tab w:val="left" w:pos="6584"/>
        </w:tabs>
        <w:ind w:left="113"/>
        <w:jc w:val="right"/>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Суворов Евгений Дмитриевич</w:t>
      </w:r>
    </w:p>
    <w:p w14:paraId="2E0AECD4" w14:textId="77777777" w:rsidR="00FD16C3" w:rsidRDefault="00FD16C3" w:rsidP="00FD16C3">
      <w:pPr>
        <w:tabs>
          <w:tab w:val="left" w:pos="1661"/>
          <w:tab w:val="left" w:pos="4164"/>
          <w:tab w:val="left" w:pos="6584"/>
        </w:tabs>
        <w:ind w:left="113"/>
        <w:jc w:val="right"/>
        <w:rPr>
          <w:rFonts w:ascii="Times New Roman" w:eastAsia="Times New Roman" w:hAnsi="Times New Roman" w:cs="Times New Roman"/>
          <w:b/>
          <w:color w:val="000000"/>
          <w:lang w:eastAsia="ru-RU"/>
        </w:rPr>
      </w:pPr>
      <w:proofErr w:type="spellStart"/>
      <w:r w:rsidRPr="00242EEF">
        <w:rPr>
          <w:rFonts w:ascii="Times New Roman" w:eastAsia="Times New Roman" w:hAnsi="Times New Roman" w:cs="Times New Roman"/>
          <w:b/>
          <w:color w:val="000000"/>
          <w:lang w:eastAsia="ru-RU"/>
        </w:rPr>
        <w:t>К.ю.н</w:t>
      </w:r>
      <w:proofErr w:type="spellEnd"/>
      <w:r w:rsidRPr="00242EEF">
        <w:rPr>
          <w:rFonts w:ascii="Times New Roman" w:eastAsia="Times New Roman" w:hAnsi="Times New Roman" w:cs="Times New Roman"/>
          <w:b/>
          <w:color w:val="000000"/>
          <w:lang w:eastAsia="ru-RU"/>
        </w:rPr>
        <w:t xml:space="preserve">., </w:t>
      </w:r>
      <w:proofErr w:type="spellStart"/>
      <w:r w:rsidRPr="00242EEF">
        <w:rPr>
          <w:rFonts w:ascii="Times New Roman" w:eastAsia="Times New Roman" w:hAnsi="Times New Roman" w:cs="Times New Roman"/>
          <w:b/>
          <w:color w:val="000000"/>
          <w:lang w:eastAsia="ru-RU"/>
        </w:rPr>
        <w:t>м.ч.п</w:t>
      </w:r>
      <w:proofErr w:type="spellEnd"/>
      <w:r w:rsidRPr="00242EEF">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 xml:space="preserve">, </w:t>
      </w:r>
    </w:p>
    <w:p w14:paraId="5753850B" w14:textId="742C54DC" w:rsidR="00FD16C3" w:rsidRPr="00242EEF" w:rsidRDefault="00FD16C3" w:rsidP="00FD16C3">
      <w:pPr>
        <w:tabs>
          <w:tab w:val="left" w:pos="1661"/>
          <w:tab w:val="left" w:pos="4164"/>
          <w:tab w:val="left" w:pos="6584"/>
        </w:tabs>
        <w:ind w:left="113"/>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адвокат</w:t>
      </w:r>
    </w:p>
    <w:p w14:paraId="151965E8"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71C150C"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B6032D1"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48A6460"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C3998CF"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8A80030"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01BF3C0"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B62DD13"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AC7F0F3"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3738C51"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2DAEACC"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36E791C"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02921AF"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4FDE960"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BEEE78E"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7363111"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5052408"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1440BFF"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A8CD4E2"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7CFB220"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5F15AAA"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73016AE"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AE2F2D8"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F8B15F3"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5D5B7B5" w14:textId="77777777" w:rsidR="00FD16C3" w:rsidRDefault="00FD16C3"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19FEDB0" w14:textId="7BFFB37D" w:rsidR="00FD16C3" w:rsidRDefault="0083773F"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 Москва, 2017</w:t>
      </w:r>
    </w:p>
    <w:p w14:paraId="5444A6C8" w14:textId="77777777" w:rsidR="001645BA" w:rsidRDefault="001645BA">
      <w:pPr>
        <w:pStyle w:val="12"/>
        <w:tabs>
          <w:tab w:val="right" w:pos="9339"/>
        </w:tabs>
        <w:rPr>
          <w:rFonts w:asciiTheme="minorHAnsi" w:eastAsiaTheme="minorEastAsia" w:hAnsiTheme="minorHAnsi"/>
          <w:b w:val="0"/>
          <w:bCs w:val="0"/>
          <w:caps w:val="0"/>
          <w:noProof/>
          <w:lang w:eastAsia="ru-RU"/>
        </w:rPr>
      </w:pPr>
      <w:r>
        <w:rPr>
          <w:rFonts w:ascii="Times New Roman" w:eastAsia="Times New Roman" w:hAnsi="Times New Roman" w:cs="Times New Roman"/>
          <w:bCs w:val="0"/>
          <w:caps w:val="0"/>
          <w:color w:val="000000"/>
          <w:lang w:eastAsia="ru-RU"/>
        </w:rPr>
        <w:lastRenderedPageBreak/>
        <w:fldChar w:fldCharType="begin"/>
      </w:r>
      <w:r>
        <w:rPr>
          <w:rFonts w:ascii="Times New Roman" w:eastAsia="Times New Roman" w:hAnsi="Times New Roman" w:cs="Times New Roman"/>
          <w:bCs w:val="0"/>
          <w:caps w:val="0"/>
          <w:color w:val="000000"/>
          <w:lang w:eastAsia="ru-RU"/>
        </w:rPr>
        <w:instrText xml:space="preserve"> TOC \o "1-3" </w:instrText>
      </w:r>
      <w:r>
        <w:rPr>
          <w:rFonts w:ascii="Times New Roman" w:eastAsia="Times New Roman" w:hAnsi="Times New Roman" w:cs="Times New Roman"/>
          <w:bCs w:val="0"/>
          <w:caps w:val="0"/>
          <w:color w:val="000000"/>
          <w:lang w:eastAsia="ru-RU"/>
        </w:rPr>
        <w:fldChar w:fldCharType="separate"/>
      </w:r>
      <w:r w:rsidRPr="006D579C">
        <w:rPr>
          <w:rFonts w:eastAsia="Times New Roman"/>
          <w:noProof/>
          <w:lang w:eastAsia="ru-RU"/>
        </w:rPr>
        <w:t>Рубрикатор абстрактных разъяснений в сфере банкротства</w:t>
      </w:r>
      <w:r>
        <w:rPr>
          <w:noProof/>
        </w:rPr>
        <w:tab/>
      </w:r>
      <w:r>
        <w:rPr>
          <w:noProof/>
        </w:rPr>
        <w:fldChar w:fldCharType="begin"/>
      </w:r>
      <w:r>
        <w:rPr>
          <w:noProof/>
        </w:rPr>
        <w:instrText xml:space="preserve"> PAGEREF _Toc477773176 \h </w:instrText>
      </w:r>
      <w:r>
        <w:rPr>
          <w:noProof/>
        </w:rPr>
      </w:r>
      <w:r>
        <w:rPr>
          <w:noProof/>
        </w:rPr>
        <w:fldChar w:fldCharType="separate"/>
      </w:r>
      <w:r>
        <w:rPr>
          <w:noProof/>
        </w:rPr>
        <w:t>3</w:t>
      </w:r>
      <w:r>
        <w:rPr>
          <w:noProof/>
        </w:rPr>
        <w:fldChar w:fldCharType="end"/>
      </w:r>
    </w:p>
    <w:p w14:paraId="68BF339A" w14:textId="77777777" w:rsidR="001645BA" w:rsidRDefault="001645BA">
      <w:pPr>
        <w:pStyle w:val="12"/>
        <w:tabs>
          <w:tab w:val="right" w:pos="9339"/>
        </w:tabs>
        <w:rPr>
          <w:rFonts w:asciiTheme="minorHAnsi" w:eastAsiaTheme="minorEastAsia" w:hAnsiTheme="minorHAnsi"/>
          <w:b w:val="0"/>
          <w:bCs w:val="0"/>
          <w:caps w:val="0"/>
          <w:noProof/>
          <w:lang w:eastAsia="ru-RU"/>
        </w:rPr>
      </w:pPr>
      <w:r w:rsidRPr="006D579C">
        <w:rPr>
          <w:rFonts w:eastAsia="Times New Roman"/>
          <w:noProof/>
          <w:lang w:eastAsia="ru-RU"/>
        </w:rPr>
        <w:t>Список судебной практики ВС РФ по банкротству за январь-февраль 2017</w:t>
      </w:r>
      <w:r>
        <w:rPr>
          <w:noProof/>
        </w:rPr>
        <w:tab/>
      </w:r>
      <w:r>
        <w:rPr>
          <w:noProof/>
        </w:rPr>
        <w:fldChar w:fldCharType="begin"/>
      </w:r>
      <w:r>
        <w:rPr>
          <w:noProof/>
        </w:rPr>
        <w:instrText xml:space="preserve"> PAGEREF _Toc477773177 \h </w:instrText>
      </w:r>
      <w:r>
        <w:rPr>
          <w:noProof/>
        </w:rPr>
      </w:r>
      <w:r>
        <w:rPr>
          <w:noProof/>
        </w:rPr>
        <w:fldChar w:fldCharType="separate"/>
      </w:r>
      <w:r>
        <w:rPr>
          <w:noProof/>
        </w:rPr>
        <w:t>5</w:t>
      </w:r>
      <w:r>
        <w:rPr>
          <w:noProof/>
        </w:rPr>
        <w:fldChar w:fldCharType="end"/>
      </w:r>
    </w:p>
    <w:p w14:paraId="0A2B78D6" w14:textId="77777777" w:rsidR="001645BA" w:rsidRDefault="001645BA">
      <w:pPr>
        <w:pStyle w:val="12"/>
        <w:tabs>
          <w:tab w:val="right" w:pos="9339"/>
        </w:tabs>
        <w:rPr>
          <w:rFonts w:asciiTheme="minorHAnsi" w:eastAsiaTheme="minorEastAsia" w:hAnsiTheme="minorHAnsi"/>
          <w:b w:val="0"/>
          <w:bCs w:val="0"/>
          <w:caps w:val="0"/>
          <w:noProof/>
          <w:lang w:eastAsia="ru-RU"/>
        </w:rPr>
      </w:pPr>
      <w:r w:rsidRPr="006D579C">
        <w:rPr>
          <w:rFonts w:eastAsia="Times New Roman"/>
          <w:noProof/>
          <w:lang w:eastAsia="ru-RU"/>
        </w:rPr>
        <w:t>Список судебной практики ВС РФ по банкротству за ноябрь-декабрь 2016</w:t>
      </w:r>
      <w:r>
        <w:rPr>
          <w:noProof/>
        </w:rPr>
        <w:tab/>
      </w:r>
      <w:r>
        <w:rPr>
          <w:noProof/>
        </w:rPr>
        <w:fldChar w:fldCharType="begin"/>
      </w:r>
      <w:r>
        <w:rPr>
          <w:noProof/>
        </w:rPr>
        <w:instrText xml:space="preserve"> PAGEREF _Toc477773178 \h </w:instrText>
      </w:r>
      <w:r>
        <w:rPr>
          <w:noProof/>
        </w:rPr>
      </w:r>
      <w:r>
        <w:rPr>
          <w:noProof/>
        </w:rPr>
        <w:fldChar w:fldCharType="separate"/>
      </w:r>
      <w:r>
        <w:rPr>
          <w:noProof/>
        </w:rPr>
        <w:t>11</w:t>
      </w:r>
      <w:r>
        <w:rPr>
          <w:noProof/>
        </w:rPr>
        <w:fldChar w:fldCharType="end"/>
      </w:r>
    </w:p>
    <w:p w14:paraId="40C74DB5" w14:textId="77777777" w:rsidR="001645BA" w:rsidRDefault="001645BA">
      <w:pPr>
        <w:pStyle w:val="12"/>
        <w:tabs>
          <w:tab w:val="right" w:pos="9339"/>
        </w:tabs>
        <w:rPr>
          <w:rFonts w:asciiTheme="minorHAnsi" w:eastAsiaTheme="minorEastAsia" w:hAnsiTheme="minorHAnsi"/>
          <w:b w:val="0"/>
          <w:bCs w:val="0"/>
          <w:caps w:val="0"/>
          <w:noProof/>
          <w:lang w:eastAsia="ru-RU"/>
        </w:rPr>
      </w:pPr>
      <w:r>
        <w:rPr>
          <w:noProof/>
          <w:lang w:eastAsia="ru-RU"/>
        </w:rPr>
        <w:t>Список судебной практики ВС РФ по банкротству за сентябрь-октябрь 2016</w:t>
      </w:r>
      <w:r>
        <w:rPr>
          <w:noProof/>
        </w:rPr>
        <w:tab/>
      </w:r>
      <w:r>
        <w:rPr>
          <w:noProof/>
        </w:rPr>
        <w:fldChar w:fldCharType="begin"/>
      </w:r>
      <w:r>
        <w:rPr>
          <w:noProof/>
        </w:rPr>
        <w:instrText xml:space="preserve"> PAGEREF _Toc477773179 \h </w:instrText>
      </w:r>
      <w:r>
        <w:rPr>
          <w:noProof/>
        </w:rPr>
      </w:r>
      <w:r>
        <w:rPr>
          <w:noProof/>
        </w:rPr>
        <w:fldChar w:fldCharType="separate"/>
      </w:r>
      <w:r>
        <w:rPr>
          <w:noProof/>
        </w:rPr>
        <w:t>20</w:t>
      </w:r>
      <w:r>
        <w:rPr>
          <w:noProof/>
        </w:rPr>
        <w:fldChar w:fldCharType="end"/>
      </w:r>
    </w:p>
    <w:p w14:paraId="38FCF9C9" w14:textId="77777777" w:rsidR="001645BA" w:rsidRDefault="001645BA">
      <w:pPr>
        <w:pStyle w:val="12"/>
        <w:tabs>
          <w:tab w:val="right" w:pos="9339"/>
        </w:tabs>
        <w:rPr>
          <w:rFonts w:asciiTheme="minorHAnsi" w:eastAsiaTheme="minorEastAsia" w:hAnsiTheme="minorHAnsi"/>
          <w:b w:val="0"/>
          <w:bCs w:val="0"/>
          <w:caps w:val="0"/>
          <w:noProof/>
          <w:lang w:eastAsia="ru-RU"/>
        </w:rPr>
      </w:pPr>
      <w:r w:rsidRPr="006D579C">
        <w:rPr>
          <w:rFonts w:eastAsia="Times New Roman"/>
          <w:noProof/>
          <w:lang w:eastAsia="ru-RU"/>
        </w:rPr>
        <w:t>Список судебной практики ВС РФ по банкротству</w:t>
      </w:r>
      <w:r>
        <w:rPr>
          <w:noProof/>
        </w:rPr>
        <w:tab/>
      </w:r>
      <w:r>
        <w:rPr>
          <w:noProof/>
        </w:rPr>
        <w:fldChar w:fldCharType="begin"/>
      </w:r>
      <w:r>
        <w:rPr>
          <w:noProof/>
        </w:rPr>
        <w:instrText xml:space="preserve"> PAGEREF _Toc477773180 \h </w:instrText>
      </w:r>
      <w:r>
        <w:rPr>
          <w:noProof/>
        </w:rPr>
      </w:r>
      <w:r>
        <w:rPr>
          <w:noProof/>
        </w:rPr>
        <w:fldChar w:fldCharType="separate"/>
      </w:r>
      <w:r>
        <w:rPr>
          <w:noProof/>
        </w:rPr>
        <w:t>25</w:t>
      </w:r>
      <w:r>
        <w:rPr>
          <w:noProof/>
        </w:rPr>
        <w:fldChar w:fldCharType="end"/>
      </w:r>
    </w:p>
    <w:p w14:paraId="5C077679" w14:textId="77777777" w:rsidR="001645BA" w:rsidRDefault="001645BA">
      <w:pPr>
        <w:pStyle w:val="12"/>
        <w:tabs>
          <w:tab w:val="right" w:pos="9339"/>
        </w:tabs>
        <w:rPr>
          <w:rFonts w:asciiTheme="minorHAnsi" w:eastAsiaTheme="minorEastAsia" w:hAnsiTheme="minorHAnsi"/>
          <w:b w:val="0"/>
          <w:bCs w:val="0"/>
          <w:caps w:val="0"/>
          <w:noProof/>
          <w:lang w:eastAsia="ru-RU"/>
        </w:rPr>
      </w:pPr>
      <w:r w:rsidRPr="006D579C">
        <w:rPr>
          <w:rFonts w:eastAsia="Times New Roman"/>
          <w:noProof/>
          <w:lang w:eastAsia="ru-RU"/>
        </w:rPr>
        <w:t>за второй год работы: 08/2015-08/2016</w:t>
      </w:r>
      <w:r>
        <w:rPr>
          <w:noProof/>
        </w:rPr>
        <w:tab/>
      </w:r>
      <w:r>
        <w:rPr>
          <w:noProof/>
        </w:rPr>
        <w:fldChar w:fldCharType="begin"/>
      </w:r>
      <w:r>
        <w:rPr>
          <w:noProof/>
        </w:rPr>
        <w:instrText xml:space="preserve"> PAGEREF _Toc477773181 \h </w:instrText>
      </w:r>
      <w:r>
        <w:rPr>
          <w:noProof/>
        </w:rPr>
      </w:r>
      <w:r>
        <w:rPr>
          <w:noProof/>
        </w:rPr>
        <w:fldChar w:fldCharType="separate"/>
      </w:r>
      <w:r>
        <w:rPr>
          <w:noProof/>
        </w:rPr>
        <w:t>25</w:t>
      </w:r>
      <w:r>
        <w:rPr>
          <w:noProof/>
        </w:rPr>
        <w:fldChar w:fldCharType="end"/>
      </w:r>
    </w:p>
    <w:p w14:paraId="2558F3B9" w14:textId="77777777" w:rsidR="001645BA" w:rsidRDefault="001645BA">
      <w:pPr>
        <w:pStyle w:val="12"/>
        <w:tabs>
          <w:tab w:val="right" w:pos="9339"/>
        </w:tabs>
        <w:rPr>
          <w:rFonts w:asciiTheme="minorHAnsi" w:eastAsiaTheme="minorEastAsia" w:hAnsiTheme="minorHAnsi"/>
          <w:b w:val="0"/>
          <w:bCs w:val="0"/>
          <w:caps w:val="0"/>
          <w:noProof/>
          <w:lang w:eastAsia="ru-RU"/>
        </w:rPr>
      </w:pPr>
      <w:r>
        <w:rPr>
          <w:noProof/>
        </w:rPr>
        <w:t>Список судебной практики ВС РФ</w:t>
      </w:r>
      <w:r>
        <w:rPr>
          <w:noProof/>
        </w:rPr>
        <w:tab/>
      </w:r>
      <w:r>
        <w:rPr>
          <w:noProof/>
        </w:rPr>
        <w:fldChar w:fldCharType="begin"/>
      </w:r>
      <w:r>
        <w:rPr>
          <w:noProof/>
        </w:rPr>
        <w:instrText xml:space="preserve"> PAGEREF _Toc477773182 \h </w:instrText>
      </w:r>
      <w:r>
        <w:rPr>
          <w:noProof/>
        </w:rPr>
      </w:r>
      <w:r>
        <w:rPr>
          <w:noProof/>
        </w:rPr>
        <w:fldChar w:fldCharType="separate"/>
      </w:r>
      <w:r>
        <w:rPr>
          <w:noProof/>
        </w:rPr>
        <w:t>33</w:t>
      </w:r>
      <w:r>
        <w:rPr>
          <w:noProof/>
        </w:rPr>
        <w:fldChar w:fldCharType="end"/>
      </w:r>
    </w:p>
    <w:p w14:paraId="608ACC08" w14:textId="77777777" w:rsidR="001645BA" w:rsidRDefault="001645BA">
      <w:pPr>
        <w:pStyle w:val="12"/>
        <w:tabs>
          <w:tab w:val="right" w:pos="9339"/>
        </w:tabs>
        <w:rPr>
          <w:rFonts w:asciiTheme="minorHAnsi" w:eastAsiaTheme="minorEastAsia" w:hAnsiTheme="minorHAnsi"/>
          <w:b w:val="0"/>
          <w:bCs w:val="0"/>
          <w:caps w:val="0"/>
          <w:noProof/>
          <w:lang w:eastAsia="ru-RU"/>
        </w:rPr>
      </w:pPr>
      <w:r>
        <w:rPr>
          <w:noProof/>
        </w:rPr>
        <w:t>за первый год работы: 08/2014-08/2015</w:t>
      </w:r>
      <w:r>
        <w:rPr>
          <w:noProof/>
        </w:rPr>
        <w:tab/>
      </w:r>
      <w:r>
        <w:rPr>
          <w:noProof/>
        </w:rPr>
        <w:fldChar w:fldCharType="begin"/>
      </w:r>
      <w:r>
        <w:rPr>
          <w:noProof/>
        </w:rPr>
        <w:instrText xml:space="preserve"> PAGEREF _Toc477773183 \h </w:instrText>
      </w:r>
      <w:r>
        <w:rPr>
          <w:noProof/>
        </w:rPr>
      </w:r>
      <w:r>
        <w:rPr>
          <w:noProof/>
        </w:rPr>
        <w:fldChar w:fldCharType="separate"/>
      </w:r>
      <w:r>
        <w:rPr>
          <w:noProof/>
        </w:rPr>
        <w:t>33</w:t>
      </w:r>
      <w:r>
        <w:rPr>
          <w:noProof/>
        </w:rPr>
        <w:fldChar w:fldCharType="end"/>
      </w:r>
    </w:p>
    <w:p w14:paraId="47C24837" w14:textId="77777777" w:rsidR="001645BA" w:rsidRDefault="001645BA">
      <w:pPr>
        <w:pStyle w:val="12"/>
        <w:tabs>
          <w:tab w:val="right" w:pos="9339"/>
        </w:tabs>
        <w:rPr>
          <w:rFonts w:asciiTheme="minorHAnsi" w:eastAsiaTheme="minorEastAsia" w:hAnsiTheme="minorHAnsi"/>
          <w:b w:val="0"/>
          <w:bCs w:val="0"/>
          <w:caps w:val="0"/>
          <w:noProof/>
          <w:lang w:eastAsia="ru-RU"/>
        </w:rPr>
      </w:pPr>
      <w:r>
        <w:rPr>
          <w:noProof/>
        </w:rPr>
        <w:t>Оспаривание сделок в банкротстве:</w:t>
      </w:r>
      <w:r>
        <w:rPr>
          <w:noProof/>
        </w:rPr>
        <w:tab/>
      </w:r>
      <w:r>
        <w:rPr>
          <w:noProof/>
        </w:rPr>
        <w:fldChar w:fldCharType="begin"/>
      </w:r>
      <w:r>
        <w:rPr>
          <w:noProof/>
        </w:rPr>
        <w:instrText xml:space="preserve"> PAGEREF _Toc477773184 \h </w:instrText>
      </w:r>
      <w:r>
        <w:rPr>
          <w:noProof/>
        </w:rPr>
      </w:r>
      <w:r>
        <w:rPr>
          <w:noProof/>
        </w:rPr>
        <w:fldChar w:fldCharType="separate"/>
      </w:r>
      <w:r>
        <w:rPr>
          <w:noProof/>
        </w:rPr>
        <w:t>36</w:t>
      </w:r>
      <w:r>
        <w:rPr>
          <w:noProof/>
        </w:rPr>
        <w:fldChar w:fldCharType="end"/>
      </w:r>
    </w:p>
    <w:p w14:paraId="035942BF" w14:textId="77777777" w:rsidR="001645BA" w:rsidRDefault="001645BA">
      <w:pPr>
        <w:pStyle w:val="12"/>
        <w:tabs>
          <w:tab w:val="right" w:pos="9339"/>
        </w:tabs>
        <w:rPr>
          <w:rFonts w:asciiTheme="minorHAnsi" w:eastAsiaTheme="minorEastAsia" w:hAnsiTheme="minorHAnsi"/>
          <w:b w:val="0"/>
          <w:bCs w:val="0"/>
          <w:caps w:val="0"/>
          <w:noProof/>
          <w:lang w:eastAsia="ru-RU"/>
        </w:rPr>
      </w:pPr>
      <w:r>
        <w:rPr>
          <w:noProof/>
        </w:rPr>
        <w:t>обзор практики ВАС РФ и ВС РФ за 2014-2016 г.г.</w:t>
      </w:r>
      <w:r>
        <w:rPr>
          <w:noProof/>
        </w:rPr>
        <w:tab/>
      </w:r>
      <w:r>
        <w:rPr>
          <w:noProof/>
        </w:rPr>
        <w:fldChar w:fldCharType="begin"/>
      </w:r>
      <w:r>
        <w:rPr>
          <w:noProof/>
        </w:rPr>
        <w:instrText xml:space="preserve"> PAGEREF _Toc477773185 \h </w:instrText>
      </w:r>
      <w:r>
        <w:rPr>
          <w:noProof/>
        </w:rPr>
      </w:r>
      <w:r>
        <w:rPr>
          <w:noProof/>
        </w:rPr>
        <w:fldChar w:fldCharType="separate"/>
      </w:r>
      <w:r>
        <w:rPr>
          <w:noProof/>
        </w:rPr>
        <w:t>36</w:t>
      </w:r>
      <w:r>
        <w:rPr>
          <w:noProof/>
        </w:rPr>
        <w:fldChar w:fldCharType="end"/>
      </w:r>
    </w:p>
    <w:p w14:paraId="0EFF9093" w14:textId="76E19A7D" w:rsidR="008D69E5" w:rsidRDefault="001645BA"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r>
        <w:rPr>
          <w:rFonts w:ascii="Times New Roman" w:eastAsia="Times New Roman" w:hAnsi="Times New Roman" w:cs="Times New Roman"/>
          <w:bCs/>
          <w:caps/>
          <w:color w:val="000000"/>
          <w:lang w:eastAsia="ru-RU"/>
        </w:rPr>
        <w:fldChar w:fldCharType="end"/>
      </w:r>
      <w:bookmarkStart w:id="0" w:name="_GoBack"/>
      <w:bookmarkEnd w:id="0"/>
    </w:p>
    <w:p w14:paraId="01CDD75E"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0CBE5D3"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93C9DBB"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57BE3C0"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CDD2E44"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C44C7A9"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5AC79E1"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4CCA4A0"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9D45994"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27D593C"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DD51DCC"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3E5147E"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6500982"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7896AA4"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DCCC1B7"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3303C70"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C8B3594"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3936502"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896BA0B"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96C1A4E"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339E1CE"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E98498B"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34A2BB2"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F7B091A"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E19288C"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63577AD"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C3CE224"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6BC650E"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47DAC18" w14:textId="77777777" w:rsidR="00DE7F05" w:rsidRDefault="00DE7F05"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5756FF0" w14:textId="7A31FC37" w:rsidR="00DE7F05" w:rsidRDefault="00DE7F05" w:rsidP="001645BA">
      <w:pPr>
        <w:pStyle w:val="1"/>
        <w:rPr>
          <w:rFonts w:eastAsia="Times New Roman"/>
          <w:lang w:eastAsia="ru-RU"/>
        </w:rPr>
      </w:pPr>
      <w:bookmarkStart w:id="1" w:name="_Toc477773176"/>
      <w:r>
        <w:rPr>
          <w:rFonts w:eastAsia="Times New Roman"/>
          <w:lang w:eastAsia="ru-RU"/>
        </w:rPr>
        <w:lastRenderedPageBreak/>
        <w:t>Рубрикатор абстрактных разъяснений в сфере банкротства</w:t>
      </w:r>
      <w:bookmarkEnd w:id="1"/>
    </w:p>
    <w:p w14:paraId="35543D47" w14:textId="77777777" w:rsidR="00DE7F05" w:rsidRDefault="00DE7F05"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p>
    <w:p w14:paraId="77156FF8" w14:textId="0692748F" w:rsidR="00FB059D" w:rsidRDefault="001F4186"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Общие разъяснения</w:t>
      </w:r>
    </w:p>
    <w:p w14:paraId="1251BE90" w14:textId="54424B9C"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Постановление Пленума ВАС РФ от 08</w:t>
      </w:r>
      <w:r w:rsidR="001F4186">
        <w:rPr>
          <w:rFonts w:ascii="Times New Roman" w:eastAsia="Times New Roman" w:hAnsi="Times New Roman" w:cs="Times New Roman"/>
          <w:color w:val="000000"/>
          <w:lang w:eastAsia="ru-RU"/>
        </w:rPr>
        <w:t>.04.2003 № 4</w:t>
      </w:r>
      <w:r>
        <w:rPr>
          <w:rFonts w:ascii="Times New Roman" w:eastAsia="Times New Roman" w:hAnsi="Times New Roman" w:cs="Times New Roman"/>
          <w:color w:val="000000"/>
          <w:lang w:eastAsia="ru-RU"/>
        </w:rPr>
        <w:t xml:space="preserve"> </w:t>
      </w:r>
    </w:p>
    <w:p w14:paraId="0D4091AB" w14:textId="68203370"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Постановление Пле</w:t>
      </w:r>
      <w:r w:rsidR="001F4186">
        <w:rPr>
          <w:rFonts w:ascii="Times New Roman" w:eastAsia="Times New Roman" w:hAnsi="Times New Roman" w:cs="Times New Roman"/>
          <w:color w:val="000000"/>
          <w:lang w:eastAsia="ru-RU"/>
        </w:rPr>
        <w:t>нума ВАС РФ от 15.12.2004 № 29</w:t>
      </w:r>
    </w:p>
    <w:p w14:paraId="68A83032" w14:textId="0BEDAA0F"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Постановление Пл</w:t>
      </w:r>
      <w:r w:rsidR="001F4186">
        <w:rPr>
          <w:rFonts w:ascii="Times New Roman" w:eastAsia="Times New Roman" w:hAnsi="Times New Roman" w:cs="Times New Roman"/>
          <w:color w:val="000000"/>
          <w:lang w:eastAsia="ru-RU"/>
        </w:rPr>
        <w:t>енума ВАС РФ от 23.07.2009 № 60</w:t>
      </w:r>
    </w:p>
    <w:p w14:paraId="38303E8C" w14:textId="52982EE8" w:rsidR="00352724" w:rsidRPr="00352724"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w:t>
      </w:r>
      <w:r w:rsidR="001F4186">
        <w:rPr>
          <w:rFonts w:ascii="Times New Roman" w:eastAsia="Times New Roman" w:hAnsi="Times New Roman" w:cs="Times New Roman"/>
          <w:color w:val="000000"/>
          <w:lang w:eastAsia="ru-RU"/>
        </w:rPr>
        <w:t>иума ВАС РФ от 04.06.2009 № 130</w:t>
      </w:r>
    </w:p>
    <w:p w14:paraId="1E57C77E" w14:textId="77777777" w:rsidR="00FB059D" w:rsidRDefault="00FB059D"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p>
    <w:p w14:paraId="5F9524DE" w14:textId="12103D44" w:rsidR="00DE7F05" w:rsidRPr="00FB059D" w:rsidRDefault="00DE7F05"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FB059D">
        <w:rPr>
          <w:rFonts w:ascii="Times New Roman" w:eastAsia="Times New Roman" w:hAnsi="Times New Roman" w:cs="Times New Roman"/>
          <w:b/>
          <w:color w:val="000000"/>
          <w:lang w:eastAsia="ru-RU"/>
        </w:rPr>
        <w:t xml:space="preserve">Процессуальные вопросы </w:t>
      </w:r>
      <w:r w:rsidR="001F4186">
        <w:rPr>
          <w:rFonts w:ascii="Times New Roman" w:eastAsia="Times New Roman" w:hAnsi="Times New Roman" w:cs="Times New Roman"/>
          <w:b/>
          <w:color w:val="000000"/>
          <w:lang w:eastAsia="ru-RU"/>
        </w:rPr>
        <w:t>рассмотрения дел о банкротстве</w:t>
      </w:r>
    </w:p>
    <w:p w14:paraId="288CF17C" w14:textId="5DADE563"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w:t>
      </w:r>
      <w:r w:rsidR="001F4186">
        <w:rPr>
          <w:rFonts w:ascii="Times New Roman" w:eastAsia="Times New Roman" w:hAnsi="Times New Roman" w:cs="Times New Roman"/>
          <w:color w:val="000000"/>
          <w:lang w:eastAsia="ru-RU"/>
        </w:rPr>
        <w:t>иума ВАС РФ от 26.07.2005 № 93</w:t>
      </w:r>
    </w:p>
    <w:p w14:paraId="510301FA" w14:textId="5C8E7C55"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w:t>
      </w:r>
      <w:r w:rsidR="001F4186">
        <w:rPr>
          <w:rFonts w:ascii="Times New Roman" w:eastAsia="Times New Roman" w:hAnsi="Times New Roman" w:cs="Times New Roman"/>
          <w:color w:val="000000"/>
          <w:lang w:eastAsia="ru-RU"/>
        </w:rPr>
        <w:t>иума ВАС РФ от 13.10.2005 № 95</w:t>
      </w:r>
    </w:p>
    <w:p w14:paraId="0612A1D2" w14:textId="227C2F00"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Президиума ВАС РФ от 04.05.2006 № 1</w:t>
      </w:r>
      <w:r w:rsidR="001F4186">
        <w:rPr>
          <w:rFonts w:ascii="Times New Roman" w:eastAsia="Times New Roman" w:hAnsi="Times New Roman" w:cs="Times New Roman"/>
          <w:color w:val="000000"/>
          <w:lang w:eastAsia="ru-RU"/>
        </w:rPr>
        <w:t>09</w:t>
      </w:r>
    </w:p>
    <w:p w14:paraId="2DB071E5" w14:textId="2511C187"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22.06.2012 № 35</w:t>
      </w:r>
    </w:p>
    <w:p w14:paraId="68DC9260" w14:textId="12651620" w:rsidR="00FB059D" w:rsidRDefault="006B41A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2 (2015)</w:t>
      </w:r>
      <w:r>
        <w:rPr>
          <w:rFonts w:ascii="Times New Roman" w:eastAsia="Times New Roman" w:hAnsi="Times New Roman" w:cs="Times New Roman"/>
          <w:color w:val="000000"/>
          <w:lang w:eastAsia="ru-RU"/>
        </w:rPr>
        <w:t xml:space="preserve"> </w:t>
      </w:r>
    </w:p>
    <w:p w14:paraId="1DD03F68" w14:textId="490411E2" w:rsidR="00FB059D" w:rsidRDefault="00C079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Обзор судебной практики ВС РФ № </w:t>
      </w:r>
      <w:r w:rsidR="001F4186">
        <w:rPr>
          <w:rFonts w:ascii="Times New Roman" w:eastAsia="Times New Roman" w:hAnsi="Times New Roman" w:cs="Times New Roman"/>
          <w:color w:val="000000"/>
          <w:lang w:eastAsia="ru-RU"/>
        </w:rPr>
        <w:t>3 (2015)</w:t>
      </w:r>
    </w:p>
    <w:p w14:paraId="53EEFB55" w14:textId="581A9E04" w:rsidR="00FB059D" w:rsidRDefault="00C079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1 (2016)</w:t>
      </w:r>
    </w:p>
    <w:p w14:paraId="59EC3E0D" w14:textId="17BB2155" w:rsidR="00FB059D" w:rsidRDefault="00C079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2 (2016)</w:t>
      </w:r>
    </w:p>
    <w:p w14:paraId="77B43209" w14:textId="222DEEA3" w:rsidR="00DE7F05" w:rsidRDefault="0015216B"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судебной практи</w:t>
      </w:r>
      <w:r w:rsidR="001F4186">
        <w:rPr>
          <w:rFonts w:ascii="Times New Roman" w:eastAsia="Times New Roman" w:hAnsi="Times New Roman" w:cs="Times New Roman"/>
          <w:color w:val="000000"/>
          <w:lang w:eastAsia="ru-RU"/>
        </w:rPr>
        <w:t>ки ВС РФ № 3 (2016)</w:t>
      </w:r>
    </w:p>
    <w:p w14:paraId="68802ACF"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17F73B91" w14:textId="62FA8B98" w:rsidR="00FB059D" w:rsidRPr="001F4186" w:rsidRDefault="00352724"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1F4186">
        <w:rPr>
          <w:rFonts w:ascii="Times New Roman" w:eastAsia="Times New Roman" w:hAnsi="Times New Roman" w:cs="Times New Roman"/>
          <w:b/>
          <w:color w:val="000000"/>
          <w:lang w:eastAsia="ru-RU"/>
        </w:rPr>
        <w:t>Арбитражные</w:t>
      </w:r>
      <w:r w:rsidR="00DE7F05" w:rsidRPr="001F4186">
        <w:rPr>
          <w:rFonts w:ascii="Times New Roman" w:eastAsia="Times New Roman" w:hAnsi="Times New Roman" w:cs="Times New Roman"/>
          <w:b/>
          <w:color w:val="000000"/>
          <w:lang w:eastAsia="ru-RU"/>
        </w:rPr>
        <w:t xml:space="preserve"> управляющи</w:t>
      </w:r>
      <w:r w:rsidRPr="001F4186">
        <w:rPr>
          <w:rFonts w:ascii="Times New Roman" w:eastAsia="Times New Roman" w:hAnsi="Times New Roman" w:cs="Times New Roman"/>
          <w:b/>
          <w:color w:val="000000"/>
          <w:lang w:eastAsia="ru-RU"/>
        </w:rPr>
        <w:t>е</w:t>
      </w:r>
      <w:r w:rsidR="00DE7F05" w:rsidRPr="001F4186">
        <w:rPr>
          <w:rFonts w:ascii="Times New Roman" w:eastAsia="Times New Roman" w:hAnsi="Times New Roman" w:cs="Times New Roman"/>
          <w:b/>
          <w:color w:val="000000"/>
          <w:lang w:eastAsia="ru-RU"/>
        </w:rPr>
        <w:t xml:space="preserve"> (утверждение, освобождение, отстранение, полномочия, вознаграждение, </w:t>
      </w:r>
      <w:r w:rsidR="001F4186">
        <w:rPr>
          <w:rFonts w:ascii="Times New Roman" w:eastAsia="Times New Roman" w:hAnsi="Times New Roman" w:cs="Times New Roman"/>
          <w:b/>
          <w:color w:val="000000"/>
          <w:lang w:eastAsia="ru-RU"/>
        </w:rPr>
        <w:t>ответственность)</w:t>
      </w:r>
    </w:p>
    <w:p w14:paraId="56F077DB" w14:textId="40CA200F" w:rsidR="00DE7F05" w:rsidRPr="00DE7F05"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w:t>
      </w:r>
      <w:r>
        <w:rPr>
          <w:rFonts w:ascii="Times New Roman" w:eastAsia="Times New Roman" w:hAnsi="Times New Roman" w:cs="Times New Roman"/>
          <w:color w:val="000000"/>
          <w:lang w:eastAsia="ru-RU"/>
        </w:rPr>
        <w:t>енума ВАС РФ от 25.12.2013 № 97</w:t>
      </w:r>
      <w:r w:rsidR="00C07924" w:rsidRPr="00C07924">
        <w:rPr>
          <w:rFonts w:ascii="Times New Roman" w:eastAsia="Times New Roman" w:hAnsi="Times New Roman" w:cs="Times New Roman"/>
          <w:color w:val="000000"/>
          <w:lang w:eastAsia="ru-RU"/>
        </w:rPr>
        <w:t xml:space="preserve"> </w:t>
      </w:r>
    </w:p>
    <w:p w14:paraId="1FFA4921" w14:textId="238893E5" w:rsidR="001F4186" w:rsidRDefault="001F4186" w:rsidP="00C07924">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 xml:space="preserve">Информационное письмо Президиума ВАС РФ </w:t>
      </w:r>
      <w:r>
        <w:rPr>
          <w:rFonts w:ascii="Times New Roman" w:eastAsia="Times New Roman" w:hAnsi="Times New Roman" w:cs="Times New Roman"/>
          <w:color w:val="000000"/>
          <w:lang w:eastAsia="ru-RU"/>
        </w:rPr>
        <w:t>от 30.12.2004 № 88</w:t>
      </w:r>
    </w:p>
    <w:p w14:paraId="600B3590" w14:textId="556759B6" w:rsidR="00FB059D" w:rsidRDefault="00352724" w:rsidP="00C07924">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w:t>
      </w:r>
      <w:r w:rsidR="001F4186">
        <w:rPr>
          <w:rFonts w:ascii="Times New Roman" w:eastAsia="Times New Roman" w:hAnsi="Times New Roman" w:cs="Times New Roman"/>
          <w:color w:val="000000"/>
          <w:lang w:eastAsia="ru-RU"/>
        </w:rPr>
        <w:t>иума ВАС РФ от 04.05.2006 № 108</w:t>
      </w:r>
    </w:p>
    <w:p w14:paraId="04B7A39C" w14:textId="2E6C95DC" w:rsidR="001F4186" w:rsidRDefault="001F4186" w:rsidP="001F4186">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Информационное письмо Президиума ВАС РФ от 22.05.2012 № 150</w:t>
      </w:r>
    </w:p>
    <w:p w14:paraId="6BA70F4B" w14:textId="0DE38DDD" w:rsidR="001F4186" w:rsidRDefault="00DE7F05" w:rsidP="00C07924">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30.07.2013 № 62</w:t>
      </w:r>
    </w:p>
    <w:p w14:paraId="60C9DDCB" w14:textId="61D6E9AA" w:rsidR="00FB059D" w:rsidRDefault="00AB10E1" w:rsidP="00C07924">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суде</w:t>
      </w:r>
      <w:r w:rsidR="001F4186">
        <w:rPr>
          <w:rFonts w:ascii="Times New Roman" w:eastAsia="Times New Roman" w:hAnsi="Times New Roman" w:cs="Times New Roman"/>
          <w:color w:val="000000"/>
          <w:lang w:eastAsia="ru-RU"/>
        </w:rPr>
        <w:t>бной практики ВС РФ № 3 (2016)</w:t>
      </w:r>
    </w:p>
    <w:p w14:paraId="372BC346" w14:textId="7EBBADDE" w:rsidR="00C07924" w:rsidRPr="00DE7F05" w:rsidRDefault="00C07924" w:rsidP="00C07924">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2 (2015)</w:t>
      </w:r>
    </w:p>
    <w:p w14:paraId="77579432" w14:textId="77777777" w:rsidR="00FB059D" w:rsidRDefault="00FB059D"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p>
    <w:p w14:paraId="75DD3B2C" w14:textId="561B8EC7" w:rsidR="00FB059D" w:rsidRPr="001F4186" w:rsidRDefault="00DE7F05"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1F4186">
        <w:rPr>
          <w:rFonts w:ascii="Times New Roman" w:eastAsia="Times New Roman" w:hAnsi="Times New Roman" w:cs="Times New Roman"/>
          <w:b/>
          <w:color w:val="000000"/>
          <w:lang w:eastAsia="ru-RU"/>
        </w:rPr>
        <w:t>Установление требований к</w:t>
      </w:r>
      <w:r w:rsidR="001F4186">
        <w:rPr>
          <w:rFonts w:ascii="Times New Roman" w:eastAsia="Times New Roman" w:hAnsi="Times New Roman" w:cs="Times New Roman"/>
          <w:b/>
          <w:color w:val="000000"/>
          <w:lang w:eastAsia="ru-RU"/>
        </w:rPr>
        <w:t>редиторов. Залоговые требования.</w:t>
      </w:r>
      <w:r w:rsidRPr="001F4186">
        <w:rPr>
          <w:rFonts w:ascii="Times New Roman" w:eastAsia="Times New Roman" w:hAnsi="Times New Roman" w:cs="Times New Roman"/>
          <w:b/>
          <w:color w:val="000000"/>
          <w:lang w:eastAsia="ru-RU"/>
        </w:rPr>
        <w:t xml:space="preserve"> </w:t>
      </w:r>
      <w:r w:rsidR="001F4186">
        <w:rPr>
          <w:rFonts w:ascii="Times New Roman" w:eastAsia="Times New Roman" w:hAnsi="Times New Roman" w:cs="Times New Roman"/>
          <w:b/>
          <w:color w:val="000000"/>
          <w:lang w:eastAsia="ru-RU"/>
        </w:rPr>
        <w:t>Т</w:t>
      </w:r>
      <w:r w:rsidRPr="001F4186">
        <w:rPr>
          <w:rFonts w:ascii="Times New Roman" w:eastAsia="Times New Roman" w:hAnsi="Times New Roman" w:cs="Times New Roman"/>
          <w:b/>
          <w:color w:val="000000"/>
          <w:lang w:eastAsia="ru-RU"/>
        </w:rPr>
        <w:t>ребова</w:t>
      </w:r>
      <w:r w:rsidR="001F4186">
        <w:rPr>
          <w:rFonts w:ascii="Times New Roman" w:eastAsia="Times New Roman" w:hAnsi="Times New Roman" w:cs="Times New Roman"/>
          <w:b/>
          <w:color w:val="000000"/>
          <w:lang w:eastAsia="ru-RU"/>
        </w:rPr>
        <w:t>ния из договора поручительства</w:t>
      </w:r>
    </w:p>
    <w:p w14:paraId="140C5232" w14:textId="76A08E23" w:rsidR="001F4186"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w:t>
      </w:r>
      <w:r w:rsidR="001F4186">
        <w:rPr>
          <w:rFonts w:ascii="Times New Roman" w:eastAsia="Times New Roman" w:hAnsi="Times New Roman" w:cs="Times New Roman"/>
          <w:color w:val="000000"/>
          <w:lang w:eastAsia="ru-RU"/>
        </w:rPr>
        <w:t>е</w:t>
      </w:r>
      <w:r w:rsidRPr="00DE7F05">
        <w:rPr>
          <w:rFonts w:ascii="Times New Roman" w:eastAsia="Times New Roman" w:hAnsi="Times New Roman" w:cs="Times New Roman"/>
          <w:color w:val="000000"/>
          <w:lang w:eastAsia="ru-RU"/>
        </w:rPr>
        <w:t xml:space="preserve"> Пленума ВАС РФ о</w:t>
      </w:r>
      <w:r w:rsidR="001F4186">
        <w:rPr>
          <w:rFonts w:ascii="Times New Roman" w:eastAsia="Times New Roman" w:hAnsi="Times New Roman" w:cs="Times New Roman"/>
          <w:color w:val="000000"/>
          <w:lang w:eastAsia="ru-RU"/>
        </w:rPr>
        <w:t>т 23.07.2009 № 58</w:t>
      </w:r>
    </w:p>
    <w:p w14:paraId="742B7D6E" w14:textId="0879CCE7" w:rsidR="001F4186" w:rsidRDefault="001F418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w:t>
      </w:r>
      <w:r>
        <w:rPr>
          <w:rFonts w:ascii="Times New Roman" w:eastAsia="Times New Roman" w:hAnsi="Times New Roman" w:cs="Times New Roman"/>
          <w:color w:val="000000"/>
          <w:lang w:eastAsia="ru-RU"/>
        </w:rPr>
        <w:t>е</w:t>
      </w:r>
      <w:r w:rsidRPr="00DE7F05">
        <w:rPr>
          <w:rFonts w:ascii="Times New Roman" w:eastAsia="Times New Roman" w:hAnsi="Times New Roman" w:cs="Times New Roman"/>
          <w:color w:val="000000"/>
          <w:lang w:eastAsia="ru-RU"/>
        </w:rPr>
        <w:t xml:space="preserve"> Пленума ВАС РФ </w:t>
      </w:r>
      <w:r w:rsidR="00DE7F05" w:rsidRPr="00DE7F05">
        <w:rPr>
          <w:rFonts w:ascii="Times New Roman" w:eastAsia="Times New Roman" w:hAnsi="Times New Roman" w:cs="Times New Roman"/>
          <w:color w:val="000000"/>
          <w:lang w:eastAsia="ru-RU"/>
        </w:rPr>
        <w:t>от 12.07.2012 № 42</w:t>
      </w:r>
    </w:p>
    <w:p w14:paraId="3A4A391F" w14:textId="4A94F616" w:rsidR="00FB059D" w:rsidRDefault="001F418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w:t>
      </w:r>
      <w:r>
        <w:rPr>
          <w:rFonts w:ascii="Times New Roman" w:eastAsia="Times New Roman" w:hAnsi="Times New Roman" w:cs="Times New Roman"/>
          <w:color w:val="000000"/>
          <w:lang w:eastAsia="ru-RU"/>
        </w:rPr>
        <w:t>е</w:t>
      </w:r>
      <w:r w:rsidRPr="00DE7F05">
        <w:rPr>
          <w:rFonts w:ascii="Times New Roman" w:eastAsia="Times New Roman" w:hAnsi="Times New Roman" w:cs="Times New Roman"/>
          <w:color w:val="000000"/>
          <w:lang w:eastAsia="ru-RU"/>
        </w:rPr>
        <w:t xml:space="preserve"> Пленума ВАС РФ </w:t>
      </w:r>
      <w:r w:rsidR="00DE7F05">
        <w:rPr>
          <w:rFonts w:ascii="Times New Roman" w:eastAsia="Times New Roman" w:hAnsi="Times New Roman" w:cs="Times New Roman"/>
          <w:color w:val="000000"/>
          <w:lang w:eastAsia="ru-RU"/>
        </w:rPr>
        <w:t>от 06.12.2013 № 88</w:t>
      </w:r>
    </w:p>
    <w:p w14:paraId="1FAD461D" w14:textId="4E7EAF93" w:rsidR="00FB059D" w:rsidRDefault="00AB10E1"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3 (2016)</w:t>
      </w:r>
    </w:p>
    <w:p w14:paraId="7E6FEEDF" w14:textId="5A2EE7EC"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w:t>
      </w:r>
      <w:r w:rsidR="001F4186">
        <w:rPr>
          <w:rFonts w:ascii="Times New Roman" w:eastAsia="Times New Roman" w:hAnsi="Times New Roman" w:cs="Times New Roman"/>
          <w:color w:val="000000"/>
          <w:lang w:eastAsia="ru-RU"/>
        </w:rPr>
        <w:t>диума ВАС РФ от 30.12.2004 № 86</w:t>
      </w:r>
    </w:p>
    <w:p w14:paraId="562D122D" w14:textId="700EE674" w:rsidR="00FB059D"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Президи</w:t>
      </w:r>
      <w:r w:rsidR="001F4186">
        <w:rPr>
          <w:rFonts w:ascii="Times New Roman" w:eastAsia="Times New Roman" w:hAnsi="Times New Roman" w:cs="Times New Roman"/>
          <w:color w:val="000000"/>
          <w:lang w:eastAsia="ru-RU"/>
        </w:rPr>
        <w:t>ума ВАС РФ от 13.04.2010 № 136</w:t>
      </w:r>
    </w:p>
    <w:p w14:paraId="791CC588" w14:textId="0CC5D694" w:rsid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Президи</w:t>
      </w:r>
      <w:r w:rsidR="001F4186">
        <w:rPr>
          <w:rFonts w:ascii="Times New Roman" w:eastAsia="Times New Roman" w:hAnsi="Times New Roman" w:cs="Times New Roman"/>
          <w:color w:val="000000"/>
          <w:lang w:eastAsia="ru-RU"/>
        </w:rPr>
        <w:t>ума ВАС РФ от 27.04.2010 № 138</w:t>
      </w:r>
    </w:p>
    <w:p w14:paraId="39B6E2DB"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3829CC5E" w14:textId="665AE999"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b/>
          <w:color w:val="000000"/>
          <w:lang w:eastAsia="ru-RU"/>
        </w:rPr>
        <w:t>Текущие требования</w:t>
      </w:r>
    </w:p>
    <w:p w14:paraId="12984F16" w14:textId="36842DA7" w:rsidR="001F4186"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23.07.2009 № 6</w:t>
      </w:r>
      <w:r w:rsidR="001F4186">
        <w:rPr>
          <w:rFonts w:ascii="Times New Roman" w:eastAsia="Times New Roman" w:hAnsi="Times New Roman" w:cs="Times New Roman"/>
          <w:color w:val="000000"/>
          <w:lang w:eastAsia="ru-RU"/>
        </w:rPr>
        <w:t>3</w:t>
      </w:r>
    </w:p>
    <w:p w14:paraId="1A0B4FCB" w14:textId="09B92938" w:rsidR="00FB059D" w:rsidRDefault="001F418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w:t>
      </w:r>
      <w:r>
        <w:rPr>
          <w:rFonts w:ascii="Times New Roman" w:eastAsia="Times New Roman" w:hAnsi="Times New Roman" w:cs="Times New Roman"/>
          <w:color w:val="000000"/>
          <w:lang w:eastAsia="ru-RU"/>
        </w:rPr>
        <w:t>е</w:t>
      </w:r>
      <w:r w:rsidRPr="00DE7F05">
        <w:rPr>
          <w:rFonts w:ascii="Times New Roman" w:eastAsia="Times New Roman" w:hAnsi="Times New Roman" w:cs="Times New Roman"/>
          <w:color w:val="000000"/>
          <w:lang w:eastAsia="ru-RU"/>
        </w:rPr>
        <w:t xml:space="preserve"> Пленума ВАС РФ </w:t>
      </w:r>
      <w:r>
        <w:rPr>
          <w:rFonts w:ascii="Times New Roman" w:eastAsia="Times New Roman" w:hAnsi="Times New Roman" w:cs="Times New Roman"/>
          <w:color w:val="000000"/>
          <w:lang w:eastAsia="ru-RU"/>
        </w:rPr>
        <w:t>от 06.06.2014 № 36</w:t>
      </w:r>
      <w:r w:rsidR="00AB10E1">
        <w:rPr>
          <w:rFonts w:ascii="Times New Roman" w:eastAsia="Times New Roman" w:hAnsi="Times New Roman" w:cs="Times New Roman"/>
          <w:color w:val="000000"/>
          <w:lang w:eastAsia="ru-RU"/>
        </w:rPr>
        <w:t xml:space="preserve"> </w:t>
      </w:r>
    </w:p>
    <w:p w14:paraId="5FD2ED49" w14:textId="7DDAAD7F" w:rsidR="00DE7F05" w:rsidRDefault="00AB10E1"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3 (2016)</w:t>
      </w:r>
    </w:p>
    <w:p w14:paraId="2108BE4A"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6778EABB" w14:textId="09B136E0"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b/>
          <w:color w:val="000000"/>
          <w:lang w:eastAsia="ru-RU"/>
        </w:rPr>
        <w:t>Обязательные платежи</w:t>
      </w:r>
    </w:p>
    <w:p w14:paraId="2703BC4A" w14:textId="17151457" w:rsidR="001F4186"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w:t>
      </w:r>
      <w:r w:rsidR="001F4186">
        <w:rPr>
          <w:rFonts w:ascii="Times New Roman" w:eastAsia="Times New Roman" w:hAnsi="Times New Roman" w:cs="Times New Roman"/>
          <w:color w:val="000000"/>
          <w:lang w:eastAsia="ru-RU"/>
        </w:rPr>
        <w:t>нума ВАС РФ от 22.06.2006 № 25</w:t>
      </w:r>
    </w:p>
    <w:p w14:paraId="279CFDBC" w14:textId="628E7FDE" w:rsidR="001F4186" w:rsidRDefault="001F418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 xml:space="preserve">Постановление Пленума ВАС РФ </w:t>
      </w:r>
      <w:r>
        <w:rPr>
          <w:rFonts w:ascii="Times New Roman" w:eastAsia="Times New Roman" w:hAnsi="Times New Roman" w:cs="Times New Roman"/>
          <w:color w:val="000000"/>
          <w:lang w:eastAsia="ru-RU"/>
        </w:rPr>
        <w:t>от 06.06.2014 № 37</w:t>
      </w:r>
    </w:p>
    <w:p w14:paraId="26F9AAA0" w14:textId="49039025" w:rsidR="00FB059D" w:rsidRDefault="001F418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 xml:space="preserve">Постановление Пленума ВАС РФ </w:t>
      </w:r>
      <w:r>
        <w:rPr>
          <w:rFonts w:ascii="Times New Roman" w:eastAsia="Times New Roman" w:hAnsi="Times New Roman" w:cs="Times New Roman"/>
          <w:color w:val="000000"/>
          <w:lang w:eastAsia="ru-RU"/>
        </w:rPr>
        <w:t>от 06.06.2014 № 36</w:t>
      </w:r>
    </w:p>
    <w:p w14:paraId="39E60587" w14:textId="0F95CBB4" w:rsidR="00DE7F05" w:rsidRDefault="00C079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2 (2016)</w:t>
      </w:r>
    </w:p>
    <w:p w14:paraId="2C738FB2"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685C693E" w14:textId="2691FEB1" w:rsidR="00FB059D" w:rsidRPr="001F4186" w:rsidRDefault="00DE7F05"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1F4186">
        <w:rPr>
          <w:rFonts w:ascii="Times New Roman" w:eastAsia="Times New Roman" w:hAnsi="Times New Roman" w:cs="Times New Roman"/>
          <w:b/>
          <w:color w:val="000000"/>
          <w:lang w:eastAsia="ru-RU"/>
        </w:rPr>
        <w:t>Исполнительное производство и банкротство. Аресты (снятие ограничений).</w:t>
      </w:r>
      <w:r w:rsidR="001F4186">
        <w:rPr>
          <w:rFonts w:ascii="Times New Roman" w:eastAsia="Times New Roman" w:hAnsi="Times New Roman" w:cs="Times New Roman"/>
          <w:b/>
          <w:color w:val="000000"/>
          <w:lang w:eastAsia="ru-RU"/>
        </w:rPr>
        <w:t xml:space="preserve"> Исполнение текущих требований</w:t>
      </w:r>
    </w:p>
    <w:p w14:paraId="3EB36DE3" w14:textId="5F1DA5EC"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lastRenderedPageBreak/>
        <w:t>Постановление Пле</w:t>
      </w:r>
      <w:r w:rsidR="001F4186">
        <w:rPr>
          <w:rFonts w:ascii="Times New Roman" w:eastAsia="Times New Roman" w:hAnsi="Times New Roman" w:cs="Times New Roman"/>
          <w:color w:val="000000"/>
          <w:lang w:eastAsia="ru-RU"/>
        </w:rPr>
        <w:t>нума ВАС РФ от 23.07.2009 № 59</w:t>
      </w:r>
    </w:p>
    <w:p w14:paraId="72FFD8F0" w14:textId="5C009806"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 xml:space="preserve">Постановление КС РФ от </w:t>
      </w:r>
      <w:r w:rsidR="001F4186">
        <w:rPr>
          <w:rFonts w:ascii="Times New Roman" w:eastAsia="Times New Roman" w:hAnsi="Times New Roman" w:cs="Times New Roman"/>
          <w:color w:val="000000"/>
          <w:lang w:eastAsia="ru-RU"/>
        </w:rPr>
        <w:t>31.01.2011 № 1-П</w:t>
      </w:r>
    </w:p>
    <w:p w14:paraId="486ED71F" w14:textId="11B1F070" w:rsidR="00DE7F05"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Определение КС РФ от 15.05.2012 № </w:t>
      </w:r>
      <w:r w:rsidR="001F4186">
        <w:rPr>
          <w:rFonts w:ascii="Times New Roman" w:eastAsia="Times New Roman" w:hAnsi="Times New Roman" w:cs="Times New Roman"/>
          <w:color w:val="000000"/>
          <w:lang w:eastAsia="ru-RU"/>
        </w:rPr>
        <w:t>813-О</w:t>
      </w:r>
    </w:p>
    <w:p w14:paraId="1701D467" w14:textId="77777777" w:rsidR="00FB059D" w:rsidRPr="0083773F"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3C3E3F8C" w14:textId="3C3FDC03"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b/>
          <w:color w:val="000000"/>
          <w:lang w:eastAsia="ru-RU"/>
        </w:rPr>
        <w:t>Оспаривание сделок должника</w:t>
      </w:r>
      <w:r w:rsidR="00AB10E1">
        <w:rPr>
          <w:rFonts w:ascii="Times New Roman" w:eastAsia="Times New Roman" w:hAnsi="Times New Roman" w:cs="Times New Roman"/>
          <w:b/>
          <w:color w:val="000000"/>
          <w:lang w:eastAsia="ru-RU"/>
        </w:rPr>
        <w:t xml:space="preserve"> (отказ от исполнения договоров)</w:t>
      </w:r>
    </w:p>
    <w:p w14:paraId="3BB13DB4" w14:textId="56BBE000" w:rsidR="00FB059D"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C56B1B">
        <w:rPr>
          <w:rFonts w:ascii="Times New Roman" w:eastAsia="Times New Roman" w:hAnsi="Times New Roman" w:cs="Times New Roman"/>
          <w:color w:val="000000"/>
          <w:lang w:eastAsia="ru-RU"/>
        </w:rPr>
        <w:t>Информационное письмо Презид</w:t>
      </w:r>
      <w:r w:rsidR="001F4186" w:rsidRPr="00C56B1B">
        <w:rPr>
          <w:rFonts w:ascii="Times New Roman" w:eastAsia="Times New Roman" w:hAnsi="Times New Roman" w:cs="Times New Roman"/>
          <w:color w:val="000000"/>
          <w:lang w:eastAsia="ru-RU"/>
        </w:rPr>
        <w:t>иума ВАС РФ от 14.04.2009 № 128</w:t>
      </w:r>
    </w:p>
    <w:p w14:paraId="1C8CFB0F" w14:textId="48ED30DE" w:rsidR="00FB059D"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Президиума ВАС РФ от 14.04.2009</w:t>
      </w:r>
      <w:r w:rsidR="001F4186">
        <w:rPr>
          <w:rFonts w:ascii="Times New Roman" w:eastAsia="Times New Roman" w:hAnsi="Times New Roman" w:cs="Times New Roman"/>
          <w:color w:val="000000"/>
          <w:lang w:eastAsia="ru-RU"/>
        </w:rPr>
        <w:t xml:space="preserve"> № 129</w:t>
      </w:r>
    </w:p>
    <w:p w14:paraId="5793986D" w14:textId="01279840" w:rsidR="001F4186" w:rsidRDefault="001F4186" w:rsidP="001F4186">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30.04.2009 № 32 с учетом изменений, внесенных постановлением Пле</w:t>
      </w:r>
      <w:r>
        <w:rPr>
          <w:rFonts w:ascii="Times New Roman" w:eastAsia="Times New Roman" w:hAnsi="Times New Roman" w:cs="Times New Roman"/>
          <w:color w:val="000000"/>
          <w:lang w:eastAsia="ru-RU"/>
        </w:rPr>
        <w:t>нума ВАС РФ от 30.07.2013 № 60</w:t>
      </w:r>
    </w:p>
    <w:p w14:paraId="6C22D76C" w14:textId="4B9A761B" w:rsidR="00FB059D"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Президи</w:t>
      </w:r>
      <w:r w:rsidR="001F4186">
        <w:rPr>
          <w:rFonts w:ascii="Times New Roman" w:eastAsia="Times New Roman" w:hAnsi="Times New Roman" w:cs="Times New Roman"/>
          <w:color w:val="000000"/>
          <w:lang w:eastAsia="ru-RU"/>
        </w:rPr>
        <w:t>ума ВАС РФ от 27.04.2010 № 137</w:t>
      </w:r>
    </w:p>
    <w:p w14:paraId="51F2C601" w14:textId="63749469"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23.12.2010 № 63 с учетом изменений, внесенных постановлениями Пленума ВАС РФ от 22.06.2012 № 36, от 02.07.2013 № 56, от 30.07.2013 № 59</w:t>
      </w:r>
    </w:p>
    <w:p w14:paraId="5F3F9A40" w14:textId="4BBA6DF4" w:rsidR="00DE7F05" w:rsidRDefault="00AB10E1"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судебной практи</w:t>
      </w:r>
      <w:r w:rsidR="001F4186">
        <w:rPr>
          <w:rFonts w:ascii="Times New Roman" w:eastAsia="Times New Roman" w:hAnsi="Times New Roman" w:cs="Times New Roman"/>
          <w:color w:val="000000"/>
          <w:lang w:eastAsia="ru-RU"/>
        </w:rPr>
        <w:t>ки ВС РФ № 3 (2016)</w:t>
      </w:r>
    </w:p>
    <w:p w14:paraId="3E7F9EFC"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410304A9" w14:textId="7F081DB3" w:rsidR="00FB059D" w:rsidRDefault="001F4186"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Субсидиарная ответственность</w:t>
      </w:r>
    </w:p>
    <w:p w14:paraId="144B0BE8" w14:textId="495296F0" w:rsidR="001F4186" w:rsidRDefault="001F4186" w:rsidP="001F4186">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судебной практики ВС РФ за 4-й квартал 2013 года</w:t>
      </w:r>
    </w:p>
    <w:p w14:paraId="1D5E4B8C" w14:textId="76A56406" w:rsidR="006B41A6" w:rsidRDefault="006B41A6"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1 (2016)</w:t>
      </w:r>
    </w:p>
    <w:p w14:paraId="633C54BE" w14:textId="77777777" w:rsidR="00FB059D" w:rsidRPr="006B41A6"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1C8BF7FC" w14:textId="5AF37644" w:rsidR="00FB059D" w:rsidRPr="00FB059D" w:rsidRDefault="00DE7F05"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FB059D">
        <w:rPr>
          <w:rFonts w:ascii="Times New Roman" w:eastAsia="Times New Roman" w:hAnsi="Times New Roman" w:cs="Times New Roman"/>
          <w:b/>
          <w:color w:val="000000"/>
          <w:lang w:eastAsia="ru-RU"/>
        </w:rPr>
        <w:t>Расходы по делу о банкротстве</w:t>
      </w:r>
      <w:r w:rsidR="001F4186">
        <w:rPr>
          <w:rFonts w:ascii="Times New Roman" w:eastAsia="Times New Roman" w:hAnsi="Times New Roman" w:cs="Times New Roman"/>
          <w:b/>
          <w:color w:val="000000"/>
          <w:lang w:eastAsia="ru-RU"/>
        </w:rPr>
        <w:t xml:space="preserve"> (привлеченные лица)</w:t>
      </w:r>
    </w:p>
    <w:p w14:paraId="02B73D12" w14:textId="1041C2A9" w:rsidR="00FB059D"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Презид</w:t>
      </w:r>
      <w:r w:rsidR="001F4186">
        <w:rPr>
          <w:rFonts w:ascii="Times New Roman" w:eastAsia="Times New Roman" w:hAnsi="Times New Roman" w:cs="Times New Roman"/>
          <w:color w:val="000000"/>
          <w:lang w:eastAsia="ru-RU"/>
        </w:rPr>
        <w:t>иума ВАС РФ от 26.07.2005 № 94</w:t>
      </w:r>
    </w:p>
    <w:p w14:paraId="6B7C9111" w14:textId="45D59148" w:rsidR="00DE7F05"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17.12.2009 № 91 с учетом изменений, внесенных постановлением Пленума ВАС РФ от 15.02.2013 № 16</w:t>
      </w:r>
    </w:p>
    <w:p w14:paraId="25C57D39"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2461C741" w14:textId="2238F505" w:rsidR="00FB059D" w:rsidRDefault="00352724"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Мировые соглашения</w:t>
      </w:r>
    </w:p>
    <w:p w14:paraId="7F5CE18C" w14:textId="29747B91" w:rsidR="00352724" w:rsidRDefault="003527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Информационное письмо Прези</w:t>
      </w:r>
      <w:r w:rsidR="001F4186">
        <w:rPr>
          <w:rFonts w:ascii="Times New Roman" w:eastAsia="Times New Roman" w:hAnsi="Times New Roman" w:cs="Times New Roman"/>
          <w:color w:val="000000"/>
          <w:lang w:eastAsia="ru-RU"/>
        </w:rPr>
        <w:t>диума ВАС РФ от 20.12.2005 № 97</w:t>
      </w:r>
    </w:p>
    <w:p w14:paraId="03B88CFC" w14:textId="77777777" w:rsidR="00FB059D" w:rsidRPr="00352724"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5E741B79" w14:textId="74B5441D" w:rsidR="00FB059D" w:rsidRPr="001F4186" w:rsidRDefault="001F4186"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1F4186">
        <w:rPr>
          <w:rFonts w:ascii="Times New Roman" w:eastAsia="Times New Roman" w:hAnsi="Times New Roman" w:cs="Times New Roman"/>
          <w:b/>
          <w:color w:val="000000"/>
          <w:lang w:eastAsia="ru-RU"/>
        </w:rPr>
        <w:t>Банкротство и</w:t>
      </w:r>
      <w:r w:rsidR="00DE7F05" w:rsidRPr="001F4186">
        <w:rPr>
          <w:rFonts w:ascii="Times New Roman" w:eastAsia="Times New Roman" w:hAnsi="Times New Roman" w:cs="Times New Roman"/>
          <w:b/>
          <w:color w:val="000000"/>
          <w:lang w:eastAsia="ru-RU"/>
        </w:rPr>
        <w:t>ндивидуальны</w:t>
      </w:r>
      <w:r w:rsidRPr="001F4186">
        <w:rPr>
          <w:rFonts w:ascii="Times New Roman" w:eastAsia="Times New Roman" w:hAnsi="Times New Roman" w:cs="Times New Roman"/>
          <w:b/>
          <w:color w:val="000000"/>
          <w:lang w:eastAsia="ru-RU"/>
        </w:rPr>
        <w:t>х</w:t>
      </w:r>
      <w:r w:rsidR="00DE7F05" w:rsidRPr="001F4186">
        <w:rPr>
          <w:rFonts w:ascii="Times New Roman" w:eastAsia="Times New Roman" w:hAnsi="Times New Roman" w:cs="Times New Roman"/>
          <w:b/>
          <w:color w:val="000000"/>
          <w:lang w:eastAsia="ru-RU"/>
        </w:rPr>
        <w:t xml:space="preserve"> предпринимател</w:t>
      </w:r>
      <w:r w:rsidRPr="001F4186">
        <w:rPr>
          <w:rFonts w:ascii="Times New Roman" w:eastAsia="Times New Roman" w:hAnsi="Times New Roman" w:cs="Times New Roman"/>
          <w:b/>
          <w:color w:val="000000"/>
          <w:lang w:eastAsia="ru-RU"/>
        </w:rPr>
        <w:t>ей</w:t>
      </w:r>
      <w:r w:rsidR="00FB059D" w:rsidRPr="001F4186">
        <w:rPr>
          <w:rFonts w:ascii="Times New Roman" w:eastAsia="Times New Roman" w:hAnsi="Times New Roman" w:cs="Times New Roman"/>
          <w:b/>
          <w:color w:val="000000"/>
          <w:lang w:eastAsia="ru-RU"/>
        </w:rPr>
        <w:t xml:space="preserve"> (граждан)</w:t>
      </w:r>
    </w:p>
    <w:p w14:paraId="153F805A" w14:textId="6902EF97"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30.06.2011 № 51</w:t>
      </w:r>
    </w:p>
    <w:p w14:paraId="612348BE" w14:textId="2AAAEE8B" w:rsidR="00FB059D"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Постановление Пленума ВС РФ от 13.10.2015 № 45</w:t>
      </w:r>
    </w:p>
    <w:p w14:paraId="24AE1CA8" w14:textId="01DD901D" w:rsidR="00FB059D" w:rsidRDefault="00C079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Обзор суд</w:t>
      </w:r>
      <w:r w:rsidR="001F4186">
        <w:rPr>
          <w:rFonts w:ascii="Times New Roman" w:eastAsia="Times New Roman" w:hAnsi="Times New Roman" w:cs="Times New Roman"/>
          <w:color w:val="000000"/>
          <w:lang w:eastAsia="ru-RU"/>
        </w:rPr>
        <w:t>ебной практики ВС РФ № 2 (2016)</w:t>
      </w:r>
    </w:p>
    <w:p w14:paraId="0BAF14CF" w14:textId="77777777" w:rsidR="001F4186" w:rsidRDefault="001F4186"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p>
    <w:p w14:paraId="55DE223B" w14:textId="72F64922" w:rsidR="00FB059D" w:rsidRPr="001F4186" w:rsidRDefault="001F4186"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Банкротство застройщиков</w:t>
      </w:r>
    </w:p>
    <w:p w14:paraId="28E6FCA2" w14:textId="7458214B" w:rsidR="00DE7F05" w:rsidRDefault="00C07924"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Обзор судебной практики ВС РФ </w:t>
      </w:r>
      <w:r w:rsidR="001F4186">
        <w:rPr>
          <w:rFonts w:ascii="Times New Roman" w:eastAsia="Times New Roman" w:hAnsi="Times New Roman" w:cs="Times New Roman"/>
          <w:color w:val="000000"/>
          <w:lang w:eastAsia="ru-RU"/>
        </w:rPr>
        <w:t>№ 1 (2015)</w:t>
      </w:r>
    </w:p>
    <w:p w14:paraId="7200B6C3" w14:textId="77777777" w:rsidR="00FB059D" w:rsidRPr="00DE7F05" w:rsidRDefault="00FB059D"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20705E2A" w14:textId="2894A4C8" w:rsidR="00FB059D" w:rsidRPr="001F4186" w:rsidRDefault="00DE7F05" w:rsidP="00DE7F05">
      <w:pPr>
        <w:tabs>
          <w:tab w:val="left" w:pos="1661"/>
          <w:tab w:val="left" w:pos="4164"/>
          <w:tab w:val="left" w:pos="6584"/>
        </w:tabs>
        <w:ind w:left="113"/>
        <w:jc w:val="both"/>
        <w:rPr>
          <w:rFonts w:ascii="Times New Roman" w:eastAsia="Times New Roman" w:hAnsi="Times New Roman" w:cs="Times New Roman"/>
          <w:b/>
          <w:color w:val="000000"/>
          <w:lang w:eastAsia="ru-RU"/>
        </w:rPr>
      </w:pPr>
      <w:r w:rsidRPr="001F4186">
        <w:rPr>
          <w:rFonts w:ascii="Times New Roman" w:eastAsia="Times New Roman" w:hAnsi="Times New Roman" w:cs="Times New Roman"/>
          <w:b/>
          <w:color w:val="000000"/>
          <w:lang w:eastAsia="ru-RU"/>
        </w:rPr>
        <w:t>Упрощенные процедуры банкротства. Отсутствующие д</w:t>
      </w:r>
      <w:r w:rsidR="001F4186">
        <w:rPr>
          <w:rFonts w:ascii="Times New Roman" w:eastAsia="Times New Roman" w:hAnsi="Times New Roman" w:cs="Times New Roman"/>
          <w:b/>
          <w:color w:val="000000"/>
          <w:lang w:eastAsia="ru-RU"/>
        </w:rPr>
        <w:t>олжники. Ликвидируемые должники</w:t>
      </w:r>
    </w:p>
    <w:p w14:paraId="1E6DD1CB" w14:textId="69825DBA" w:rsidR="00DE7F05" w:rsidRPr="00DE7F05"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r w:rsidRPr="00DE7F05">
        <w:rPr>
          <w:rFonts w:ascii="Times New Roman" w:eastAsia="Times New Roman" w:hAnsi="Times New Roman" w:cs="Times New Roman"/>
          <w:color w:val="000000"/>
          <w:lang w:eastAsia="ru-RU"/>
        </w:rPr>
        <w:t>Постановление Пленума ВАС РФ от 20.12.2006 № 67 с учетом изменений, внесенных постановлением Пленума ВАС РФ от 15.02.2013 № 16</w:t>
      </w:r>
    </w:p>
    <w:p w14:paraId="6D3BF521" w14:textId="77777777" w:rsidR="00DE7F05" w:rsidRPr="00DE7F05" w:rsidRDefault="00DE7F05" w:rsidP="00DE7F05">
      <w:pPr>
        <w:tabs>
          <w:tab w:val="left" w:pos="1661"/>
          <w:tab w:val="left" w:pos="4164"/>
          <w:tab w:val="left" w:pos="6584"/>
        </w:tabs>
        <w:ind w:left="113"/>
        <w:jc w:val="both"/>
        <w:rPr>
          <w:rFonts w:ascii="Times New Roman" w:eastAsia="Times New Roman" w:hAnsi="Times New Roman" w:cs="Times New Roman"/>
          <w:color w:val="000000"/>
          <w:lang w:eastAsia="ru-RU"/>
        </w:rPr>
      </w:pPr>
    </w:p>
    <w:p w14:paraId="7EFCB052"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F05301A"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5132817"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AF5E19C"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5DCDCB1"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50B1C8F"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65384E0"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D1D4091"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642E78D"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FB9BCDA"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E828F32" w14:textId="77777777" w:rsidR="001942D2" w:rsidRPr="001942D2" w:rsidRDefault="001942D2" w:rsidP="001645BA">
      <w:pPr>
        <w:pStyle w:val="1"/>
        <w:rPr>
          <w:rFonts w:eastAsia="Times New Roman"/>
          <w:lang w:eastAsia="ru-RU"/>
        </w:rPr>
      </w:pPr>
      <w:bookmarkStart w:id="2" w:name="_Toc477773177"/>
      <w:r w:rsidRPr="001942D2">
        <w:rPr>
          <w:rFonts w:eastAsia="Times New Roman"/>
          <w:lang w:eastAsia="ru-RU"/>
        </w:rPr>
        <w:lastRenderedPageBreak/>
        <w:t>Список судебной практики ВС РФ по банкротству за январь-февраль 2017</w:t>
      </w:r>
      <w:bookmarkEnd w:id="2"/>
    </w:p>
    <w:p w14:paraId="01BC57D2" w14:textId="77777777" w:rsidR="001942D2" w:rsidRDefault="001942D2" w:rsidP="001942D2">
      <w:pPr>
        <w:pStyle w:val="p1"/>
        <w:rPr>
          <w:rStyle w:val="s1"/>
          <w:b/>
          <w:bCs/>
        </w:rPr>
      </w:pPr>
    </w:p>
    <w:p w14:paraId="0614E08A"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23.01.17 № 304-ЭС16-14541</w:t>
      </w:r>
    </w:p>
    <w:p w14:paraId="69F6C3DB"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Волкова А.П.</w:t>
      </w:r>
    </w:p>
    <w:p w14:paraId="3AC48B77"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1272515"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процессуальные вопросы, отсутствие имущества, прекращение производства, цели института потребительского банкротства</w:t>
      </w:r>
    </w:p>
    <w:p w14:paraId="75C649BA"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53076020"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банкротство граждан     </w:t>
      </w:r>
    </w:p>
    <w:p w14:paraId="5CFF99B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процедура реализации имущества           </w:t>
      </w:r>
    </w:p>
    <w:p w14:paraId="54B814F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Разумов И.В.</w:t>
      </w:r>
    </w:p>
    <w:p w14:paraId="3509E0C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70165A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BA64B7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w:t>
      </w:r>
    </w:p>
    <w:p w14:paraId="65AA78E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xml:space="preserve">1. Может ли быть введена процедура реализации имущества гражданина, если у должника отсутствует какое </w:t>
      </w:r>
      <w:proofErr w:type="gramStart"/>
      <w:r w:rsidRPr="001942D2">
        <w:rPr>
          <w:rStyle w:val="s1"/>
          <w:rFonts w:ascii="Times New Roman" w:hAnsi="Times New Roman"/>
          <w:sz w:val="24"/>
          <w:szCs w:val="24"/>
        </w:rPr>
        <w:t>бы</w:t>
      </w:r>
      <w:proofErr w:type="gramEnd"/>
      <w:r w:rsidRPr="001942D2">
        <w:rPr>
          <w:rStyle w:val="s1"/>
          <w:rFonts w:ascii="Times New Roman" w:hAnsi="Times New Roman"/>
          <w:sz w:val="24"/>
          <w:szCs w:val="24"/>
        </w:rPr>
        <w:t xml:space="preserve"> то ни было имущество.</w:t>
      </w:r>
    </w:p>
    <w:p w14:paraId="57ED6A9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2. Может ли финансирование процедуры потребительского банкротства осуществляться третьими лицами, а не должником.</w:t>
      </w:r>
    </w:p>
    <w:p w14:paraId="4A1E3A6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04B379A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w:t>
      </w:r>
    </w:p>
    <w:p w14:paraId="744FD02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1. Право гражданина на использование установленного государством механизма потребительского банкротства не может быть ограничено только на том основании, что у него отсутствует имущество, составляющее конкурсную массу.</w:t>
      </w:r>
    </w:p>
    <w:p w14:paraId="34F0DD4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xml:space="preserve">2. Действующее законодательство исключает возможность </w:t>
      </w:r>
      <w:proofErr w:type="gramStart"/>
      <w:r w:rsidRPr="001942D2">
        <w:rPr>
          <w:rStyle w:val="s1"/>
          <w:rFonts w:ascii="Times New Roman" w:hAnsi="Times New Roman"/>
          <w:sz w:val="24"/>
          <w:szCs w:val="24"/>
        </w:rPr>
        <w:t>банкротства</w:t>
      </w:r>
      <w:proofErr w:type="gramEnd"/>
      <w:r w:rsidRPr="001942D2">
        <w:rPr>
          <w:rStyle w:val="s1"/>
          <w:rFonts w:ascii="Times New Roman" w:hAnsi="Times New Roman"/>
          <w:sz w:val="24"/>
          <w:szCs w:val="24"/>
        </w:rPr>
        <w:t xml:space="preserve"> испытывающего временные трудности гражданина, который в течение непродолжительного времени может исполнить в полном объеме свои обязательства исходя из размера его планируемых доходов (</w:t>
      </w:r>
      <w:proofErr w:type="spellStart"/>
      <w:r w:rsidRPr="001942D2">
        <w:rPr>
          <w:rStyle w:val="s1"/>
          <w:rFonts w:ascii="Times New Roman" w:hAnsi="Times New Roman"/>
          <w:sz w:val="24"/>
          <w:szCs w:val="24"/>
        </w:rPr>
        <w:t>абз</w:t>
      </w:r>
      <w:proofErr w:type="spellEnd"/>
      <w:r w:rsidRPr="001942D2">
        <w:rPr>
          <w:rStyle w:val="s1"/>
          <w:rFonts w:ascii="Times New Roman" w:hAnsi="Times New Roman"/>
          <w:sz w:val="24"/>
          <w:szCs w:val="24"/>
        </w:rPr>
        <w:t xml:space="preserve">. 7 п. 3 ст. 213.6 </w:t>
      </w:r>
      <w:proofErr w:type="spellStart"/>
      <w:r w:rsidRPr="001942D2">
        <w:rPr>
          <w:rStyle w:val="s1"/>
          <w:rFonts w:ascii="Times New Roman" w:hAnsi="Times New Roman"/>
          <w:sz w:val="24"/>
          <w:szCs w:val="24"/>
        </w:rPr>
        <w:t>ЗоБ</w:t>
      </w:r>
      <w:proofErr w:type="spellEnd"/>
      <w:r w:rsidRPr="001942D2">
        <w:rPr>
          <w:rStyle w:val="s1"/>
          <w:rFonts w:ascii="Times New Roman" w:hAnsi="Times New Roman"/>
          <w:sz w:val="24"/>
          <w:szCs w:val="24"/>
        </w:rPr>
        <w:t>).</w:t>
      </w:r>
    </w:p>
    <w:p w14:paraId="1766C64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xml:space="preserve">3. </w:t>
      </w:r>
      <w:hyperlink r:id="rId6" w:history="1">
        <w:r w:rsidRPr="001942D2">
          <w:rPr>
            <w:rStyle w:val="s2"/>
            <w:rFonts w:ascii="Times New Roman" w:hAnsi="Times New Roman"/>
            <w:sz w:val="24"/>
            <w:szCs w:val="24"/>
          </w:rPr>
          <w:t>Закон</w:t>
        </w:r>
      </w:hyperlink>
      <w:r w:rsidRPr="001942D2">
        <w:rPr>
          <w:rStyle w:val="s1"/>
          <w:rFonts w:ascii="Times New Roman" w:hAnsi="Times New Roman"/>
          <w:sz w:val="24"/>
          <w:szCs w:val="24"/>
        </w:rPr>
        <w:t xml:space="preserve"> о банкротстве не содержит положений, запрещающих гражданину - должнику прибегать к помощи третьих лиц при отыскании источников финансирования процедуры собственного банкротства.</w:t>
      </w:r>
    </w:p>
    <w:p w14:paraId="5CD1CD4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77BC6F0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12FBA09B"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23.01.17 № 305-ЭС16-10886</w:t>
      </w:r>
    </w:p>
    <w:p w14:paraId="5A4D1DF8"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 xml:space="preserve">Дело о </w:t>
      </w:r>
      <w:proofErr w:type="gramStart"/>
      <w:r w:rsidRPr="001942D2">
        <w:rPr>
          <w:rStyle w:val="s1"/>
          <w:rFonts w:ascii="Times New Roman" w:hAnsi="Times New Roman"/>
          <w:b/>
          <w:bCs/>
          <w:i/>
          <w:iCs/>
          <w:sz w:val="24"/>
          <w:szCs w:val="24"/>
        </w:rPr>
        <w:t>банкротстве  АО</w:t>
      </w:r>
      <w:proofErr w:type="gramEnd"/>
      <w:r w:rsidRPr="001942D2">
        <w:rPr>
          <w:rStyle w:val="s1"/>
          <w:rFonts w:ascii="Times New Roman" w:hAnsi="Times New Roman"/>
          <w:b/>
          <w:bCs/>
          <w:i/>
          <w:iCs/>
          <w:sz w:val="24"/>
          <w:szCs w:val="24"/>
        </w:rPr>
        <w:t xml:space="preserve"> "</w:t>
      </w:r>
      <w:proofErr w:type="spellStart"/>
      <w:r w:rsidRPr="001942D2">
        <w:rPr>
          <w:rStyle w:val="s1"/>
          <w:rFonts w:ascii="Times New Roman" w:hAnsi="Times New Roman"/>
          <w:b/>
          <w:bCs/>
          <w:i/>
          <w:iCs/>
          <w:sz w:val="24"/>
          <w:szCs w:val="24"/>
        </w:rPr>
        <w:t>АлеутСтрой</w:t>
      </w:r>
      <w:proofErr w:type="spellEnd"/>
      <w:r w:rsidRPr="001942D2">
        <w:rPr>
          <w:rStyle w:val="s1"/>
          <w:rFonts w:ascii="Times New Roman" w:hAnsi="Times New Roman"/>
          <w:b/>
          <w:bCs/>
          <w:i/>
          <w:iCs/>
          <w:sz w:val="24"/>
          <w:szCs w:val="24"/>
        </w:rPr>
        <w:t>"</w:t>
      </w:r>
    </w:p>
    <w:p w14:paraId="5B838DC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0E21D12"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взыскание неустойки, потребительский штраф, злоупотребление правом, последствия признания права собственности на долю в ПОДС в виде квартиры, решение суда общей юрисдикции</w:t>
      </w:r>
    </w:p>
    <w:p w14:paraId="5D823452"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671E267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банкротство застройщиков</w:t>
      </w:r>
    </w:p>
    <w:p w14:paraId="0AB7C7E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установление требований  </w:t>
      </w:r>
    </w:p>
    <w:p w14:paraId="477BD23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Капкаев</w:t>
      </w:r>
      <w:proofErr w:type="spellEnd"/>
      <w:r w:rsidRPr="001942D2">
        <w:rPr>
          <w:rStyle w:val="s1"/>
          <w:rFonts w:ascii="Times New Roman" w:hAnsi="Times New Roman"/>
          <w:sz w:val="24"/>
          <w:szCs w:val="24"/>
        </w:rPr>
        <w:t xml:space="preserve"> Д.В.</w:t>
      </w:r>
    </w:p>
    <w:p w14:paraId="743D3D4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C64EC2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w:t>
      </w:r>
    </w:p>
    <w:p w14:paraId="76C4EE9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1. Может ли быть отказано в установлении в деле о банкротстве застройщика суммы неустойки и потребительского штрафа за просрочку передачи квартиры на том основании, что строительство дома не завершено, объект не введен в эксплуатацию, документы, необходимые для регистрации права собственности не переданы, что установлено решением суда общей юрисдикции при рассмотрении вопроса о компенсации морального вреда, по итогам которого в компенсации отказано со ссылкой на отсутствие вины застройщика.</w:t>
      </w:r>
    </w:p>
    <w:p w14:paraId="7C01B68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lastRenderedPageBreak/>
        <w:t>2. Может ли являться основанием для отказа в установлении суммы неустойки и потребительского штрафа намеренное и необоснованное предъявление необоснованных убытков и компенсаций.</w:t>
      </w:r>
    </w:p>
    <w:p w14:paraId="68C512C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B6DD76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w:t>
      </w:r>
    </w:p>
    <w:p w14:paraId="6FEE2B7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1. Нет.</w:t>
      </w:r>
    </w:p>
    <w:p w14:paraId="1F0751E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2. Реализация кредитором своего права на судебную защиту предусмотренными законом способами не может расцениваться как злоупотребление правом, если на должника какой-либо материальной ответственности за неисполнение обязательства по передаче квартиры судами не возложено.</w:t>
      </w:r>
    </w:p>
    <w:p w14:paraId="76DE99C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4BE7FB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B35BB30"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23.01.17 № 307-ЭС15-19016</w:t>
      </w:r>
    </w:p>
    <w:p w14:paraId="475AED04"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ООО "</w:t>
      </w:r>
      <w:proofErr w:type="spellStart"/>
      <w:r w:rsidRPr="001942D2">
        <w:rPr>
          <w:rStyle w:val="s1"/>
          <w:rFonts w:ascii="Times New Roman" w:hAnsi="Times New Roman"/>
          <w:b/>
          <w:bCs/>
          <w:i/>
          <w:iCs/>
          <w:sz w:val="24"/>
          <w:szCs w:val="24"/>
        </w:rPr>
        <w:t>Элитхаус</w:t>
      </w:r>
      <w:proofErr w:type="spellEnd"/>
      <w:r w:rsidRPr="001942D2">
        <w:rPr>
          <w:rStyle w:val="s1"/>
          <w:rFonts w:ascii="Times New Roman" w:hAnsi="Times New Roman"/>
          <w:b/>
          <w:bCs/>
          <w:i/>
          <w:iCs/>
          <w:sz w:val="24"/>
          <w:szCs w:val="24"/>
        </w:rPr>
        <w:t>"</w:t>
      </w:r>
    </w:p>
    <w:p w14:paraId="06437E5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65342F8"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мнимые сделки, перечисление средств, взыскание убытков с директоров, конкуренция с реституционным требованием</w:t>
      </w:r>
    </w:p>
    <w:p w14:paraId="233D2319"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7B784B5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взыскание убытков с директоров        </w:t>
      </w:r>
    </w:p>
    <w:p w14:paraId="50EF8A4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xml:space="preserve"> соотношение с реституционным требованием</w:t>
      </w:r>
    </w:p>
    <w:p w14:paraId="10994DE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Самуйлов</w:t>
      </w:r>
      <w:proofErr w:type="spellEnd"/>
      <w:r w:rsidRPr="001942D2">
        <w:rPr>
          <w:rStyle w:val="s1"/>
          <w:rFonts w:ascii="Times New Roman" w:hAnsi="Times New Roman"/>
          <w:sz w:val="24"/>
          <w:szCs w:val="24"/>
        </w:rPr>
        <w:t xml:space="preserve"> С.В.</w:t>
      </w:r>
    </w:p>
    <w:p w14:paraId="644EEEB6"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3289AC0"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Возможно ли взыскание с директора убытков в пользу общества-должника, образовавшихся в результате перечисления по мнимой сделке, если соответствующая сумма перечисления взыскана в порядке применения последствий недействительности сделки, но судебный акт не исполнен.</w:t>
      </w:r>
    </w:p>
    <w:p w14:paraId="07C5A167"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3CDA43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Применение последствий недействительности сделки не препятствует взысканию причиненных совершением и исполнением мнимой сделки убытков, если судебный акт о применении последствий недействительности не исполнен.</w:t>
      </w:r>
    </w:p>
    <w:p w14:paraId="43229E5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2222656"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24.01.17 № 310-ЭС16-14179</w:t>
      </w:r>
    </w:p>
    <w:p w14:paraId="13256ED6"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ИП Иванова М.В.</w:t>
      </w:r>
    </w:p>
    <w:p w14:paraId="1E19C70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DF65095"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выбытие предмета залога, обращение взыскания, третьи лица, недействительность сделки, истребование предмета залога у залогодателя в силу реституции, последствия, банкротство залогодателя</w:t>
      </w:r>
    </w:p>
    <w:p w14:paraId="4D7E3E91"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7F3323B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xml:space="preserve"> залоговые кредиторы</w:t>
      </w:r>
    </w:p>
    <w:p w14:paraId="67EE9BB7"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обращение взыскания</w:t>
      </w:r>
    </w:p>
    <w:p w14:paraId="47D8B32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Шилохвост О.Ю.</w:t>
      </w:r>
    </w:p>
    <w:p w14:paraId="5F5D48F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18C5F4B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Может ли залогодержатель обратить взыскание на предмет залога, истребованный у залогодателя в силу недействительности сделки приобретения такого предмета, если он не обращался за включением своего требования в реестр требований кредиторов залогодателя.</w:t>
      </w:r>
    </w:p>
    <w:p w14:paraId="7D4AE6E6"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3D89098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Да, если залогодержатель является добросовестным.                </w:t>
      </w:r>
    </w:p>
    <w:p w14:paraId="4D3E6EC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F2BDA98"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19.01.17 № 305-ЭС15-15704(2)</w:t>
      </w:r>
    </w:p>
    <w:p w14:paraId="006DFC6C"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ОАО "</w:t>
      </w:r>
      <w:proofErr w:type="spellStart"/>
      <w:r w:rsidRPr="001942D2">
        <w:rPr>
          <w:rStyle w:val="s1"/>
          <w:rFonts w:ascii="Times New Roman" w:hAnsi="Times New Roman"/>
          <w:b/>
          <w:bCs/>
          <w:i/>
          <w:iCs/>
          <w:sz w:val="24"/>
          <w:szCs w:val="24"/>
        </w:rPr>
        <w:t>РусЛизинг</w:t>
      </w:r>
      <w:proofErr w:type="spellEnd"/>
      <w:r w:rsidRPr="001942D2">
        <w:rPr>
          <w:rStyle w:val="s1"/>
          <w:rFonts w:ascii="Times New Roman" w:hAnsi="Times New Roman"/>
          <w:b/>
          <w:bCs/>
          <w:i/>
          <w:iCs/>
          <w:sz w:val="24"/>
          <w:szCs w:val="24"/>
        </w:rPr>
        <w:t>"</w:t>
      </w:r>
    </w:p>
    <w:p w14:paraId="167970D0"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BE98A2B"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lastRenderedPageBreak/>
        <w:t xml:space="preserve">Ключевые слова: денежная реституция, проценты по </w:t>
      </w:r>
      <w:hyperlink r:id="rId7" w:anchor="block_395" w:history="1">
        <w:r w:rsidRPr="001942D2">
          <w:rPr>
            <w:rStyle w:val="s2"/>
            <w:rFonts w:ascii="Times New Roman" w:hAnsi="Times New Roman"/>
            <w:i/>
            <w:iCs/>
            <w:sz w:val="24"/>
            <w:szCs w:val="24"/>
          </w:rPr>
          <w:t>ст. 395</w:t>
        </w:r>
      </w:hyperlink>
      <w:r w:rsidRPr="001942D2">
        <w:rPr>
          <w:rStyle w:val="s1"/>
          <w:rFonts w:ascii="Times New Roman" w:hAnsi="Times New Roman"/>
          <w:i/>
          <w:iCs/>
          <w:sz w:val="24"/>
          <w:szCs w:val="24"/>
        </w:rPr>
        <w:t xml:space="preserve"> ГК РФ, неполученные доходы, соотношение, возможность одновременного взыскания</w:t>
      </w:r>
    </w:p>
    <w:p w14:paraId="59667836"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4B1E970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Оспаривание сделок</w:t>
      </w:r>
    </w:p>
    <w:p w14:paraId="6F9467C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последствия оспаривания</w:t>
      </w:r>
    </w:p>
    <w:p w14:paraId="2B5DB8F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Букина И.А.</w:t>
      </w:r>
    </w:p>
    <w:p w14:paraId="458D07B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E6E9FB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xml:space="preserve">. Возможно ли после применения денежной реституции в пользу конкурсной массы с кредитора (ответчика) одновременно взыскать неполученные доходы в виде среднего процента на соответствующую сумму и проценты по </w:t>
      </w:r>
      <w:hyperlink r:id="rId8" w:anchor="block_395" w:history="1">
        <w:r w:rsidRPr="001942D2">
          <w:rPr>
            <w:rStyle w:val="s2"/>
            <w:rFonts w:ascii="Times New Roman" w:hAnsi="Times New Roman"/>
            <w:sz w:val="24"/>
            <w:szCs w:val="24"/>
          </w:rPr>
          <w:t>ст. 395</w:t>
        </w:r>
      </w:hyperlink>
      <w:r w:rsidRPr="001942D2">
        <w:rPr>
          <w:rStyle w:val="s1"/>
          <w:rFonts w:ascii="Times New Roman" w:hAnsi="Times New Roman"/>
          <w:sz w:val="24"/>
          <w:szCs w:val="24"/>
        </w:rPr>
        <w:t xml:space="preserve"> ГК РФ на такую сумму.</w:t>
      </w:r>
    </w:p>
    <w:p w14:paraId="04F3442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038B010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xml:space="preserve">. </w:t>
      </w:r>
      <w:hyperlink r:id="rId9" w:anchor="block_11072" w:history="1">
        <w:r w:rsidRPr="001942D2">
          <w:rPr>
            <w:rStyle w:val="s2"/>
            <w:rFonts w:ascii="Times New Roman" w:hAnsi="Times New Roman"/>
            <w:sz w:val="24"/>
            <w:szCs w:val="24"/>
          </w:rPr>
          <w:t>Пункт 2 статьи 1107</w:t>
        </w:r>
      </w:hyperlink>
      <w:r w:rsidRPr="001942D2">
        <w:rPr>
          <w:rStyle w:val="s1"/>
          <w:rFonts w:ascii="Times New Roman" w:hAnsi="Times New Roman"/>
          <w:sz w:val="24"/>
          <w:szCs w:val="24"/>
        </w:rPr>
        <w:t xml:space="preserve"> ГК РФ, содержащий отсылку о правилах исчисления дохода применительно к положениям </w:t>
      </w:r>
      <w:hyperlink r:id="rId10" w:anchor="block_395" w:history="1">
        <w:r w:rsidRPr="001942D2">
          <w:rPr>
            <w:rStyle w:val="s2"/>
            <w:rFonts w:ascii="Times New Roman" w:hAnsi="Times New Roman"/>
            <w:sz w:val="24"/>
            <w:szCs w:val="24"/>
          </w:rPr>
          <w:t>статьи 395</w:t>
        </w:r>
      </w:hyperlink>
      <w:r w:rsidRPr="001942D2">
        <w:rPr>
          <w:rStyle w:val="s1"/>
          <w:rFonts w:ascii="Times New Roman" w:hAnsi="Times New Roman"/>
          <w:sz w:val="24"/>
          <w:szCs w:val="24"/>
        </w:rPr>
        <w:t xml:space="preserve"> Кодекса,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w:t>
      </w:r>
      <w:hyperlink r:id="rId11" w:anchor="block_11071" w:history="1">
        <w:r w:rsidRPr="001942D2">
          <w:rPr>
            <w:rStyle w:val="s2"/>
            <w:rFonts w:ascii="Times New Roman" w:hAnsi="Times New Roman"/>
            <w:sz w:val="24"/>
            <w:szCs w:val="24"/>
          </w:rPr>
          <w:t>пункта 1 статьи 1107</w:t>
        </w:r>
      </w:hyperlink>
      <w:r w:rsidRPr="001942D2">
        <w:rPr>
          <w:rStyle w:val="s1"/>
          <w:rFonts w:ascii="Times New Roman" w:hAnsi="Times New Roman"/>
          <w:sz w:val="24"/>
          <w:szCs w:val="24"/>
        </w:rPr>
        <w:t xml:space="preserve"> ГК РФ при условии доказанности соответствующего превышения. В таком случае доход, указанный в пункте 2, носит по отношению к доходу, определенному пунктом 1, зачетный характер.</w:t>
      </w:r>
    </w:p>
    <w:p w14:paraId="06B380D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F61EE3A"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19.01.17 № 305-ЭС16-13630</w:t>
      </w:r>
    </w:p>
    <w:p w14:paraId="5AFCFD29"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ЗАО "Агро Инвест"</w:t>
      </w:r>
    </w:p>
    <w:p w14:paraId="368902C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13C9A48"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поставка, ИНКОТЕРМС, коносамент, товарно-транспортные накладные</w:t>
      </w:r>
    </w:p>
    <w:p w14:paraId="4CF79E03"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5275BB7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xml:space="preserve"> установление (исключение) требований</w:t>
      </w:r>
    </w:p>
    <w:p w14:paraId="09A5D76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доказательства и доказывание</w:t>
      </w:r>
    </w:p>
    <w:p w14:paraId="3A44E747"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Букина И.А.</w:t>
      </w:r>
    </w:p>
    <w:p w14:paraId="0069615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5C90D1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Может ли быть установлено требование об оплате поставленной продукции, если отсутствуют товарно-транспортные накладные, но есть копии коносаментов, при этом в договор поставки включена ссылка на правила о поставке на условиях CIF (ИНКОТЕРМС).</w:t>
      </w:r>
    </w:p>
    <w:p w14:paraId="6D072EA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Да.      </w:t>
      </w:r>
    </w:p>
    <w:p w14:paraId="4796817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73F2356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DF7BBF0"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25.01.17 № 305-ЭС16-15945</w:t>
      </w:r>
    </w:p>
    <w:p w14:paraId="13F1A20F"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ООО "</w:t>
      </w:r>
      <w:proofErr w:type="spellStart"/>
      <w:r w:rsidRPr="001942D2">
        <w:rPr>
          <w:rStyle w:val="s1"/>
          <w:rFonts w:ascii="Times New Roman" w:hAnsi="Times New Roman"/>
          <w:b/>
          <w:bCs/>
          <w:i/>
          <w:iCs/>
          <w:sz w:val="24"/>
          <w:szCs w:val="24"/>
        </w:rPr>
        <w:t>Ангарстрой</w:t>
      </w:r>
      <w:proofErr w:type="spellEnd"/>
      <w:r w:rsidRPr="001942D2">
        <w:rPr>
          <w:rStyle w:val="s1"/>
          <w:rFonts w:ascii="Times New Roman" w:hAnsi="Times New Roman"/>
          <w:b/>
          <w:bCs/>
          <w:i/>
          <w:iCs/>
          <w:sz w:val="24"/>
          <w:szCs w:val="24"/>
        </w:rPr>
        <w:t>"</w:t>
      </w:r>
    </w:p>
    <w:p w14:paraId="37E2D1F2" w14:textId="14F33CDD" w:rsidR="001942D2" w:rsidRPr="001942D2" w:rsidRDefault="001942D2" w:rsidP="001942D2">
      <w:pPr>
        <w:pStyle w:val="p2"/>
        <w:jc w:val="center"/>
        <w:rPr>
          <w:rFonts w:ascii="Times New Roman" w:hAnsi="Times New Roman"/>
          <w:sz w:val="24"/>
          <w:szCs w:val="24"/>
        </w:rPr>
      </w:pPr>
    </w:p>
    <w:p w14:paraId="139D091C"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погашение заявителем требований других заявителей, погашение требований работников, злоупотребление правом, аффилированные работники, контролируемое банкротство</w:t>
      </w:r>
    </w:p>
    <w:p w14:paraId="0A7322A2"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7E0461D0"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открытие производства</w:t>
      </w:r>
    </w:p>
    <w:p w14:paraId="092954E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споры между заявителями</w:t>
      </w:r>
    </w:p>
    <w:p w14:paraId="11AB3B4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Букина И.А.</w:t>
      </w:r>
    </w:p>
    <w:p w14:paraId="710EA57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9EF357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p>
    <w:p w14:paraId="48E3626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1. Подлежит ли оставлению без рассмотрения заявление работника должника о его банкротстве, если требование такого работника погашено другим заявителем в депозит нотариуса.</w:t>
      </w:r>
    </w:p>
    <w:p w14:paraId="56432ED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lastRenderedPageBreak/>
        <w:t>2. Является ли погашение требований других заявителей с целью контроля за процедурой банкротства само по себе злоупотреблением правом.</w:t>
      </w:r>
    </w:p>
    <w:p w14:paraId="6A698A2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xml:space="preserve">3. Возможно ли применение положений </w:t>
      </w:r>
      <w:hyperlink r:id="rId12" w:anchor="block_313" w:history="1">
        <w:r w:rsidRPr="001942D2">
          <w:rPr>
            <w:rStyle w:val="s2"/>
            <w:rFonts w:ascii="Times New Roman" w:hAnsi="Times New Roman"/>
            <w:sz w:val="24"/>
            <w:szCs w:val="24"/>
          </w:rPr>
          <w:t>ст. 313</w:t>
        </w:r>
      </w:hyperlink>
      <w:r w:rsidRPr="001942D2">
        <w:rPr>
          <w:rStyle w:val="s1"/>
          <w:rFonts w:ascii="Times New Roman" w:hAnsi="Times New Roman"/>
          <w:sz w:val="24"/>
          <w:szCs w:val="24"/>
        </w:rPr>
        <w:t xml:space="preserve"> ГК РФ к трудовым отношениям в деле о банкротстве.</w:t>
      </w:r>
    </w:p>
    <w:p w14:paraId="6DE6115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E35587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p>
    <w:p w14:paraId="4F9040F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xml:space="preserve">1. По смыслу </w:t>
      </w:r>
      <w:hyperlink r:id="rId13" w:history="1">
        <w:r w:rsidRPr="001942D2">
          <w:rPr>
            <w:rStyle w:val="s2"/>
            <w:rFonts w:ascii="Times New Roman" w:hAnsi="Times New Roman"/>
            <w:sz w:val="24"/>
            <w:szCs w:val="24"/>
          </w:rPr>
          <w:t>Закона</w:t>
        </w:r>
      </w:hyperlink>
      <w:r w:rsidRPr="001942D2">
        <w:rPr>
          <w:rStyle w:val="s1"/>
          <w:rFonts w:ascii="Times New Roman" w:hAnsi="Times New Roman"/>
          <w:sz w:val="24"/>
          <w:szCs w:val="24"/>
        </w:rPr>
        <w:t xml:space="preserve"> о банкротстве законный материальный интерес любого кредитора должника, прежде всего, состоит в наиболее полном итоговом погашении заявленных им требований. Все предоставленные кредиторам права, а также инструменты влияния на ход процедуры несостоятельности направлены на способствование достижению названной цели. Одним из таких инструментов является полномочие первого заявителя по делу о банкротстве (чье требование признано обоснованным) на предложение кандидатуры арбитражного управляющего либо саморегулируемой организации, из числа которой подлежит назначению арбитражный управляющий... При этом интерес в осуществлении данного полномочия в любом случае должен быть обусловлен наличием конечного интереса в получении удовлетворения по включенному в реестр требованию.</w:t>
      </w:r>
    </w:p>
    <w:p w14:paraId="6C19659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2. Погашение требований заявителей в целях защиты от контролируемого банкротства со стороны должника, если оно не направлено на причинение вреда вовлеченным в процесс о несостоятельности лицам, является ожидаемым от любого разумного участника гражданского оборота и соответствует стандарту добросовестности.</w:t>
      </w:r>
    </w:p>
    <w:p w14:paraId="255A9F6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xml:space="preserve">3. Несмотря на то, что требование о выплате выходного пособия составляет содержание трудового правоотношения, такое требование, будучи заявленным в рамках дела о банкротстве, в силу специфики процедур несостоятельности приобретает </w:t>
      </w:r>
      <w:proofErr w:type="spellStart"/>
      <w:proofErr w:type="gramStart"/>
      <w:r w:rsidRPr="001942D2">
        <w:rPr>
          <w:rStyle w:val="s1"/>
          <w:rFonts w:ascii="Times New Roman" w:hAnsi="Times New Roman"/>
          <w:sz w:val="24"/>
          <w:szCs w:val="24"/>
        </w:rPr>
        <w:t>частно</w:t>
      </w:r>
      <w:proofErr w:type="spellEnd"/>
      <w:r w:rsidRPr="001942D2">
        <w:rPr>
          <w:rStyle w:val="s1"/>
          <w:rFonts w:ascii="Times New Roman" w:hAnsi="Times New Roman"/>
          <w:sz w:val="24"/>
          <w:szCs w:val="24"/>
        </w:rPr>
        <w:t>-правовой</w:t>
      </w:r>
      <w:proofErr w:type="gramEnd"/>
      <w:r w:rsidRPr="001942D2">
        <w:rPr>
          <w:rStyle w:val="s1"/>
          <w:rFonts w:ascii="Times New Roman" w:hAnsi="Times New Roman"/>
          <w:sz w:val="24"/>
          <w:szCs w:val="24"/>
        </w:rPr>
        <w:t xml:space="preserve"> характер, а потому ошибочно было бы полагать, что до введения первой процедуры соответствующая задолженность не может быть погашена третьим лицом.</w:t>
      </w:r>
    </w:p>
    <w:p w14:paraId="20A30F8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A96D22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770A1463"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30.01.17 № 305-ЭС16-12827</w:t>
      </w:r>
    </w:p>
    <w:p w14:paraId="58BD0676"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ОАО "</w:t>
      </w:r>
      <w:proofErr w:type="spellStart"/>
      <w:r w:rsidRPr="001942D2">
        <w:rPr>
          <w:rStyle w:val="s1"/>
          <w:rFonts w:ascii="Times New Roman" w:hAnsi="Times New Roman"/>
          <w:b/>
          <w:bCs/>
          <w:i/>
          <w:iCs/>
          <w:sz w:val="24"/>
          <w:szCs w:val="24"/>
        </w:rPr>
        <w:t>Нижноватомэнергосбыт</w:t>
      </w:r>
      <w:proofErr w:type="spellEnd"/>
      <w:r w:rsidRPr="001942D2">
        <w:rPr>
          <w:rStyle w:val="s1"/>
          <w:rFonts w:ascii="Times New Roman" w:hAnsi="Times New Roman"/>
          <w:b/>
          <w:bCs/>
          <w:i/>
          <w:iCs/>
          <w:sz w:val="24"/>
          <w:szCs w:val="24"/>
        </w:rPr>
        <w:t>"</w:t>
      </w:r>
    </w:p>
    <w:p w14:paraId="66ADB74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315E0E64"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взаимосвязанные сделки, расчеты векселями, объединение обособленных производств</w:t>
      </w:r>
    </w:p>
    <w:p w14:paraId="005AF11E"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3BE0B6C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Оспаривание сделок</w:t>
      </w:r>
    </w:p>
    <w:p w14:paraId="36D0066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неравноценное встречное предоставление</w:t>
      </w:r>
    </w:p>
    <w:p w14:paraId="65932C3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Капкаев</w:t>
      </w:r>
      <w:proofErr w:type="spellEnd"/>
      <w:r w:rsidRPr="001942D2">
        <w:rPr>
          <w:rStyle w:val="s1"/>
          <w:rFonts w:ascii="Times New Roman" w:hAnsi="Times New Roman"/>
          <w:sz w:val="24"/>
          <w:szCs w:val="24"/>
        </w:rPr>
        <w:t xml:space="preserve"> Д.В.</w:t>
      </w:r>
    </w:p>
    <w:p w14:paraId="5A13D85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65ED7A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3F83B99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w:t>
      </w:r>
    </w:p>
    <w:p w14:paraId="3B72EDB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1. Каким образом следует оценивать стоимость полученного должником векселя при оспаривании сделки погашения задолженности перед должником путем передачи такого векселя по мотиву неравноценности.</w:t>
      </w:r>
    </w:p>
    <w:p w14:paraId="4316002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2. В том случае, если в отдельных обособленных производствах оспариваются сделка получения должником векселя в счет погашения задолженности перед ним и сделка отчуждения должником такого векселя в счет оплаты за перевод долга, следует ли рассматривать вопрос об объединении указанных обособленных производств в одно.</w:t>
      </w:r>
    </w:p>
    <w:p w14:paraId="3E1102B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3. Имеет ли значение для разрешения спора о признании сделки погашения задолженности должника путем передачи должнику векселя, переданного впоследствии должником в счет платы за перевод долга должника на иное лицо, то обстоятельство, существует ли переводимый долг в действительности.</w:t>
      </w:r>
    </w:p>
    <w:p w14:paraId="2DA19D1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C1546B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w:t>
      </w:r>
    </w:p>
    <w:p w14:paraId="4745B00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lastRenderedPageBreak/>
        <w:t xml:space="preserve">1. Оценка векселя, переданного должнику, по его номинальной стоимости не может быть признана обоснованной, если срок погашения такого векселя наступит через несколько лет, при этом </w:t>
      </w:r>
      <w:proofErr w:type="spellStart"/>
      <w:r w:rsidRPr="001942D2">
        <w:rPr>
          <w:rStyle w:val="s1"/>
          <w:rFonts w:ascii="Times New Roman" w:hAnsi="Times New Roman"/>
          <w:sz w:val="24"/>
          <w:szCs w:val="24"/>
        </w:rPr>
        <w:t>отчуждатель</w:t>
      </w:r>
      <w:proofErr w:type="spellEnd"/>
      <w:r w:rsidRPr="001942D2">
        <w:rPr>
          <w:rStyle w:val="s1"/>
          <w:rFonts w:ascii="Times New Roman" w:hAnsi="Times New Roman"/>
          <w:sz w:val="24"/>
          <w:szCs w:val="24"/>
        </w:rPr>
        <w:t xml:space="preserve"> векселя приобрел его с дисконтом.</w:t>
      </w:r>
    </w:p>
    <w:p w14:paraId="577E80B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2. В том случае, если в отдельных обособленных производствах оспариваются сделка получения должником векселя в счет погашения задолженности перед ним и сделка отчуждения должником такого векселя в счет оплаты за перевод долга, суду следует рассмотреть вопрос об объединении споров в одно производство.</w:t>
      </w:r>
    </w:p>
    <w:p w14:paraId="2B1DB31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3. При разрешении спора о признании недействительной по мотиву неравноценности сделки погашения задолженности должника путем передачи должнику векселя, переданного впоследствии должником в счет платы за перевод долга должника на иное лицо, юридическое значение имеет то, существует ли у должника переводимый долг в действительности.   </w:t>
      </w:r>
    </w:p>
    <w:p w14:paraId="2D6C70C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342FE3C1"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14.02.17 № 301-ЭС16-13821</w:t>
      </w:r>
    </w:p>
    <w:p w14:paraId="2C412BF2"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ООО "Фабрика"</w:t>
      </w:r>
    </w:p>
    <w:p w14:paraId="5B3FABA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34A9A746"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досрочное истребование вексельной задолженности по простому векселю</w:t>
      </w:r>
    </w:p>
    <w:p w14:paraId="6B82EE56"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18FE452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Открытие производства</w:t>
      </w:r>
    </w:p>
    <w:p w14:paraId="6DAF3F2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Последствия открытия производства по делу о несостоятельности</w:t>
      </w:r>
    </w:p>
    <w:p w14:paraId="7715D90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Золотова Е.Н.</w:t>
      </w:r>
    </w:p>
    <w:p w14:paraId="1C33240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70F9F59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04F5B8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Может ли быть досрочно истребован платеж по простому векселю, если векселедатель прекратил платежи по своим обязательствам, но дело о банкротстве в отношении него не возбуждалось.</w:t>
      </w:r>
    </w:p>
    <w:p w14:paraId="3F7804F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Норма пункта 2 статьи 43 Положения [о переводном и простом векселе], предусматривающая возможность взыскания денежных средств по векселю до наступления срока платежа в случае несостоятельности плательщика не может применяться к отношениям по простому векселю, поскольку содержит указание на акцепт (неакцепт) ценной бумаги таким плательщиком и, следовательно, распространяется лишь на отношения по переводному векселю, так как переводной вексель в отличие от простого содержит предложение плательщику уплатить определенную сумму (пункты 2, 3 статьи 1 названного Положения) и плательщик посредством акцепта принимает на себя обязательство оплатить переводной вексель (статья 28 Положения). Простой вексель содержит простое и ничем не обусловленное обещание уплатить определенную сумму (пункт 2 статьи 75 Положения), поэтому его предоставление плательщику для акцепта не предусмотрено. Прекращение платежей и/или безрезультатное обращение взыскания на имущество плательщика [как основание для досрочного истребования платежа по векселю] не являются несовместимыми с природой простого векселя.          </w:t>
      </w:r>
    </w:p>
    <w:p w14:paraId="7A636246"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1BE22D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064CA034"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15.02.17 № 305-ЭС16-14064</w:t>
      </w:r>
    </w:p>
    <w:p w14:paraId="44AAA08A"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 xml:space="preserve">Дело о банкротстве ЗАО "Лада </w:t>
      </w:r>
      <w:proofErr w:type="spellStart"/>
      <w:r w:rsidRPr="001942D2">
        <w:rPr>
          <w:rStyle w:val="s1"/>
          <w:rFonts w:ascii="Times New Roman" w:hAnsi="Times New Roman"/>
          <w:b/>
          <w:bCs/>
          <w:i/>
          <w:iCs/>
          <w:sz w:val="24"/>
          <w:szCs w:val="24"/>
        </w:rPr>
        <w:t>Инжинирнг</w:t>
      </w:r>
      <w:proofErr w:type="spellEnd"/>
      <w:r w:rsidRPr="001942D2">
        <w:rPr>
          <w:rStyle w:val="s1"/>
          <w:rFonts w:ascii="Times New Roman" w:hAnsi="Times New Roman"/>
          <w:b/>
          <w:bCs/>
          <w:i/>
          <w:iCs/>
          <w:sz w:val="24"/>
          <w:szCs w:val="24"/>
        </w:rPr>
        <w:t xml:space="preserve"> Инвест Компани"</w:t>
      </w:r>
    </w:p>
    <w:p w14:paraId="60DDAA11" w14:textId="19C77C2B" w:rsidR="001942D2" w:rsidRPr="001942D2" w:rsidRDefault="001942D2" w:rsidP="001942D2">
      <w:pPr>
        <w:pStyle w:val="p2"/>
        <w:jc w:val="center"/>
        <w:rPr>
          <w:rFonts w:ascii="Times New Roman" w:hAnsi="Times New Roman"/>
          <w:sz w:val="24"/>
          <w:szCs w:val="24"/>
        </w:rPr>
      </w:pPr>
    </w:p>
    <w:p w14:paraId="32D24982"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Реальное исполнение, требования к поручителю, последствия конкурсного производства в отношении поручителя, взыскание убытков с государства, незаконные действия судебного пристава-исполнителя, утрата возможности исполнения требования</w:t>
      </w:r>
    </w:p>
    <w:p w14:paraId="485AD951"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604FD12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Расчеты с кредиторами</w:t>
      </w:r>
    </w:p>
    <w:p w14:paraId="71172E50"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lastRenderedPageBreak/>
        <w:t>Подрубрика</w:t>
      </w:r>
      <w:r w:rsidRPr="001942D2">
        <w:rPr>
          <w:rStyle w:val="s1"/>
          <w:rFonts w:ascii="Times New Roman" w:hAnsi="Times New Roman"/>
          <w:sz w:val="24"/>
          <w:szCs w:val="24"/>
        </w:rPr>
        <w:t>: Погашение требований</w:t>
      </w:r>
    </w:p>
    <w:p w14:paraId="2158A3E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Пронина М.В.</w:t>
      </w:r>
    </w:p>
    <w:p w14:paraId="6094C40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631756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Свидетельствует ли для целей взыскания убытков с государства об утрате возможности исполнения требования, в рамках исполнительного производства по которому были совершены незаконные действия судебным приставом-исполнителем, введение в отношении одного из поручителей по требованию конкурсного производства.</w:t>
      </w:r>
    </w:p>
    <w:p w14:paraId="72727624"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C2B2EF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xml:space="preserve">. Не свидетельствует, если оспариваются сделки, совершенные поручителем, и применяются последствия недействительности таких сделок в виде </w:t>
      </w:r>
      <w:proofErr w:type="gramStart"/>
      <w:r w:rsidRPr="001942D2">
        <w:rPr>
          <w:rStyle w:val="s1"/>
          <w:rFonts w:ascii="Times New Roman" w:hAnsi="Times New Roman"/>
          <w:sz w:val="24"/>
          <w:szCs w:val="24"/>
        </w:rPr>
        <w:t>возврата</w:t>
      </w:r>
      <w:proofErr w:type="gramEnd"/>
      <w:r w:rsidRPr="001942D2">
        <w:rPr>
          <w:rStyle w:val="s1"/>
          <w:rFonts w:ascii="Times New Roman" w:hAnsi="Times New Roman"/>
          <w:sz w:val="24"/>
          <w:szCs w:val="24"/>
        </w:rPr>
        <w:t xml:space="preserve"> полученного по ним в конкурсную массу.                 </w:t>
      </w:r>
    </w:p>
    <w:p w14:paraId="0FB5F5E1"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2A6700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624E50E"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20.02.17 № 302-ЭС16-17715</w:t>
      </w:r>
    </w:p>
    <w:p w14:paraId="6074377B"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ЗАО "Мостострой-9"</w:t>
      </w:r>
    </w:p>
    <w:p w14:paraId="65814B0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C27B06C"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 xml:space="preserve">Ключевые слова: </w:t>
      </w:r>
      <w:proofErr w:type="spellStart"/>
      <w:r w:rsidRPr="001942D2">
        <w:rPr>
          <w:rStyle w:val="s1"/>
          <w:rFonts w:ascii="Times New Roman" w:hAnsi="Times New Roman"/>
          <w:i/>
          <w:iCs/>
          <w:sz w:val="24"/>
          <w:szCs w:val="24"/>
        </w:rPr>
        <w:t>банкротный</w:t>
      </w:r>
      <w:proofErr w:type="spellEnd"/>
      <w:r w:rsidRPr="001942D2">
        <w:rPr>
          <w:rStyle w:val="s1"/>
          <w:rFonts w:ascii="Times New Roman" w:hAnsi="Times New Roman"/>
          <w:i/>
          <w:iCs/>
          <w:sz w:val="24"/>
          <w:szCs w:val="24"/>
        </w:rPr>
        <w:t xml:space="preserve"> </w:t>
      </w:r>
      <w:proofErr w:type="spellStart"/>
      <w:r w:rsidRPr="001942D2">
        <w:rPr>
          <w:rStyle w:val="s1"/>
          <w:rFonts w:ascii="Times New Roman" w:hAnsi="Times New Roman"/>
          <w:i/>
          <w:iCs/>
          <w:sz w:val="24"/>
          <w:szCs w:val="24"/>
        </w:rPr>
        <w:t>специалитет</w:t>
      </w:r>
      <w:proofErr w:type="spellEnd"/>
      <w:r w:rsidRPr="001942D2">
        <w:rPr>
          <w:rStyle w:val="s1"/>
          <w:rFonts w:ascii="Times New Roman" w:hAnsi="Times New Roman"/>
          <w:i/>
          <w:iCs/>
          <w:sz w:val="24"/>
          <w:szCs w:val="24"/>
        </w:rPr>
        <w:t xml:space="preserve">, </w:t>
      </w:r>
      <w:proofErr w:type="spellStart"/>
      <w:r w:rsidRPr="001942D2">
        <w:rPr>
          <w:rStyle w:val="s1"/>
          <w:rFonts w:ascii="Times New Roman" w:hAnsi="Times New Roman"/>
          <w:i/>
          <w:iCs/>
          <w:sz w:val="24"/>
          <w:szCs w:val="24"/>
        </w:rPr>
        <w:t>неденежные</w:t>
      </w:r>
      <w:proofErr w:type="spellEnd"/>
      <w:r w:rsidRPr="001942D2">
        <w:rPr>
          <w:rStyle w:val="s1"/>
          <w:rFonts w:ascii="Times New Roman" w:hAnsi="Times New Roman"/>
          <w:i/>
          <w:iCs/>
          <w:sz w:val="24"/>
          <w:szCs w:val="24"/>
        </w:rPr>
        <w:t xml:space="preserve"> требования, требования к подрядчику, устранение недостатков, гарантийные требования, принцип равенства кредиторов</w:t>
      </w:r>
    </w:p>
    <w:p w14:paraId="09A7DC28"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07B5917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процессуальные вопросы</w:t>
      </w:r>
    </w:p>
    <w:p w14:paraId="5B9B79FF"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банкротный</w:t>
      </w:r>
      <w:proofErr w:type="spellEnd"/>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специалитет</w:t>
      </w:r>
      <w:proofErr w:type="spellEnd"/>
    </w:p>
    <w:p w14:paraId="76A402B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Корнелюк</w:t>
      </w:r>
      <w:proofErr w:type="spellEnd"/>
      <w:r w:rsidRPr="001942D2">
        <w:rPr>
          <w:rStyle w:val="s1"/>
          <w:rFonts w:ascii="Times New Roman" w:hAnsi="Times New Roman"/>
          <w:sz w:val="24"/>
          <w:szCs w:val="24"/>
        </w:rPr>
        <w:t xml:space="preserve"> Е.С.</w:t>
      </w:r>
    </w:p>
    <w:p w14:paraId="0D088FC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1C809DC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xml:space="preserve">. Может ли быть рассмотрено вне дела о банкротстве требование к подрядчику, признанному банкротом, об устранении недостатков в ранее выполненной </w:t>
      </w:r>
      <w:proofErr w:type="gramStart"/>
      <w:r w:rsidRPr="001942D2">
        <w:rPr>
          <w:rStyle w:val="s1"/>
          <w:rFonts w:ascii="Times New Roman" w:hAnsi="Times New Roman"/>
          <w:sz w:val="24"/>
          <w:szCs w:val="24"/>
        </w:rPr>
        <w:t>работе  .</w:t>
      </w:r>
      <w:proofErr w:type="gramEnd"/>
    </w:p>
    <w:p w14:paraId="0D31EF5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4FB8268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Требование к подрядчику, признанному банкротом, об устранении недостатков в выполненной ранее работе не может быть предъявлено вне дела о банкротстве, а подлежит трансформации в денежное требование и включению в реестр требований кредиторов.                         </w:t>
      </w:r>
    </w:p>
    <w:p w14:paraId="66AB439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34DC2D0"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69378B2A"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b/>
          <w:bCs/>
          <w:sz w:val="24"/>
          <w:szCs w:val="24"/>
        </w:rPr>
        <w:t>Определение ВС РФ от 27.02.17 № 301-ЭС16-16279</w:t>
      </w:r>
    </w:p>
    <w:p w14:paraId="12E2AFCA"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ЗАО "ЭНБИМА Групп"</w:t>
      </w:r>
    </w:p>
    <w:p w14:paraId="1D7E9095"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Ключевые слова: обеспечительные меры, арест, противопоставление, залоговое преимущество, арестованная вещь</w:t>
      </w:r>
    </w:p>
    <w:p w14:paraId="1B7D6073"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33E9D7B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Залоговые кредиторы</w:t>
      </w:r>
    </w:p>
    <w:p w14:paraId="2D0593AC"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залог из ареста</w:t>
      </w:r>
    </w:p>
    <w:p w14:paraId="49FF018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Разумов И.В.</w:t>
      </w:r>
    </w:p>
    <w:p w14:paraId="56EB76C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238BA76"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7556189B"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Является ли требование кредитора несостоятельного должника, получившего в обеспечение такого требования арест вещи должника, обеспеченным залогом такой вещи или нет.</w:t>
      </w:r>
    </w:p>
    <w:p w14:paraId="02FAE70D"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xml:space="preserve">. </w:t>
      </w:r>
      <w:hyperlink r:id="rId14" w:history="1">
        <w:r w:rsidRPr="001942D2">
          <w:rPr>
            <w:rStyle w:val="s2"/>
            <w:rFonts w:ascii="Times New Roman" w:hAnsi="Times New Roman"/>
            <w:sz w:val="24"/>
            <w:szCs w:val="24"/>
          </w:rPr>
          <w:t>Закон</w:t>
        </w:r>
      </w:hyperlink>
      <w:r w:rsidRPr="001942D2">
        <w:rPr>
          <w:rStyle w:val="s1"/>
          <w:rFonts w:ascii="Times New Roman" w:hAnsi="Times New Roman"/>
          <w:sz w:val="24"/>
          <w:szCs w:val="24"/>
        </w:rPr>
        <w:t xml:space="preserve"> о банкротстве исключает возможность удовлетворения реестровых требований, подтвержденных судебными решениями, в индивидуальном порядке и не содержит предписаний о привилегированном положении лица, в пользу которого наложен арест. Наоборот, правоотношения, связанные с банкротством, основаны на принципе равенства кредиторов, требования которых относятся к одной категории </w:t>
      </w:r>
      <w:r w:rsidRPr="001942D2">
        <w:rPr>
          <w:rStyle w:val="s1"/>
          <w:rFonts w:ascii="Times New Roman" w:hAnsi="Times New Roman"/>
          <w:sz w:val="24"/>
          <w:szCs w:val="24"/>
        </w:rPr>
        <w:lastRenderedPageBreak/>
        <w:t>выплат (</w:t>
      </w:r>
      <w:hyperlink r:id="rId15" w:anchor="block_1344" w:history="1">
        <w:r w:rsidRPr="001942D2">
          <w:rPr>
            <w:rStyle w:val="s2"/>
            <w:rFonts w:ascii="Times New Roman" w:hAnsi="Times New Roman"/>
            <w:sz w:val="24"/>
            <w:szCs w:val="24"/>
          </w:rPr>
          <w:t>пункт 4 статьи 134</w:t>
        </w:r>
      </w:hyperlink>
      <w:r w:rsidRPr="001942D2">
        <w:rPr>
          <w:rStyle w:val="s1"/>
          <w:rFonts w:ascii="Times New Roman" w:hAnsi="Times New Roman"/>
          <w:sz w:val="24"/>
          <w:szCs w:val="24"/>
        </w:rPr>
        <w:t xml:space="preserve"> Закона о банкротстве), что, в свою очередь, не допускает введение судом, рассматривающим дело о несостоятельности, различного режима удовлетворения одной и той же выплаты в зависимости от формальных (процедурных) критериев, не связанных с ее материальной правовой природой (в зависимости от того, как будет разрешено ходатайство о наложении ареста). Поэтому запрет на распоряжение имуществом не порождает таких залоговых свойств, которые позволяют кредитору получить приоритет при удовлетворении его требований в процедурах банкротства.                 </w:t>
      </w:r>
    </w:p>
    <w:p w14:paraId="6E7E913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08952335"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5C744BFE"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                                 Определение ВС РФ от 01.03.17 № 304-ЭС16-15218</w:t>
      </w:r>
    </w:p>
    <w:p w14:paraId="749441C3" w14:textId="77777777" w:rsidR="001942D2" w:rsidRPr="001942D2" w:rsidRDefault="001942D2" w:rsidP="001942D2">
      <w:pPr>
        <w:pStyle w:val="p2"/>
        <w:jc w:val="center"/>
        <w:rPr>
          <w:rFonts w:ascii="Times New Roman" w:hAnsi="Times New Roman"/>
          <w:sz w:val="24"/>
          <w:szCs w:val="24"/>
        </w:rPr>
      </w:pPr>
      <w:r w:rsidRPr="001942D2">
        <w:rPr>
          <w:rStyle w:val="s1"/>
          <w:rFonts w:ascii="Times New Roman" w:hAnsi="Times New Roman"/>
          <w:b/>
          <w:bCs/>
          <w:i/>
          <w:iCs/>
          <w:sz w:val="24"/>
          <w:szCs w:val="24"/>
        </w:rPr>
        <w:t>Дело о банкротстве ООО "</w:t>
      </w:r>
      <w:proofErr w:type="spellStart"/>
      <w:r w:rsidRPr="001942D2">
        <w:rPr>
          <w:rStyle w:val="s1"/>
          <w:rFonts w:ascii="Times New Roman" w:hAnsi="Times New Roman"/>
          <w:b/>
          <w:bCs/>
          <w:i/>
          <w:iCs/>
          <w:sz w:val="24"/>
          <w:szCs w:val="24"/>
        </w:rPr>
        <w:t>Омсктранспроект</w:t>
      </w:r>
      <w:proofErr w:type="spellEnd"/>
      <w:r w:rsidRPr="001942D2">
        <w:rPr>
          <w:rStyle w:val="s1"/>
          <w:rFonts w:ascii="Times New Roman" w:hAnsi="Times New Roman"/>
          <w:b/>
          <w:bCs/>
          <w:i/>
          <w:iCs/>
          <w:sz w:val="24"/>
          <w:szCs w:val="24"/>
        </w:rPr>
        <w:t>"</w:t>
      </w:r>
    </w:p>
    <w:p w14:paraId="76ABC4A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36A453BF"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i/>
          <w:iCs/>
          <w:sz w:val="24"/>
          <w:szCs w:val="24"/>
        </w:rPr>
        <w:t xml:space="preserve">Ключевые слова: представление требований в деле о банкротстве, гражданско-правовые требования Российской Федерации, государственные закупки, Инвестиционный фонд Российской Федерации, </w:t>
      </w:r>
      <w:proofErr w:type="spellStart"/>
      <w:r w:rsidRPr="001942D2">
        <w:rPr>
          <w:rStyle w:val="s1"/>
          <w:rFonts w:ascii="Times New Roman" w:hAnsi="Times New Roman"/>
          <w:i/>
          <w:iCs/>
          <w:sz w:val="24"/>
          <w:szCs w:val="24"/>
        </w:rPr>
        <w:t>Росжелдор</w:t>
      </w:r>
      <w:proofErr w:type="spellEnd"/>
    </w:p>
    <w:p w14:paraId="592DA3D2" w14:textId="77777777" w:rsidR="001942D2" w:rsidRPr="001942D2" w:rsidRDefault="001942D2" w:rsidP="001942D2">
      <w:pPr>
        <w:pStyle w:val="p1"/>
        <w:rPr>
          <w:rFonts w:ascii="Times New Roman" w:hAnsi="Times New Roman"/>
          <w:sz w:val="24"/>
          <w:szCs w:val="24"/>
        </w:rPr>
      </w:pPr>
      <w:r w:rsidRPr="001942D2">
        <w:rPr>
          <w:rStyle w:val="s1"/>
          <w:rFonts w:ascii="Times New Roman" w:hAnsi="Times New Roman"/>
          <w:sz w:val="24"/>
          <w:szCs w:val="24"/>
        </w:rPr>
        <w:t> </w:t>
      </w:r>
    </w:p>
    <w:p w14:paraId="46F29C89"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Рубрика</w:t>
      </w:r>
      <w:r w:rsidRPr="001942D2">
        <w:rPr>
          <w:rStyle w:val="s1"/>
          <w:rFonts w:ascii="Times New Roman" w:hAnsi="Times New Roman"/>
          <w:sz w:val="24"/>
          <w:szCs w:val="24"/>
        </w:rPr>
        <w:t>: Процессуальные вопросы</w:t>
      </w:r>
    </w:p>
    <w:p w14:paraId="646C072A"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Подрубрика</w:t>
      </w:r>
      <w:r w:rsidRPr="001942D2">
        <w:rPr>
          <w:rStyle w:val="s1"/>
          <w:rFonts w:ascii="Times New Roman" w:hAnsi="Times New Roman"/>
          <w:sz w:val="24"/>
          <w:szCs w:val="24"/>
        </w:rPr>
        <w:t>: Лица, участвующие в деле о банкротстве</w:t>
      </w:r>
    </w:p>
    <w:p w14:paraId="1F5BB678"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Судья-докладчик</w:t>
      </w:r>
      <w:r w:rsidRPr="001942D2">
        <w:rPr>
          <w:rStyle w:val="s1"/>
          <w:rFonts w:ascii="Times New Roman" w:hAnsi="Times New Roman"/>
          <w:sz w:val="24"/>
          <w:szCs w:val="24"/>
        </w:rPr>
        <w:t xml:space="preserve">: </w:t>
      </w:r>
      <w:proofErr w:type="spellStart"/>
      <w:r w:rsidRPr="001942D2">
        <w:rPr>
          <w:rStyle w:val="s1"/>
          <w:rFonts w:ascii="Times New Roman" w:hAnsi="Times New Roman"/>
          <w:sz w:val="24"/>
          <w:szCs w:val="24"/>
        </w:rPr>
        <w:t>Капкаев</w:t>
      </w:r>
      <w:proofErr w:type="spellEnd"/>
      <w:r w:rsidRPr="001942D2">
        <w:rPr>
          <w:rStyle w:val="s1"/>
          <w:rFonts w:ascii="Times New Roman" w:hAnsi="Times New Roman"/>
          <w:sz w:val="24"/>
          <w:szCs w:val="24"/>
        </w:rPr>
        <w:t xml:space="preserve"> Д.В.</w:t>
      </w:r>
    </w:p>
    <w:p w14:paraId="1C73D5C3"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sz w:val="24"/>
          <w:szCs w:val="24"/>
        </w:rPr>
        <w:t> </w:t>
      </w:r>
    </w:p>
    <w:p w14:paraId="22DC6E36"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проблема</w:t>
      </w:r>
      <w:r w:rsidRPr="001942D2">
        <w:rPr>
          <w:rStyle w:val="s1"/>
          <w:rFonts w:ascii="Times New Roman" w:hAnsi="Times New Roman"/>
          <w:sz w:val="24"/>
          <w:szCs w:val="24"/>
        </w:rPr>
        <w:t xml:space="preserve">. Кем представляется требование из государственного контракта на разработку проектной документации, заключенного </w:t>
      </w:r>
      <w:proofErr w:type="spellStart"/>
      <w:r w:rsidRPr="001942D2">
        <w:rPr>
          <w:rStyle w:val="s1"/>
          <w:rFonts w:ascii="Times New Roman" w:hAnsi="Times New Roman"/>
          <w:sz w:val="24"/>
          <w:szCs w:val="24"/>
        </w:rPr>
        <w:t>Росжелдором</w:t>
      </w:r>
      <w:proofErr w:type="spellEnd"/>
      <w:r w:rsidRPr="001942D2">
        <w:rPr>
          <w:rStyle w:val="s1"/>
          <w:rFonts w:ascii="Times New Roman" w:hAnsi="Times New Roman"/>
          <w:sz w:val="24"/>
          <w:szCs w:val="24"/>
        </w:rPr>
        <w:t xml:space="preserve"> в качестве государственного заказчика, оплата по которому производится за счет бюджетных ассигнований Инвестиционного фонда Российской Федерации.          </w:t>
      </w:r>
    </w:p>
    <w:p w14:paraId="7D7CD552" w14:textId="77777777" w:rsidR="001942D2" w:rsidRPr="001942D2" w:rsidRDefault="001942D2" w:rsidP="001942D2">
      <w:pPr>
        <w:pStyle w:val="p2"/>
        <w:rPr>
          <w:rFonts w:ascii="Times New Roman" w:hAnsi="Times New Roman"/>
          <w:sz w:val="24"/>
          <w:szCs w:val="24"/>
        </w:rPr>
      </w:pPr>
      <w:r w:rsidRPr="001942D2">
        <w:rPr>
          <w:rStyle w:val="s1"/>
          <w:rFonts w:ascii="Times New Roman" w:hAnsi="Times New Roman"/>
          <w:b/>
          <w:bCs/>
          <w:sz w:val="24"/>
          <w:szCs w:val="24"/>
        </w:rPr>
        <w:t>Правовая позиция</w:t>
      </w:r>
      <w:r w:rsidRPr="001942D2">
        <w:rPr>
          <w:rStyle w:val="s1"/>
          <w:rFonts w:ascii="Times New Roman" w:hAnsi="Times New Roman"/>
          <w:sz w:val="24"/>
          <w:szCs w:val="24"/>
        </w:rPr>
        <w:t>. ФНС России.</w:t>
      </w:r>
    </w:p>
    <w:p w14:paraId="338ECC9D"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84C7F93" w14:textId="77777777" w:rsidR="00F001D2" w:rsidRDefault="00F001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41690E1"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0C0D4B1"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0AC52AF"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DECC8E2"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FE3609D"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0FE5110"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7788730"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5E71501"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D1DA121"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4BB39B1"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DA118CF"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841B16A"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B3FFEDB"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120FF1C"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9E7B036"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85FD5B1"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F95CB7A"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0AC01E7"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1D1DB0D"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ACD5D49" w14:textId="77777777" w:rsidR="001942D2" w:rsidRDefault="001942D2"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67D00C6" w14:textId="77777777" w:rsidR="008A5649" w:rsidRDefault="008A5649" w:rsidP="001645BA">
      <w:pPr>
        <w:pStyle w:val="1"/>
        <w:rPr>
          <w:rFonts w:eastAsia="Times New Roman"/>
          <w:lang w:eastAsia="ru-RU"/>
        </w:rPr>
      </w:pPr>
      <w:bookmarkStart w:id="3" w:name="_Toc477773178"/>
      <w:r>
        <w:rPr>
          <w:rFonts w:eastAsia="Times New Roman"/>
          <w:lang w:eastAsia="ru-RU"/>
        </w:rPr>
        <w:t>Список судебной практики ВС РФ по банкротству за ноябрь-декабрь 2016</w:t>
      </w:r>
      <w:bookmarkEnd w:id="3"/>
    </w:p>
    <w:p w14:paraId="3C286069" w14:textId="77777777" w:rsidR="001645BA" w:rsidRDefault="001645BA" w:rsidP="008A5649">
      <w:pPr>
        <w:jc w:val="center"/>
        <w:rPr>
          <w:rFonts w:ascii="Times New Roman" w:hAnsi="Times New Roman" w:cs="Times New Roman"/>
          <w:sz w:val="21"/>
          <w:szCs w:val="21"/>
          <w:lang w:eastAsia="ru-RU"/>
        </w:rPr>
      </w:pPr>
    </w:p>
    <w:p w14:paraId="233081BB" w14:textId="77777777" w:rsidR="008A5649" w:rsidRPr="008A5649" w:rsidRDefault="008A5649" w:rsidP="008A5649">
      <w:pPr>
        <w:jc w:val="center"/>
        <w:rPr>
          <w:rFonts w:ascii="Times New Roman" w:hAnsi="Times New Roman" w:cs="Times New Roman"/>
          <w:sz w:val="21"/>
          <w:szCs w:val="21"/>
          <w:lang w:eastAsia="ru-RU"/>
        </w:rPr>
      </w:pPr>
      <w:r w:rsidRPr="008A5649">
        <w:rPr>
          <w:rFonts w:ascii="Times New Roman" w:hAnsi="Times New Roman" w:cs="Times New Roman"/>
          <w:sz w:val="21"/>
          <w:szCs w:val="21"/>
          <w:lang w:eastAsia="ru-RU"/>
        </w:rPr>
        <w:lastRenderedPageBreak/>
        <w:t>ОСПАРИВАНИЕ СДЕЛОК</w:t>
      </w:r>
    </w:p>
    <w:p w14:paraId="16EDB176" w14:textId="77777777" w:rsidR="008A5649" w:rsidRPr="008A5649" w:rsidRDefault="008A5649" w:rsidP="008A5649">
      <w:pPr>
        <w:jc w:val="center"/>
        <w:rPr>
          <w:rFonts w:ascii="Georgia" w:hAnsi="Georgia" w:cs="Times New Roman"/>
          <w:sz w:val="21"/>
          <w:szCs w:val="21"/>
          <w:lang w:eastAsia="ru-RU"/>
        </w:rPr>
      </w:pPr>
      <w:r w:rsidRPr="008A5649">
        <w:rPr>
          <w:rFonts w:ascii="Georgia" w:hAnsi="Georgia" w:cs="Times New Roman"/>
          <w:sz w:val="21"/>
          <w:szCs w:val="21"/>
          <w:lang w:eastAsia="ru-RU"/>
        </w:rPr>
        <w:t> </w:t>
      </w:r>
    </w:p>
    <w:p w14:paraId="37BDBD21" w14:textId="77777777" w:rsidR="008A5649" w:rsidRPr="008A5649" w:rsidRDefault="008A5649" w:rsidP="008A5649">
      <w:pPr>
        <w:jc w:val="center"/>
        <w:rPr>
          <w:rFonts w:ascii="Times New Roman" w:hAnsi="Times New Roman" w:cs="Times New Roman"/>
          <w:color w:val="3494D4"/>
          <w:lang w:eastAsia="ru-RU"/>
        </w:rPr>
      </w:pPr>
      <w:hyperlink r:id="rId16" w:history="1">
        <w:r w:rsidRPr="008A5649">
          <w:rPr>
            <w:rFonts w:ascii="Times New Roman" w:hAnsi="Times New Roman" w:cs="Times New Roman"/>
            <w:color w:val="0000FF"/>
            <w:u w:val="single"/>
            <w:lang w:eastAsia="ru-RU"/>
          </w:rPr>
          <w:t>Определение ВС РФ от 01.12.16 № 305-ЭС15-12239</w:t>
        </w:r>
      </w:hyperlink>
    </w:p>
    <w:p w14:paraId="050D7CD9"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ОАО "Национальный банк развития бизнеса"</w:t>
      </w:r>
    </w:p>
    <w:p w14:paraId="717B4CD9"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22400DA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оспаривание сделок       </w:t>
      </w:r>
    </w:p>
    <w:p w14:paraId="0E57A97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бремя доказывания, течение срока исковой давности, сделки в ущерб интересам кредиторов, взаимосвязанные сделки, притворные сделки  </w:t>
      </w:r>
    </w:p>
    <w:p w14:paraId="540C004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6B72C44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2CE0017A"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Применительно к требованиям о признании недействительными взаимосвязанных притворных сделок, совершенных в целях причинения вреда кредиторам, течение срока исковой давности начинается с момента, когда правомочное лицо узнало или имело реальную возможность узнать не только о самом факте совершения оспариваемых сделок и банковских операций, но и о том, что они являются взаимосвязанными, притворными, в действительности совершены в целях причинения вреда кредиторам. При условии доказанности того, что оспариваемые сделки совершены в условиях потенциального конфликта интересов (за недвижимость, переданную должником, покупатель рассчитался средствами, полученными от компании, контролируемой менеджером должника, которая в свою очередь получила их от должника за врученные должнику неликвидные векселя без индоссаментов), бремя доказывания переносится на процессуальных оппонентов заявителя: именно им надлежит доказать, что цепочка сделок по перечислению денежных средств основана на реальных хозяйственных отношениях, подтвердить действительное исполнение существующих обязательств.        </w:t>
      </w:r>
    </w:p>
    <w:p w14:paraId="28A5759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E9C2A1E" w14:textId="77777777" w:rsidR="008A5649" w:rsidRPr="008A5649" w:rsidRDefault="008A5649" w:rsidP="008A5649">
      <w:pPr>
        <w:jc w:val="center"/>
        <w:rPr>
          <w:rFonts w:ascii="Times New Roman" w:hAnsi="Times New Roman" w:cs="Times New Roman"/>
          <w:color w:val="3494D4"/>
          <w:lang w:eastAsia="ru-RU"/>
        </w:rPr>
      </w:pPr>
      <w:hyperlink r:id="rId17" w:history="1">
        <w:r w:rsidRPr="008A5649">
          <w:rPr>
            <w:rFonts w:ascii="Times New Roman" w:hAnsi="Times New Roman" w:cs="Times New Roman"/>
            <w:color w:val="0000FF"/>
            <w:u w:val="single"/>
            <w:lang w:eastAsia="ru-RU"/>
          </w:rPr>
          <w:t>Определение ВС РФ от 05.12.16 № 305-ЭС16-11170</w:t>
        </w:r>
      </w:hyperlink>
    </w:p>
    <w:p w14:paraId="7808B70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"ЭГАС"</w:t>
      </w:r>
    </w:p>
    <w:p w14:paraId="0163A587"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6D1CEE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оспаривание сделок       </w:t>
      </w:r>
    </w:p>
    <w:p w14:paraId="19FA9FB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неравноценные сделки, отчуждение земельных участков, кадастровая оценка, заключение эксперта, противоречия         </w:t>
      </w:r>
    </w:p>
    <w:p w14:paraId="3ECD750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6B0FC06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654D2A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При рассмотрении вопроса о рыночной цене отчужденного имущества суд, принимая во внимание заключение по результатам судебной экспертизы, которое отклоняется от кадастровой оценки соответствующих объектов, должен указать, какие индивидуальные особенности таких объектов, не учтенные при проведении оценки массовым методом, привели к значительному завышению кадастровой стоимости по отношению к рыночной цене.</w:t>
      </w:r>
    </w:p>
    <w:p w14:paraId="0F21791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122EC125" w14:textId="77777777" w:rsidR="008A5649" w:rsidRPr="008A5649" w:rsidRDefault="008A5649" w:rsidP="008A5649">
      <w:pPr>
        <w:jc w:val="center"/>
        <w:rPr>
          <w:rFonts w:ascii="Times New Roman" w:hAnsi="Times New Roman" w:cs="Times New Roman"/>
          <w:color w:val="3494D4"/>
          <w:lang w:eastAsia="ru-RU"/>
        </w:rPr>
      </w:pPr>
      <w:hyperlink r:id="rId18" w:history="1">
        <w:r w:rsidRPr="008A5649">
          <w:rPr>
            <w:rFonts w:ascii="Times New Roman" w:hAnsi="Times New Roman" w:cs="Times New Roman"/>
            <w:color w:val="0000FF"/>
            <w:u w:val="single"/>
            <w:lang w:eastAsia="ru-RU"/>
          </w:rPr>
          <w:t>Определение ВС РФ от 15.12.16 № 307-ЭС16-12025</w:t>
        </w:r>
      </w:hyperlink>
    </w:p>
    <w:p w14:paraId="26B469DB"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"Тверской стекольный завод"</w:t>
      </w:r>
    </w:p>
    <w:p w14:paraId="724DBFFC"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2BCB270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оспаривание сделок       </w:t>
      </w:r>
    </w:p>
    <w:p w14:paraId="2BA5E4F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единство судьбы земельных участков и прочно связанных с ними объектов, передача в ипотеку здания без ипотеки земельного участка, последствия договорного запрета на последующую ипотеку    </w:t>
      </w:r>
    </w:p>
    <w:p w14:paraId="164E410F"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Букина И.А.</w:t>
      </w:r>
    </w:p>
    <w:p w14:paraId="5322A80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7395DF2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Договор ипотеки здания без одновременной ипотеки земельного участка, на котором расположено такое здание, принадлежащих на праве собственности залогодателю, по смыслу </w:t>
      </w:r>
      <w:hyperlink r:id="rId19" w:anchor="block_340" w:history="1">
        <w:r w:rsidRPr="008A5649">
          <w:rPr>
            <w:rFonts w:ascii="Times New Roman" w:hAnsi="Times New Roman" w:cs="Times New Roman"/>
            <w:color w:val="3494D4"/>
            <w:u w:val="single"/>
            <w:lang w:eastAsia="ru-RU"/>
          </w:rPr>
          <w:t>ст. 340</w:t>
        </w:r>
      </w:hyperlink>
      <w:r w:rsidRPr="008A5649">
        <w:rPr>
          <w:rFonts w:ascii="Times New Roman" w:hAnsi="Times New Roman" w:cs="Times New Roman"/>
          <w:lang w:eastAsia="ru-RU"/>
        </w:rPr>
        <w:t xml:space="preserve"> ГК РФ в редакции, действовавшей до изменений, внесенных </w:t>
      </w:r>
      <w:hyperlink r:id="rId20" w:history="1">
        <w:r w:rsidRPr="008A5649">
          <w:rPr>
            <w:rFonts w:ascii="Times New Roman" w:hAnsi="Times New Roman" w:cs="Times New Roman"/>
            <w:color w:val="3494D4"/>
            <w:u w:val="single"/>
            <w:lang w:eastAsia="ru-RU"/>
          </w:rPr>
          <w:t>Федеральным законом</w:t>
        </w:r>
      </w:hyperlink>
      <w:r w:rsidRPr="008A5649">
        <w:rPr>
          <w:rFonts w:ascii="Times New Roman" w:hAnsi="Times New Roman" w:cs="Times New Roman"/>
          <w:lang w:eastAsia="ru-RU"/>
        </w:rPr>
        <w:t xml:space="preserve"> от 21.12.2013 № 367-ФЗ, является ничтожным и в том </w:t>
      </w:r>
      <w:r w:rsidRPr="008A5649">
        <w:rPr>
          <w:rFonts w:ascii="Times New Roman" w:hAnsi="Times New Roman" w:cs="Times New Roman"/>
          <w:lang w:eastAsia="ru-RU"/>
        </w:rPr>
        <w:lastRenderedPageBreak/>
        <w:t>случае, когда договором ипотеки в отношении земельного участка с другим залогодержателем установлен запрет на последующий залог.  </w:t>
      </w:r>
    </w:p>
    <w:p w14:paraId="579DB7C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89F149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9E5EEDF" w14:textId="77777777" w:rsidR="008A5649" w:rsidRPr="008A5649" w:rsidRDefault="008A5649" w:rsidP="008A5649">
      <w:pPr>
        <w:jc w:val="center"/>
        <w:rPr>
          <w:rFonts w:ascii="Times New Roman" w:hAnsi="Times New Roman" w:cs="Times New Roman"/>
          <w:color w:val="3494D4"/>
          <w:lang w:eastAsia="ru-RU"/>
        </w:rPr>
      </w:pPr>
      <w:hyperlink r:id="rId21" w:history="1">
        <w:r w:rsidRPr="008A5649">
          <w:rPr>
            <w:rFonts w:ascii="Times New Roman" w:hAnsi="Times New Roman" w:cs="Times New Roman"/>
            <w:color w:val="0000FF"/>
            <w:u w:val="single"/>
            <w:lang w:eastAsia="ru-RU"/>
          </w:rPr>
          <w:t>Определение ВС РФ от 22.12.16 № 308-ЭС16-11018</w:t>
        </w:r>
      </w:hyperlink>
    </w:p>
    <w:p w14:paraId="3509D12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ЗАО "</w:t>
      </w:r>
      <w:proofErr w:type="spellStart"/>
      <w:r w:rsidRPr="008A5649">
        <w:rPr>
          <w:rFonts w:ascii="Times New Roman" w:hAnsi="Times New Roman" w:cs="Times New Roman"/>
          <w:b/>
          <w:bCs/>
          <w:i/>
          <w:iCs/>
          <w:lang w:eastAsia="ru-RU"/>
        </w:rPr>
        <w:t>Энерготехмаш</w:t>
      </w:r>
      <w:proofErr w:type="spellEnd"/>
      <w:r w:rsidRPr="008A5649">
        <w:rPr>
          <w:rFonts w:ascii="Times New Roman" w:hAnsi="Times New Roman" w:cs="Times New Roman"/>
          <w:b/>
          <w:bCs/>
          <w:i/>
          <w:iCs/>
          <w:lang w:eastAsia="ru-RU"/>
        </w:rPr>
        <w:t>"</w:t>
      </w:r>
    </w:p>
    <w:p w14:paraId="54AAA854"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3208777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оспаривание сделок       </w:t>
      </w:r>
    </w:p>
    <w:p w14:paraId="09DB8E4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сделки в ущерб кредиторам, недобросовестность контрагента, заниженная цена, доказывание         </w:t>
      </w:r>
    </w:p>
    <w:p w14:paraId="46EE44A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3DCBEAF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301159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При рассмотрении вопроса о признании сделки недействительной по </w:t>
      </w:r>
      <w:hyperlink r:id="rId22" w:anchor="block_61022" w:history="1">
        <w:r w:rsidRPr="008A5649">
          <w:rPr>
            <w:rFonts w:ascii="Times New Roman" w:hAnsi="Times New Roman" w:cs="Times New Roman"/>
            <w:color w:val="3494D4"/>
            <w:u w:val="single"/>
            <w:lang w:eastAsia="ru-RU"/>
          </w:rPr>
          <w:t>пункту 2 статьи 61.2</w:t>
        </w:r>
      </w:hyperlink>
      <w:r w:rsidRPr="008A5649">
        <w:rPr>
          <w:rFonts w:ascii="Times New Roman" w:hAnsi="Times New Roman" w:cs="Times New Roman"/>
          <w:lang w:eastAsia="ru-RU"/>
        </w:rPr>
        <w:t xml:space="preserve"> Закона о банкротстве и установлении недобросовестности контрагента, следует учитывать, что отчуждение не имеющей недостатков недвижимости по цене, заниженной многократно (более чем в 24 раза), очевидно свидетельствует о том, что орган или представитель продавца не руководствуется интересами соответствующей организации и преследует цель вывода ликвидного имущества. Это, в свою очередь, не может не породить у любого добросовестного и разумного участника гражданского оборота сомнений относительно правомерности отчуждения. Поэтому контрагент по спорной сделке, проявляя обычную степень осмотрительности, должен был предпринять дополнительные меры, направленные на проверку обстоятельств, при которых продавец за почти символическую цену (менее 5 процентов от рыночной стоимости) продает квартиру. Он не может не осознавать то, что сделка с такой ценой нарушает права и законные интересы кредиторов, справедливо рассчитывающих на удовлетворение их требований за счет равноценного денежного эквивалента, полученного от реализации недвижимости.</w:t>
      </w:r>
    </w:p>
    <w:p w14:paraId="6BA5125F"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36BEB748" w14:textId="77777777" w:rsidR="008A5649" w:rsidRPr="008A5649" w:rsidRDefault="008A5649" w:rsidP="008A5649">
      <w:pPr>
        <w:jc w:val="center"/>
        <w:rPr>
          <w:rFonts w:ascii="Times New Roman" w:hAnsi="Times New Roman" w:cs="Times New Roman"/>
          <w:color w:val="3494D4"/>
          <w:lang w:eastAsia="ru-RU"/>
        </w:rPr>
      </w:pPr>
      <w:hyperlink r:id="rId23" w:history="1">
        <w:r w:rsidRPr="008A5649">
          <w:rPr>
            <w:rFonts w:ascii="Times New Roman" w:hAnsi="Times New Roman" w:cs="Times New Roman"/>
            <w:color w:val="0000FF"/>
            <w:u w:val="single"/>
            <w:lang w:eastAsia="ru-RU"/>
          </w:rPr>
          <w:t>Определение ВС РФ от 28.12.16 № 305-ЭС16-13167</w:t>
        </w:r>
      </w:hyperlink>
    </w:p>
    <w:p w14:paraId="4D8A06D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ОАО "Российская дорожная лизинговая компания "</w:t>
      </w:r>
      <w:proofErr w:type="spellStart"/>
      <w:r w:rsidRPr="008A5649">
        <w:rPr>
          <w:rFonts w:ascii="Times New Roman" w:hAnsi="Times New Roman" w:cs="Times New Roman"/>
          <w:b/>
          <w:bCs/>
          <w:i/>
          <w:iCs/>
          <w:lang w:eastAsia="ru-RU"/>
        </w:rPr>
        <w:t>Росдорлизинг</w:t>
      </w:r>
      <w:proofErr w:type="spellEnd"/>
      <w:r w:rsidRPr="008A5649">
        <w:rPr>
          <w:rFonts w:ascii="Times New Roman" w:hAnsi="Times New Roman" w:cs="Times New Roman"/>
          <w:b/>
          <w:bCs/>
          <w:i/>
          <w:iCs/>
          <w:lang w:eastAsia="ru-RU"/>
        </w:rPr>
        <w:t>"</w:t>
      </w:r>
    </w:p>
    <w:p w14:paraId="433657F4"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16D8F54C"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оспаривание сделок       </w:t>
      </w:r>
    </w:p>
    <w:p w14:paraId="1C472D4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доказательства наличия сделки, оспаривание зачета, установление размера реституционного требования   </w:t>
      </w:r>
    </w:p>
    <w:p w14:paraId="71A1511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Букина И.А.</w:t>
      </w:r>
    </w:p>
    <w:p w14:paraId="54AFC33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75E08D6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При рассмотрении требования о признании сделки зачета недействительной следует исходить из того, что непредставление документов, свидетельствующих о совершении сделки, в первую очередь, ставит под сомнение сам факт ее существования. В условиях, когда в подтверждение оплаты ответчик ссылается на погашение задолженности путем зачета встречных требований, его процессуальный интерес должен состоять в том, чтобы представить необходимые и достаточные доказательства существования и действительности сделки, что соотносится с обязанностью участвующих в деле лиц добросовестно осуществлять принадлежащие им процессуальные права, в том числе в части заблаговременного раскрытия доказательств перед другой стороной судом. В противном случае суд вправе признать какой-либо факт недоказанным, что применительно к обстоятельствам настоящего дела означает возможность признания оплаты в пределах суммы зачетов несостоявшейся.                                </w:t>
      </w:r>
    </w:p>
    <w:p w14:paraId="429DE81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xml:space="preserve"> При рассмотрении вопроса о размере реституционного требования контрагента к должнику в условиях, когда контрагент по оспариваемой сделке передавал должнику векселя, следует учитывать, что номинальная сумма векселя не всегда тождественна его </w:t>
      </w:r>
      <w:r w:rsidRPr="008A5649">
        <w:rPr>
          <w:rFonts w:ascii="Times New Roman" w:hAnsi="Times New Roman" w:cs="Times New Roman"/>
          <w:lang w:eastAsia="ru-RU"/>
        </w:rPr>
        <w:lastRenderedPageBreak/>
        <w:t>фактической стоимости, ликвидность данной ценной бумаги во многом зависит от платежеспособности эмитента.      </w:t>
      </w:r>
    </w:p>
    <w:p w14:paraId="3EDD600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4DBA6DD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414EE3C"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УСТАНОВЛЕНИЕ (ИСКЛЮЧЕНИЕ) ТРЕБОВАНИЙ</w:t>
      </w:r>
    </w:p>
    <w:p w14:paraId="32042374"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3D0E0B2" w14:textId="77777777" w:rsidR="008A5649" w:rsidRPr="008A5649" w:rsidRDefault="008A5649" w:rsidP="008A5649">
      <w:pPr>
        <w:jc w:val="center"/>
        <w:rPr>
          <w:rFonts w:ascii="Times New Roman" w:hAnsi="Times New Roman" w:cs="Times New Roman"/>
          <w:color w:val="3494D4"/>
          <w:lang w:eastAsia="ru-RU"/>
        </w:rPr>
      </w:pPr>
      <w:hyperlink r:id="rId24" w:history="1">
        <w:r w:rsidRPr="008A5649">
          <w:rPr>
            <w:rFonts w:ascii="Times New Roman" w:hAnsi="Times New Roman" w:cs="Times New Roman"/>
            <w:color w:val="0000FF"/>
            <w:u w:val="single"/>
            <w:lang w:eastAsia="ru-RU"/>
          </w:rPr>
          <w:t>Определение ВС РФ от 17.11.16 № 305-ЭС14-7445</w:t>
        </w:r>
      </w:hyperlink>
    </w:p>
    <w:p w14:paraId="5F48F869"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АКБ "</w:t>
      </w:r>
      <w:proofErr w:type="spellStart"/>
      <w:r w:rsidRPr="008A5649">
        <w:rPr>
          <w:rFonts w:ascii="Times New Roman" w:hAnsi="Times New Roman" w:cs="Times New Roman"/>
          <w:b/>
          <w:bCs/>
          <w:i/>
          <w:iCs/>
          <w:lang w:eastAsia="ru-RU"/>
        </w:rPr>
        <w:t>Инвестбанк</w:t>
      </w:r>
      <w:proofErr w:type="spellEnd"/>
      <w:r w:rsidRPr="008A5649">
        <w:rPr>
          <w:rFonts w:ascii="Times New Roman" w:hAnsi="Times New Roman" w:cs="Times New Roman"/>
          <w:b/>
          <w:bCs/>
          <w:i/>
          <w:iCs/>
          <w:lang w:eastAsia="ru-RU"/>
        </w:rPr>
        <w:t>"</w:t>
      </w:r>
    </w:p>
    <w:p w14:paraId="0D6EB5A1"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B3AA10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установление (исключение) требований         </w:t>
      </w:r>
    </w:p>
    <w:p w14:paraId="4340649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xml:space="preserve">: банкротство банков, очередность удовлетворения требований, счет адвоката, счет физического лица, изменение очередности, </w:t>
      </w:r>
      <w:proofErr w:type="spellStart"/>
      <w:r w:rsidRPr="008A5649">
        <w:rPr>
          <w:rFonts w:ascii="Times New Roman" w:hAnsi="Times New Roman" w:cs="Times New Roman"/>
          <w:lang w:eastAsia="ru-RU"/>
        </w:rPr>
        <w:t>преюдиция</w:t>
      </w:r>
      <w:proofErr w:type="spellEnd"/>
      <w:r w:rsidRPr="008A5649">
        <w:rPr>
          <w:rFonts w:ascii="Times New Roman" w:hAnsi="Times New Roman" w:cs="Times New Roman"/>
          <w:lang w:eastAsia="ru-RU"/>
        </w:rPr>
        <w:t>, обычная хозяйственная деятельность          </w:t>
      </w:r>
    </w:p>
    <w:p w14:paraId="185F764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21496CF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18E529A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Если два судебных акта противоречат друг другу, ни один из них не имеет заранее установленной силы, суд не может при разрешении другого вопроса ограничиться ссылкой на один из этих актов (</w:t>
      </w:r>
      <w:hyperlink r:id="rId25" w:anchor="block_6902" w:history="1">
        <w:r w:rsidRPr="008A5649">
          <w:rPr>
            <w:rFonts w:ascii="Times New Roman" w:hAnsi="Times New Roman" w:cs="Times New Roman"/>
            <w:color w:val="3494D4"/>
            <w:u w:val="single"/>
            <w:lang w:eastAsia="ru-RU"/>
          </w:rPr>
          <w:t>ч.2 ст. 69</w:t>
        </w:r>
      </w:hyperlink>
      <w:r w:rsidRPr="008A5649">
        <w:rPr>
          <w:rFonts w:ascii="Times New Roman" w:hAnsi="Times New Roman" w:cs="Times New Roman"/>
          <w:lang w:eastAsia="ru-RU"/>
        </w:rPr>
        <w:t xml:space="preserve"> АПК РФ).   </w:t>
      </w:r>
    </w:p>
    <w:p w14:paraId="2A7BA5D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494F49A" w14:textId="77777777" w:rsidR="008A5649" w:rsidRPr="008A5649" w:rsidRDefault="008A5649" w:rsidP="008A5649">
      <w:pPr>
        <w:jc w:val="center"/>
        <w:rPr>
          <w:rFonts w:ascii="Times New Roman" w:hAnsi="Times New Roman" w:cs="Times New Roman"/>
          <w:color w:val="3494D4"/>
          <w:lang w:eastAsia="ru-RU"/>
        </w:rPr>
      </w:pPr>
      <w:hyperlink r:id="rId26" w:history="1">
        <w:r w:rsidRPr="008A5649">
          <w:rPr>
            <w:rFonts w:ascii="Times New Roman" w:hAnsi="Times New Roman" w:cs="Times New Roman"/>
            <w:color w:val="0000FF"/>
            <w:u w:val="single"/>
            <w:lang w:eastAsia="ru-RU"/>
          </w:rPr>
          <w:t>Определение ВС РФ от 24.11.16 № 305-ЭС16-9798</w:t>
        </w:r>
      </w:hyperlink>
    </w:p>
    <w:p w14:paraId="4178A232"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w:t>
      </w:r>
      <w:proofErr w:type="spellStart"/>
      <w:r w:rsidRPr="008A5649">
        <w:rPr>
          <w:rFonts w:ascii="Times New Roman" w:hAnsi="Times New Roman" w:cs="Times New Roman"/>
          <w:b/>
          <w:bCs/>
          <w:i/>
          <w:iCs/>
          <w:lang w:eastAsia="ru-RU"/>
        </w:rPr>
        <w:t>МолоПак</w:t>
      </w:r>
      <w:proofErr w:type="spellEnd"/>
      <w:r w:rsidRPr="008A5649">
        <w:rPr>
          <w:rFonts w:ascii="Times New Roman" w:hAnsi="Times New Roman" w:cs="Times New Roman"/>
          <w:b/>
          <w:bCs/>
          <w:i/>
          <w:iCs/>
          <w:lang w:eastAsia="ru-RU"/>
        </w:rPr>
        <w:t>"</w:t>
      </w:r>
    </w:p>
    <w:p w14:paraId="4BF3215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4953FEBF"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установление (исключение) требований         </w:t>
      </w:r>
    </w:p>
    <w:p w14:paraId="3660B8EF"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неденежные</w:t>
      </w:r>
      <w:proofErr w:type="spellEnd"/>
      <w:r w:rsidRPr="008A5649">
        <w:rPr>
          <w:rFonts w:ascii="Times New Roman" w:hAnsi="Times New Roman" w:cs="Times New Roman"/>
          <w:lang w:eastAsia="ru-RU"/>
        </w:rPr>
        <w:t xml:space="preserve"> требования, требование о возврате вещи, переданной в собственность должнику по </w:t>
      </w:r>
      <w:proofErr w:type="spellStart"/>
      <w:r w:rsidRPr="008A5649">
        <w:rPr>
          <w:rFonts w:ascii="Times New Roman" w:hAnsi="Times New Roman" w:cs="Times New Roman"/>
          <w:lang w:eastAsia="ru-RU"/>
        </w:rPr>
        <w:t>расторнутому</w:t>
      </w:r>
      <w:proofErr w:type="spellEnd"/>
      <w:r w:rsidRPr="008A5649">
        <w:rPr>
          <w:rFonts w:ascii="Times New Roman" w:hAnsi="Times New Roman" w:cs="Times New Roman"/>
          <w:lang w:eastAsia="ru-RU"/>
        </w:rPr>
        <w:t xml:space="preserve"> договору, отказ от договора поставки, трансформация требования          </w:t>
      </w:r>
    </w:p>
    <w:p w14:paraId="37A3709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Самуйлов</w:t>
      </w:r>
      <w:proofErr w:type="spellEnd"/>
      <w:r w:rsidRPr="008A5649">
        <w:rPr>
          <w:rFonts w:ascii="Times New Roman" w:hAnsi="Times New Roman" w:cs="Times New Roman"/>
          <w:lang w:eastAsia="ru-RU"/>
        </w:rPr>
        <w:t xml:space="preserve"> С.В.</w:t>
      </w:r>
    </w:p>
    <w:p w14:paraId="1423C49A"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3B39F6B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В случае расторжения договора поставки в связи с отказом покупателя по мотиву существенных недостатков товара требование о возврате товара покупателем поставщику не может быть исполнено в натуре, если покупатель признан банкротом; такое требование трансформируется в денежное и подлежит включению в реестр требований кредиторов покупателя. При оценке такого требования следует принимать во внимание стоимость вещи с учетом ее реальных недостатков, послуживших основанием для отказа покупателя от договора поставки.</w:t>
      </w:r>
    </w:p>
    <w:p w14:paraId="39BA180E"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3339A18F" w14:textId="77777777" w:rsidR="008A5649" w:rsidRPr="008A5649" w:rsidRDefault="008A5649" w:rsidP="008A5649">
      <w:pPr>
        <w:jc w:val="center"/>
        <w:rPr>
          <w:rFonts w:ascii="Times New Roman" w:hAnsi="Times New Roman" w:cs="Times New Roman"/>
          <w:color w:val="3494D4"/>
          <w:lang w:eastAsia="ru-RU"/>
        </w:rPr>
      </w:pPr>
      <w:hyperlink r:id="rId27" w:history="1">
        <w:r w:rsidRPr="008A5649">
          <w:rPr>
            <w:rFonts w:ascii="Times New Roman" w:hAnsi="Times New Roman" w:cs="Times New Roman"/>
            <w:color w:val="0000FF"/>
            <w:u w:val="single"/>
            <w:lang w:eastAsia="ru-RU"/>
          </w:rPr>
          <w:t>Определение ВС РФ от 05.12.16 № 305-ЭС16-10852</w:t>
        </w:r>
      </w:hyperlink>
    </w:p>
    <w:p w14:paraId="44F7C7E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АО "</w:t>
      </w:r>
      <w:proofErr w:type="spellStart"/>
      <w:r w:rsidRPr="008A5649">
        <w:rPr>
          <w:rFonts w:ascii="Times New Roman" w:hAnsi="Times New Roman" w:cs="Times New Roman"/>
          <w:b/>
          <w:bCs/>
          <w:i/>
          <w:iCs/>
          <w:lang w:eastAsia="ru-RU"/>
        </w:rPr>
        <w:t>Петушинский</w:t>
      </w:r>
      <w:proofErr w:type="spellEnd"/>
      <w:r w:rsidRPr="008A5649">
        <w:rPr>
          <w:rFonts w:ascii="Times New Roman" w:hAnsi="Times New Roman" w:cs="Times New Roman"/>
          <w:b/>
          <w:bCs/>
          <w:i/>
          <w:iCs/>
          <w:lang w:eastAsia="ru-RU"/>
        </w:rPr>
        <w:t xml:space="preserve"> металлический завод"</w:t>
      </w:r>
    </w:p>
    <w:p w14:paraId="70BE059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44EA90E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установление (исключение) требований         </w:t>
      </w:r>
    </w:p>
    <w:p w14:paraId="75C50C2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требования, подтвержденные решениями третейских судов, вексельная задолженность, фальсификация    </w:t>
      </w:r>
    </w:p>
    <w:p w14:paraId="236F72FC"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059AE02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2194F66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Нарушением публичного порядка Российской Федерации является создание в преддверии банкротства видимости частноправового спора с отнесением его на рассмотрение третейского суда для получения в последующем формальных оснований для упрощенного включения необоснованной задолженности в реестр требований кредиторов должника в целях влияния на ход дела о банкротстве. Такие действия затрагивают не только частные интересы должника и его кредитора - участника третейского разбирательства, но и всех иных кредиторов, вовлеченных в процесс банкротства, препятствуя справедливому рассмотрению дела о несостоятельности и </w:t>
      </w:r>
      <w:r w:rsidRPr="008A5649">
        <w:rPr>
          <w:rFonts w:ascii="Times New Roman" w:hAnsi="Times New Roman" w:cs="Times New Roman"/>
          <w:lang w:eastAsia="ru-RU"/>
        </w:rPr>
        <w:lastRenderedPageBreak/>
        <w:t>окончательному его разрешению (как в части определения судьбы должника и его имущества, так и в части распределения конкурсной массы между добросовестными кредиторами). Удовлетворение без надлежащей проверки требований одних кредиторов в ущерб другим противоречит фундаментальному принципу равной правовой защиты интересов всех кредиторов, в связи с чем является достаточным для перехода к рассмотрению требования как не подтвержденного решением третейского суда. При наличии со стороны иных кредиторов доводов по поводу нарушения третейским судом принципов независимости и беспристрастности арбитражному суду следует вынести вопрос об истребовании материалов третейского дела для проверки доводов.         </w:t>
      </w:r>
    </w:p>
    <w:p w14:paraId="6ABDB1E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A5E8E4A"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885562B" w14:textId="77777777" w:rsidR="008A5649" w:rsidRPr="008A5649" w:rsidRDefault="008A5649" w:rsidP="008A5649">
      <w:pPr>
        <w:jc w:val="center"/>
        <w:rPr>
          <w:rFonts w:ascii="Times New Roman" w:hAnsi="Times New Roman" w:cs="Times New Roman"/>
          <w:color w:val="3494D4"/>
          <w:lang w:eastAsia="ru-RU"/>
        </w:rPr>
      </w:pPr>
      <w:hyperlink r:id="rId28" w:history="1">
        <w:r w:rsidRPr="008A5649">
          <w:rPr>
            <w:rFonts w:ascii="Times New Roman" w:hAnsi="Times New Roman" w:cs="Times New Roman"/>
            <w:color w:val="0000FF"/>
            <w:u w:val="single"/>
            <w:lang w:eastAsia="ru-RU"/>
          </w:rPr>
          <w:t>Определение ВС РФ от 29.12.16 № 304-ЭС16-11714</w:t>
        </w:r>
      </w:hyperlink>
    </w:p>
    <w:p w14:paraId="5E478CA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"ФОРЭС-Химия"</w:t>
      </w:r>
    </w:p>
    <w:p w14:paraId="79ECDFFA"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0F5961D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установление (исключение) требований         </w:t>
      </w:r>
    </w:p>
    <w:p w14:paraId="730A939F"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требования к поручителю, отступное, последствия заключения соглашения об отступном, права поручителя, занижение стоимости имущества, передаваемого в порядке отступного, злоупотребление правом      </w:t>
      </w:r>
    </w:p>
    <w:p w14:paraId="77CE2EE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Самуйлов</w:t>
      </w:r>
      <w:proofErr w:type="spellEnd"/>
      <w:r w:rsidRPr="008A5649">
        <w:rPr>
          <w:rFonts w:ascii="Times New Roman" w:hAnsi="Times New Roman" w:cs="Times New Roman"/>
          <w:lang w:eastAsia="ru-RU"/>
        </w:rPr>
        <w:t xml:space="preserve"> С.В.</w:t>
      </w:r>
    </w:p>
    <w:p w14:paraId="3BEA1C6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1F4F5B3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При разрешении вопроса об установлении требования к поручителю, солидарно отвечающему за исполнение должником обеспеченного залогом обязательства, в условиях, когда между должником и кредитором заключено соглашение об отступном о передаче в порядке отступного объектов недвижимости, составляющих предмет залога, следует учитывать, что для исполнения этого соглашения недостаточно одной лишь передачи вещи кредитору, оно может считаться исполненным только после перехода к кредитору титула собственника недвижимого имущества в установленном законом порядке. До этого момента требования кредитора в части стоимости подлежащего передаче отступного не могут считаться удовлетворенными, следовательно, подлежат включению в реестр требований кредиторов в полном объеме.       </w:t>
      </w:r>
    </w:p>
    <w:p w14:paraId="426B9D6E"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35836B3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DB5DAA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ЗАЛОГОВЫЕ КРЕДИТОРЫ</w:t>
      </w:r>
    </w:p>
    <w:p w14:paraId="1492FEA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6413F43" w14:textId="77777777" w:rsidR="008A5649" w:rsidRPr="008A5649" w:rsidRDefault="008A5649" w:rsidP="008A5649">
      <w:pPr>
        <w:jc w:val="center"/>
        <w:rPr>
          <w:rFonts w:ascii="Times New Roman" w:hAnsi="Times New Roman" w:cs="Times New Roman"/>
          <w:color w:val="3494D4"/>
          <w:lang w:eastAsia="ru-RU"/>
        </w:rPr>
      </w:pPr>
      <w:hyperlink r:id="rId29" w:history="1">
        <w:r w:rsidRPr="008A5649">
          <w:rPr>
            <w:rFonts w:ascii="Times New Roman" w:hAnsi="Times New Roman" w:cs="Times New Roman"/>
            <w:color w:val="0000FF"/>
            <w:u w:val="single"/>
            <w:lang w:eastAsia="ru-RU"/>
          </w:rPr>
          <w:t>Определение ВС РФ от 17.11.16 № 304-ЭС15-17531</w:t>
        </w:r>
      </w:hyperlink>
    </w:p>
    <w:p w14:paraId="7024D650"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ЗАО "Северский стекольный завод"</w:t>
      </w:r>
    </w:p>
    <w:p w14:paraId="503EA742"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0EA373E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залоговые кредиторы    </w:t>
      </w:r>
    </w:p>
    <w:p w14:paraId="2FA2587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старшинство залогов, момент возникновения залога, установление требований          </w:t>
      </w:r>
    </w:p>
    <w:p w14:paraId="02285DC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Букина И.А.</w:t>
      </w:r>
    </w:p>
    <w:p w14:paraId="61A2EDB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42857AF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При определении старшинства залогов по редакции </w:t>
      </w:r>
      <w:hyperlink r:id="rId30" w:history="1">
        <w:r w:rsidRPr="008A5649">
          <w:rPr>
            <w:rFonts w:ascii="Times New Roman" w:hAnsi="Times New Roman" w:cs="Times New Roman"/>
            <w:color w:val="3494D4"/>
            <w:u w:val="single"/>
            <w:lang w:eastAsia="ru-RU"/>
          </w:rPr>
          <w:t>ГК</w:t>
        </w:r>
      </w:hyperlink>
      <w:r w:rsidRPr="008A5649">
        <w:rPr>
          <w:rFonts w:ascii="Times New Roman" w:hAnsi="Times New Roman" w:cs="Times New Roman"/>
          <w:lang w:eastAsia="ru-RU"/>
        </w:rPr>
        <w:t xml:space="preserve"> РФ, действовавшей до 01.07.2014, значение имеет момент возникновения залогового отношения, а не момент включения требования в реестр требований кредиторов залогодателя.       </w:t>
      </w:r>
    </w:p>
    <w:p w14:paraId="15CA3FA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AF8A3D1" w14:textId="77777777" w:rsidR="008A5649" w:rsidRPr="008A5649" w:rsidRDefault="008A5649" w:rsidP="008A5649">
      <w:pPr>
        <w:jc w:val="center"/>
        <w:rPr>
          <w:rFonts w:ascii="Times New Roman" w:hAnsi="Times New Roman" w:cs="Times New Roman"/>
          <w:color w:val="3494D4"/>
          <w:lang w:eastAsia="ru-RU"/>
        </w:rPr>
      </w:pPr>
      <w:hyperlink r:id="rId31" w:history="1">
        <w:r w:rsidRPr="008A5649">
          <w:rPr>
            <w:rFonts w:ascii="Times New Roman" w:hAnsi="Times New Roman" w:cs="Times New Roman"/>
            <w:color w:val="0000FF"/>
            <w:u w:val="single"/>
            <w:lang w:eastAsia="ru-RU"/>
          </w:rPr>
          <w:t>Определение ВС РФ от 12.12.16 № 310-ЭС16-10887</w:t>
        </w:r>
      </w:hyperlink>
    </w:p>
    <w:p w14:paraId="7FB13A9A"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 xml:space="preserve">Дело о банкротстве ИП </w:t>
      </w:r>
      <w:proofErr w:type="spellStart"/>
      <w:r w:rsidRPr="008A5649">
        <w:rPr>
          <w:rFonts w:ascii="Times New Roman" w:hAnsi="Times New Roman" w:cs="Times New Roman"/>
          <w:b/>
          <w:bCs/>
          <w:i/>
          <w:iCs/>
          <w:lang w:eastAsia="ru-RU"/>
        </w:rPr>
        <w:t>Серкина</w:t>
      </w:r>
      <w:proofErr w:type="spellEnd"/>
      <w:r w:rsidRPr="008A5649">
        <w:rPr>
          <w:rFonts w:ascii="Times New Roman" w:hAnsi="Times New Roman" w:cs="Times New Roman"/>
          <w:b/>
          <w:bCs/>
          <w:i/>
          <w:iCs/>
          <w:lang w:eastAsia="ru-RU"/>
        </w:rPr>
        <w:t xml:space="preserve"> О.В.</w:t>
      </w:r>
    </w:p>
    <w:p w14:paraId="4D221031"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2ED4178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залоговые кредиторы    </w:t>
      </w:r>
    </w:p>
    <w:p w14:paraId="19971C7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залогодатель - третье лицо, оценочная стоимость, увеличение размера требований залогового кредитора, изменение стоимости предмета залога</w:t>
      </w:r>
    </w:p>
    <w:p w14:paraId="552CB2B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lastRenderedPageBreak/>
        <w:t>Судья-докладчик</w:t>
      </w:r>
      <w:r w:rsidRPr="008A5649">
        <w:rPr>
          <w:rFonts w:ascii="Times New Roman" w:hAnsi="Times New Roman" w:cs="Times New Roman"/>
          <w:lang w:eastAsia="ru-RU"/>
        </w:rPr>
        <w:t>: Разумов И.В.</w:t>
      </w:r>
    </w:p>
    <w:p w14:paraId="2ED0DF0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1E08495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В деле о банкротстве залогодателя - третьего лица оценочная стоимость заложенного имущества принимается во внимание на стадии рассмотрения вопроса об обоснованности требования залогового кредитора, носит, по своей сути, учетный характер и применяется в дальнейшем для целей отражения требования залогового кредитора в реестре, определения объема его прав при голосовании на собраниях кредиторов должника и при принятии решений в рамках процедур банкротства. Однако обязательство должника признается обеспеченным залогом в целом независимо от упомянутой учетной оценки заложенного объекта (за исключением случая, когда обязательство обеспечивалось залогом не в полном объеме, а только в части). В случае продажи заложенного имущества по цене, превышающей оценочную стоимость, объем реально погашаемых требований залогового кредитора зависит от фактически полученной выручки и не ограничен оценочной стоимостью.</w:t>
      </w:r>
    </w:p>
    <w:p w14:paraId="3EF23A8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DBB9E5C" w14:textId="77777777" w:rsidR="008A5649" w:rsidRPr="008A5649" w:rsidRDefault="008A5649" w:rsidP="008A5649">
      <w:pPr>
        <w:jc w:val="center"/>
        <w:rPr>
          <w:rFonts w:ascii="Times New Roman" w:hAnsi="Times New Roman" w:cs="Times New Roman"/>
          <w:color w:val="3494D4"/>
          <w:lang w:eastAsia="ru-RU"/>
        </w:rPr>
      </w:pPr>
      <w:hyperlink r:id="rId32" w:history="1">
        <w:r w:rsidRPr="008A5649">
          <w:rPr>
            <w:rFonts w:ascii="Times New Roman" w:hAnsi="Times New Roman" w:cs="Times New Roman"/>
            <w:color w:val="0000FF"/>
            <w:u w:val="single"/>
            <w:lang w:eastAsia="ru-RU"/>
          </w:rPr>
          <w:t>Определение ВС РФ от 26.12.16 № 308-ЭС15-12123</w:t>
        </w:r>
      </w:hyperlink>
    </w:p>
    <w:p w14:paraId="51B72968"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"Оздоровительный комплекс "Гамма"</w:t>
      </w:r>
    </w:p>
    <w:p w14:paraId="7ABC4987"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245DBC9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залоговые кредиторы    </w:t>
      </w:r>
    </w:p>
    <w:p w14:paraId="3B18290C"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продажа предмета залога, оценка, отчуждение предмета залога, исполнение требования о передаче вещи в собственность, последствия открытия конкурсного производства         </w:t>
      </w:r>
    </w:p>
    <w:p w14:paraId="28EB7C7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6D11AEA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A67027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Само по себе то обстоятельство, что в отношении отдельных недвижимых вещей до введения процедуры банкротства должником (собственником) был заключен договор купли-продажи, не является основанием для исключения соответствующих вещей из конкурсной массы и, соответственно, из реализуемого залогового имущества должника, если к моменту открытия конкурсного производства не зарегистрирован переход права собственности на указанные вещи. Требования покупателя подлежат удовлетворению в порядке, предусмотренном </w:t>
      </w:r>
      <w:hyperlink r:id="rId33" w:history="1">
        <w:r w:rsidRPr="008A5649">
          <w:rPr>
            <w:rFonts w:ascii="Times New Roman" w:hAnsi="Times New Roman" w:cs="Times New Roman"/>
            <w:color w:val="3494D4"/>
            <w:u w:val="single"/>
            <w:lang w:eastAsia="ru-RU"/>
          </w:rPr>
          <w:t>Законом</w:t>
        </w:r>
      </w:hyperlink>
      <w:r w:rsidRPr="008A5649">
        <w:rPr>
          <w:rFonts w:ascii="Times New Roman" w:hAnsi="Times New Roman" w:cs="Times New Roman"/>
          <w:lang w:eastAsia="ru-RU"/>
        </w:rPr>
        <w:t xml:space="preserve"> о банкротстве.          </w:t>
      </w:r>
    </w:p>
    <w:p w14:paraId="3CD613A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7BBCBCA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129DCAA7"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МИРОВОЕ СОГЛАШЕНИЕ</w:t>
      </w:r>
    </w:p>
    <w:p w14:paraId="4A7431D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6AA239B" w14:textId="77777777" w:rsidR="008A5649" w:rsidRPr="008A5649" w:rsidRDefault="008A5649" w:rsidP="008A5649">
      <w:pPr>
        <w:jc w:val="center"/>
        <w:rPr>
          <w:rFonts w:ascii="Times New Roman" w:hAnsi="Times New Roman" w:cs="Times New Roman"/>
          <w:color w:val="3494D4"/>
          <w:lang w:eastAsia="ru-RU"/>
        </w:rPr>
      </w:pPr>
      <w:hyperlink r:id="rId34" w:history="1">
        <w:r w:rsidRPr="008A5649">
          <w:rPr>
            <w:rFonts w:ascii="Times New Roman" w:hAnsi="Times New Roman" w:cs="Times New Roman"/>
            <w:color w:val="0000FF"/>
            <w:u w:val="single"/>
            <w:lang w:eastAsia="ru-RU"/>
          </w:rPr>
          <w:t>Определение ВС РФ от 28.11.16 № 303-ЭС16-10969</w:t>
        </w:r>
      </w:hyperlink>
    </w:p>
    <w:p w14:paraId="2824EB38"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АО "Рыболовецкий колхоз "Моряк-Рыболов"</w:t>
      </w:r>
    </w:p>
    <w:p w14:paraId="2B608B20"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31C624EA"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мировое соглашение     </w:t>
      </w:r>
    </w:p>
    <w:p w14:paraId="1982FA2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реорганизация, досрочное истребование, права кредиторов при реорганизации, выдача исполнительного листа    </w:t>
      </w:r>
    </w:p>
    <w:p w14:paraId="50C284A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Капкаев</w:t>
      </w:r>
      <w:proofErr w:type="spellEnd"/>
      <w:r w:rsidRPr="008A5649">
        <w:rPr>
          <w:rFonts w:ascii="Times New Roman" w:hAnsi="Times New Roman" w:cs="Times New Roman"/>
          <w:lang w:eastAsia="ru-RU"/>
        </w:rPr>
        <w:t xml:space="preserve"> Д.В.</w:t>
      </w:r>
    </w:p>
    <w:p w14:paraId="5167CB2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15E9011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Если должник реорганизован в период действия мирового соглашения, применительно к </w:t>
      </w:r>
      <w:hyperlink r:id="rId35" w:anchor="block_6002" w:history="1">
        <w:r w:rsidRPr="008A5649">
          <w:rPr>
            <w:rFonts w:ascii="Times New Roman" w:hAnsi="Times New Roman" w:cs="Times New Roman"/>
            <w:color w:val="3494D4"/>
            <w:u w:val="single"/>
            <w:lang w:eastAsia="ru-RU"/>
          </w:rPr>
          <w:t>пункту 2 статьи 60</w:t>
        </w:r>
      </w:hyperlink>
      <w:r w:rsidRPr="008A5649">
        <w:rPr>
          <w:rFonts w:ascii="Times New Roman" w:hAnsi="Times New Roman" w:cs="Times New Roman"/>
          <w:lang w:eastAsia="ru-RU"/>
        </w:rPr>
        <w:t xml:space="preserve"> ГК РФ в целях соблюдения баланса интересов должника и его кредиторов у последних возникает право, не дожидаясь нарушений условий мирового соглашения в части отсрочки исполнения обязательств, требовать в рамках дела о банкротстве выдачи исполнительного листа по правилам положений </w:t>
      </w:r>
      <w:hyperlink r:id="rId36" w:anchor="block_167" w:history="1">
        <w:r w:rsidRPr="008A5649">
          <w:rPr>
            <w:rFonts w:ascii="Times New Roman" w:hAnsi="Times New Roman" w:cs="Times New Roman"/>
            <w:color w:val="3494D4"/>
            <w:u w:val="single"/>
            <w:lang w:eastAsia="ru-RU"/>
          </w:rPr>
          <w:t>статьи 167</w:t>
        </w:r>
      </w:hyperlink>
      <w:r w:rsidRPr="008A5649">
        <w:rPr>
          <w:rFonts w:ascii="Times New Roman" w:hAnsi="Times New Roman" w:cs="Times New Roman"/>
          <w:lang w:eastAsia="ru-RU"/>
        </w:rPr>
        <w:t xml:space="preserve"> Закона о банкротстве. Требование о признании за заявителем права на досрочное исполнение должником обязательства перед заявителем является ненадлежащим способом защиты права.</w:t>
      </w:r>
    </w:p>
    <w:p w14:paraId="26DAAC9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2E1CC8CB" w14:textId="77777777" w:rsidR="008A5649" w:rsidRPr="008A5649" w:rsidRDefault="008A5649" w:rsidP="008A5649">
      <w:pPr>
        <w:jc w:val="center"/>
        <w:rPr>
          <w:rFonts w:ascii="Times New Roman" w:hAnsi="Times New Roman" w:cs="Times New Roman"/>
          <w:color w:val="3494D4"/>
          <w:lang w:eastAsia="ru-RU"/>
        </w:rPr>
      </w:pPr>
      <w:hyperlink r:id="rId37" w:history="1">
        <w:r w:rsidRPr="008A5649">
          <w:rPr>
            <w:rFonts w:ascii="Times New Roman" w:hAnsi="Times New Roman" w:cs="Times New Roman"/>
            <w:color w:val="0000FF"/>
            <w:u w:val="single"/>
            <w:lang w:eastAsia="ru-RU"/>
          </w:rPr>
          <w:t>Определение ВС РФ от 19.12.16 № 305-ЭС15-18052(2)</w:t>
        </w:r>
      </w:hyperlink>
    </w:p>
    <w:p w14:paraId="214FF1B5"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ИП Галкин С.Д.</w:t>
      </w:r>
    </w:p>
    <w:p w14:paraId="12F87E0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20895A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мировое соглашение     </w:t>
      </w:r>
    </w:p>
    <w:p w14:paraId="7E614AAE"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значительные сроки погашения задолженности, скидка с долга, паритет на собрании кредиторов, злоупотребления         </w:t>
      </w:r>
    </w:p>
    <w:p w14:paraId="757AE57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Киселева О.В.</w:t>
      </w:r>
    </w:p>
    <w:p w14:paraId="06C170E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4614243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При утверждении мирового соглашения, условиями которого являются значительные сроки погашения задолженности и существенная скидка с долга, в ситуации, когда распределение голосов на собрании кредиторов близко к паритету, суд должен выяснить, являются ли в данном случае предложенные сроки погашения задолженности и существенная скидка долга оправданными или в совокупности со сложившимся распределением голосов на собрании кредиторов по вопросу об утверждении мирового соглашения такие условия противоречат смыслу и целям мирового соглашения как реабилитационной процедуры банкротства и поэтому не могли считаться нормальным способом расчетов с кредиторами.</w:t>
      </w:r>
    </w:p>
    <w:p w14:paraId="0DBDCF2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45C028F0"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ПРОЦЕССУАЛЬНЫЕ ВОПРОСЫ</w:t>
      </w:r>
    </w:p>
    <w:p w14:paraId="77EF5401"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33769BE1" w14:textId="77777777" w:rsidR="008A5649" w:rsidRPr="008A5649" w:rsidRDefault="008A5649" w:rsidP="008A5649">
      <w:pPr>
        <w:jc w:val="center"/>
        <w:rPr>
          <w:rFonts w:ascii="Times New Roman" w:hAnsi="Times New Roman" w:cs="Times New Roman"/>
          <w:color w:val="3494D4"/>
          <w:lang w:eastAsia="ru-RU"/>
        </w:rPr>
      </w:pPr>
      <w:hyperlink r:id="rId38" w:history="1">
        <w:r w:rsidRPr="008A5649">
          <w:rPr>
            <w:rFonts w:ascii="Times New Roman" w:hAnsi="Times New Roman" w:cs="Times New Roman"/>
            <w:color w:val="0000FF"/>
            <w:u w:val="single"/>
            <w:lang w:eastAsia="ru-RU"/>
          </w:rPr>
          <w:t>Определение ВС РФ от 22.11.16 № 307-ЭС16-9987</w:t>
        </w:r>
      </w:hyperlink>
    </w:p>
    <w:p w14:paraId="6846E7C5"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"Строительные ресурсы. Монтаж"</w:t>
      </w:r>
    </w:p>
    <w:p w14:paraId="03365307"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561BDA9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процессуальные вопросы          </w:t>
      </w:r>
    </w:p>
    <w:p w14:paraId="059D51F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восстановление срока на апелляционное обжалование, решение суда, временный управляющий      </w:t>
      </w:r>
    </w:p>
    <w:p w14:paraId="7F5E0DF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Борисова Е.Е.</w:t>
      </w:r>
    </w:p>
    <w:p w14:paraId="564A1D56"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7454420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Срок на апелляционное обжалование решения суда в отношении должника должен быть восстановлен исходя из той даты, когда о принятии такого акта узнал апеллянт - временный управляющий; при этом отказ в восстановлении срока со ссылкой на присутствие представителя должника в процессе, по которому вынесен обжалуемый судебный акт, не является правомерным.</w:t>
      </w:r>
    </w:p>
    <w:p w14:paraId="5F762C4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38DBE44" w14:textId="77777777" w:rsidR="008A5649" w:rsidRPr="008A5649" w:rsidRDefault="008A5649" w:rsidP="008A5649">
      <w:pPr>
        <w:jc w:val="center"/>
        <w:rPr>
          <w:rFonts w:ascii="Times New Roman" w:hAnsi="Times New Roman" w:cs="Times New Roman"/>
          <w:color w:val="3494D4"/>
          <w:lang w:eastAsia="ru-RU"/>
        </w:rPr>
      </w:pPr>
      <w:hyperlink r:id="rId39" w:history="1">
        <w:r w:rsidRPr="008A5649">
          <w:rPr>
            <w:rFonts w:ascii="Times New Roman" w:hAnsi="Times New Roman" w:cs="Times New Roman"/>
            <w:color w:val="0000FF"/>
            <w:u w:val="single"/>
            <w:lang w:eastAsia="ru-RU"/>
          </w:rPr>
          <w:t>Определение ВС РФ от 15.12.16 № 303-ЭС15-16369</w:t>
        </w:r>
      </w:hyperlink>
    </w:p>
    <w:p w14:paraId="7FC9170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w:t>
      </w:r>
      <w:proofErr w:type="spellStart"/>
      <w:r w:rsidRPr="008A5649">
        <w:rPr>
          <w:rFonts w:ascii="Times New Roman" w:hAnsi="Times New Roman" w:cs="Times New Roman"/>
          <w:b/>
          <w:bCs/>
          <w:i/>
          <w:iCs/>
          <w:lang w:eastAsia="ru-RU"/>
        </w:rPr>
        <w:t>Тригон</w:t>
      </w:r>
      <w:proofErr w:type="spellEnd"/>
      <w:r w:rsidRPr="008A5649">
        <w:rPr>
          <w:rFonts w:ascii="Times New Roman" w:hAnsi="Times New Roman" w:cs="Times New Roman"/>
          <w:b/>
          <w:bCs/>
          <w:i/>
          <w:iCs/>
          <w:lang w:eastAsia="ru-RU"/>
        </w:rPr>
        <w:t>"</w:t>
      </w:r>
    </w:p>
    <w:p w14:paraId="60868AEA"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248C259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процессуальные вопросы          </w:t>
      </w:r>
    </w:p>
    <w:p w14:paraId="2F8A47D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преюдиция</w:t>
      </w:r>
      <w:proofErr w:type="spellEnd"/>
      <w:r w:rsidRPr="008A5649">
        <w:rPr>
          <w:rFonts w:ascii="Times New Roman" w:hAnsi="Times New Roman" w:cs="Times New Roman"/>
          <w:lang w:eastAsia="ru-RU"/>
        </w:rPr>
        <w:t>, установление требований, исковое производство, прекращение производства по делу  </w:t>
      </w:r>
    </w:p>
    <w:p w14:paraId="66F2582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Чучунова</w:t>
      </w:r>
      <w:proofErr w:type="spellEnd"/>
      <w:r w:rsidRPr="008A5649">
        <w:rPr>
          <w:rFonts w:ascii="Times New Roman" w:hAnsi="Times New Roman" w:cs="Times New Roman"/>
          <w:lang w:eastAsia="ru-RU"/>
        </w:rPr>
        <w:t xml:space="preserve"> Н.С.</w:t>
      </w:r>
    </w:p>
    <w:p w14:paraId="7A2D66C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3ACBBAA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Если на момент рассмотрения иска имеется вступившее в законную силу определение суда об отказе в установлении требования истца в рамках дела о банкротстве ответчика, которым окончательно был разрешен вопрос об отсутствии у истца по отношению к ответчику требования, составляющего предмет иска, производство по иску в части указанного требования подлежит прекращению (</w:t>
      </w:r>
      <w:hyperlink r:id="rId40" w:anchor="block_15012" w:history="1">
        <w:r w:rsidRPr="008A5649">
          <w:rPr>
            <w:rFonts w:ascii="Times New Roman" w:hAnsi="Times New Roman" w:cs="Times New Roman"/>
            <w:color w:val="3494D4"/>
            <w:u w:val="single"/>
            <w:lang w:eastAsia="ru-RU"/>
          </w:rPr>
          <w:t>пункт 2 части 1 статьи 150</w:t>
        </w:r>
      </w:hyperlink>
      <w:r w:rsidRPr="008A5649">
        <w:rPr>
          <w:rFonts w:ascii="Times New Roman" w:hAnsi="Times New Roman" w:cs="Times New Roman"/>
          <w:lang w:eastAsia="ru-RU"/>
        </w:rPr>
        <w:t xml:space="preserve"> АПК РФ, пункт 28 Постановления Пленума № 35).          </w:t>
      </w:r>
    </w:p>
    <w:p w14:paraId="34C3751A"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49702C4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F5F84B8"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КОНКУРСНАЯ МАССА</w:t>
      </w:r>
    </w:p>
    <w:p w14:paraId="3E737A62"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F2ADF09" w14:textId="77777777" w:rsidR="008A5649" w:rsidRPr="008A5649" w:rsidRDefault="008A5649" w:rsidP="008A5649">
      <w:pPr>
        <w:jc w:val="center"/>
        <w:rPr>
          <w:rFonts w:ascii="Times New Roman" w:hAnsi="Times New Roman" w:cs="Times New Roman"/>
          <w:color w:val="3494D4"/>
          <w:lang w:eastAsia="ru-RU"/>
        </w:rPr>
      </w:pPr>
      <w:hyperlink r:id="rId41" w:history="1">
        <w:r w:rsidRPr="008A5649">
          <w:rPr>
            <w:rFonts w:ascii="Times New Roman" w:hAnsi="Times New Roman" w:cs="Times New Roman"/>
            <w:color w:val="0000FF"/>
            <w:u w:val="single"/>
            <w:lang w:eastAsia="ru-RU"/>
          </w:rPr>
          <w:t>Определение ВС РФ от 21.11.16 № 305-ЭС14-5756</w:t>
        </w:r>
      </w:hyperlink>
    </w:p>
    <w:p w14:paraId="5ABB4984"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ЗАО "Беговая-Плаза"</w:t>
      </w:r>
    </w:p>
    <w:p w14:paraId="5E00207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45EB964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конкурсная масса          </w:t>
      </w:r>
    </w:p>
    <w:p w14:paraId="79F1227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инвестиционный контракт, долевая собственность, изъятие из конкурсной массы, распределение помещений       </w:t>
      </w:r>
    </w:p>
    <w:p w14:paraId="32C3448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Разумов И.В.</w:t>
      </w:r>
    </w:p>
    <w:p w14:paraId="0828FC7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2768FEC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xml:space="preserve">Позиция. По смыслу </w:t>
      </w:r>
      <w:hyperlink r:id="rId42" w:anchor="block_1102234" w:history="1">
        <w:r w:rsidRPr="008A5649">
          <w:rPr>
            <w:rFonts w:ascii="Times New Roman" w:hAnsi="Times New Roman" w:cs="Times New Roman"/>
            <w:color w:val="3494D4"/>
            <w:u w:val="single"/>
            <w:lang w:eastAsia="ru-RU"/>
          </w:rPr>
          <w:t>пункта 3 статьи 3</w:t>
        </w:r>
      </w:hyperlink>
      <w:r w:rsidRPr="008A5649">
        <w:rPr>
          <w:rFonts w:ascii="Times New Roman" w:hAnsi="Times New Roman" w:cs="Times New Roman"/>
          <w:lang w:eastAsia="ru-RU"/>
        </w:rPr>
        <w:t xml:space="preserve"> Закона об инвестиционной деятельности, устанавливающего специальное регулирование инвестиционных отношений с участием публично-правовых образований, нежилые помещения, подлежащие передаче публично-правовому образованию по итогам реализации инвестиционных контрактов, не входят в конкурсную массу должника, в связи с чем у публично-правового образования, несмотря на введение процедур банкротства в отношении стороны инвестиционного контракта, сохраняется право на иск об </w:t>
      </w:r>
      <w:proofErr w:type="spellStart"/>
      <w:r w:rsidRPr="008A5649">
        <w:rPr>
          <w:rFonts w:ascii="Times New Roman" w:hAnsi="Times New Roman" w:cs="Times New Roman"/>
          <w:lang w:eastAsia="ru-RU"/>
        </w:rPr>
        <w:t>обязании</w:t>
      </w:r>
      <w:proofErr w:type="spellEnd"/>
      <w:r w:rsidRPr="008A5649">
        <w:rPr>
          <w:rFonts w:ascii="Times New Roman" w:hAnsi="Times New Roman" w:cs="Times New Roman"/>
          <w:lang w:eastAsia="ru-RU"/>
        </w:rPr>
        <w:t xml:space="preserve"> передать вещь в натуре (</w:t>
      </w:r>
      <w:hyperlink r:id="rId43" w:anchor="block_398" w:history="1">
        <w:r w:rsidRPr="008A5649">
          <w:rPr>
            <w:rFonts w:ascii="Times New Roman" w:hAnsi="Times New Roman" w:cs="Times New Roman"/>
            <w:color w:val="3494D4"/>
            <w:u w:val="single"/>
            <w:lang w:eastAsia="ru-RU"/>
          </w:rPr>
          <w:t>ст. 398</w:t>
        </w:r>
      </w:hyperlink>
      <w:r w:rsidRPr="008A5649">
        <w:rPr>
          <w:rFonts w:ascii="Times New Roman" w:hAnsi="Times New Roman" w:cs="Times New Roman"/>
          <w:lang w:eastAsia="ru-RU"/>
        </w:rPr>
        <w:t xml:space="preserve"> ГК РФ). Такие иски подлежат рассмотрению в деле о банкротстве. При разрешении подобных исков суд указывает в резолютивной части судебного акта на результат раздела инвестиционных объектов, введенных в эксплуатацию, между сторонами. Соответствующий судебный акт, вступивший в законную силу, представляется вместо акта о реализации инвестиционного проекта для регистрации права собственности на указанные в нем помещения в порядке, предусмотренном статьей 24.2 Закона о </w:t>
      </w:r>
      <w:proofErr w:type="spellStart"/>
      <w:r w:rsidRPr="008A5649">
        <w:rPr>
          <w:rFonts w:ascii="Times New Roman" w:hAnsi="Times New Roman" w:cs="Times New Roman"/>
          <w:lang w:eastAsia="ru-RU"/>
        </w:rPr>
        <w:t>госрегистрации</w:t>
      </w:r>
      <w:proofErr w:type="spellEnd"/>
      <w:r w:rsidRPr="008A5649">
        <w:rPr>
          <w:rFonts w:ascii="Times New Roman" w:hAnsi="Times New Roman" w:cs="Times New Roman"/>
          <w:lang w:eastAsia="ru-RU"/>
        </w:rPr>
        <w:t xml:space="preserve"> (в редакции </w:t>
      </w:r>
      <w:hyperlink r:id="rId44" w:history="1">
        <w:r w:rsidRPr="008A5649">
          <w:rPr>
            <w:rFonts w:ascii="Times New Roman" w:hAnsi="Times New Roman" w:cs="Times New Roman"/>
            <w:color w:val="3494D4"/>
            <w:u w:val="single"/>
            <w:lang w:eastAsia="ru-RU"/>
          </w:rPr>
          <w:t>Закона</w:t>
        </w:r>
      </w:hyperlink>
      <w:r w:rsidRPr="008A5649">
        <w:rPr>
          <w:rFonts w:ascii="Times New Roman" w:hAnsi="Times New Roman" w:cs="Times New Roman"/>
          <w:lang w:eastAsia="ru-RU"/>
        </w:rPr>
        <w:t xml:space="preserve"> № 427-ФЗ).          </w:t>
      </w:r>
    </w:p>
    <w:p w14:paraId="0203B51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3474384" w14:textId="77777777" w:rsidR="008A5649" w:rsidRPr="008A5649" w:rsidRDefault="008A5649" w:rsidP="008A5649">
      <w:pPr>
        <w:jc w:val="center"/>
        <w:rPr>
          <w:rFonts w:ascii="Times New Roman" w:hAnsi="Times New Roman" w:cs="Times New Roman"/>
          <w:color w:val="3494D4"/>
          <w:lang w:eastAsia="ru-RU"/>
        </w:rPr>
      </w:pPr>
      <w:hyperlink r:id="rId45" w:history="1">
        <w:r w:rsidRPr="008A5649">
          <w:rPr>
            <w:rFonts w:ascii="Times New Roman" w:hAnsi="Times New Roman" w:cs="Times New Roman"/>
            <w:color w:val="0000FF"/>
            <w:u w:val="single"/>
            <w:lang w:eastAsia="ru-RU"/>
          </w:rPr>
          <w:t>Определение ВС РФ от 28.12.16 № 308-ЭС16-12236</w:t>
        </w:r>
      </w:hyperlink>
    </w:p>
    <w:p w14:paraId="3FF60B14"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ЗАО "Агрофирма "Солнечная"</w:t>
      </w:r>
    </w:p>
    <w:p w14:paraId="5D13CCDD"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5BA728E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конкурсная масса          </w:t>
      </w:r>
    </w:p>
    <w:p w14:paraId="36D81D7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xml:space="preserve">: исключение из конкурсной массы, </w:t>
      </w:r>
      <w:proofErr w:type="spellStart"/>
      <w:r w:rsidRPr="008A5649">
        <w:rPr>
          <w:rFonts w:ascii="Times New Roman" w:hAnsi="Times New Roman" w:cs="Times New Roman"/>
          <w:lang w:eastAsia="ru-RU"/>
        </w:rPr>
        <w:t>неденежное</w:t>
      </w:r>
      <w:proofErr w:type="spellEnd"/>
      <w:r w:rsidRPr="008A5649">
        <w:rPr>
          <w:rFonts w:ascii="Times New Roman" w:hAnsi="Times New Roman" w:cs="Times New Roman"/>
          <w:lang w:eastAsia="ru-RU"/>
        </w:rPr>
        <w:t xml:space="preserve"> требование, требование о передаче вещи, образование земельных участков       </w:t>
      </w:r>
    </w:p>
    <w:p w14:paraId="1BEF8DB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Букина И.А.</w:t>
      </w:r>
    </w:p>
    <w:p w14:paraId="501C686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6CDDA60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Реестровое требование кредитора к должнику о понуждении к совершению предоставления в натуральной форме неисполнимо, оно подлежит оценке и трансформации в денежное требование путем его включения в реестр требований кредиторов должника. Положения </w:t>
      </w:r>
      <w:hyperlink r:id="rId46" w:anchor="block_398" w:history="1">
        <w:r w:rsidRPr="008A5649">
          <w:rPr>
            <w:rFonts w:ascii="Times New Roman" w:hAnsi="Times New Roman" w:cs="Times New Roman"/>
            <w:color w:val="3494D4"/>
            <w:u w:val="single"/>
            <w:lang w:eastAsia="ru-RU"/>
          </w:rPr>
          <w:t>статей 398</w:t>
        </w:r>
      </w:hyperlink>
      <w:r w:rsidRPr="008A5649">
        <w:rPr>
          <w:rFonts w:ascii="Times New Roman" w:hAnsi="Times New Roman" w:cs="Times New Roman"/>
          <w:lang w:eastAsia="ru-RU"/>
        </w:rPr>
        <w:t xml:space="preserve">, </w:t>
      </w:r>
      <w:hyperlink r:id="rId47" w:anchor="block_456" w:history="1">
        <w:r w:rsidRPr="008A5649">
          <w:rPr>
            <w:rFonts w:ascii="Times New Roman" w:hAnsi="Times New Roman" w:cs="Times New Roman"/>
            <w:color w:val="3494D4"/>
            <w:u w:val="single"/>
            <w:lang w:eastAsia="ru-RU"/>
          </w:rPr>
          <w:t>456</w:t>
        </w:r>
      </w:hyperlink>
      <w:r w:rsidRPr="008A5649">
        <w:rPr>
          <w:rFonts w:ascii="Times New Roman" w:hAnsi="Times New Roman" w:cs="Times New Roman"/>
          <w:lang w:eastAsia="ru-RU"/>
        </w:rPr>
        <w:t xml:space="preserve"> и </w:t>
      </w:r>
      <w:hyperlink r:id="rId48" w:anchor="block_4873" w:history="1">
        <w:r w:rsidRPr="008A5649">
          <w:rPr>
            <w:rFonts w:ascii="Times New Roman" w:hAnsi="Times New Roman" w:cs="Times New Roman"/>
            <w:color w:val="3494D4"/>
            <w:u w:val="single"/>
            <w:lang w:eastAsia="ru-RU"/>
          </w:rPr>
          <w:t>пункта 3 статьи 487</w:t>
        </w:r>
      </w:hyperlink>
      <w:r w:rsidRPr="008A5649">
        <w:rPr>
          <w:rFonts w:ascii="Times New Roman" w:hAnsi="Times New Roman" w:cs="Times New Roman"/>
          <w:lang w:eastAsia="ru-RU"/>
        </w:rPr>
        <w:t xml:space="preserve"> Гражданского кодекса Российской Федерации применительно к реестровым требованиям после открытия в отношении должника конкурсного производства в силу специальных положений законодательства о банкротстве не применимы. При обратном подходе кредитор получал бы предпочтительное удовлетворение своих требований из конкурсной массы перед иными кредиторами, что противоречит принципу очередности и пропорциональности удовлетворения требований кредиторов (</w:t>
      </w:r>
      <w:hyperlink r:id="rId49" w:anchor="block_1422" w:history="1">
        <w:r w:rsidRPr="008A5649">
          <w:rPr>
            <w:rFonts w:ascii="Times New Roman" w:hAnsi="Times New Roman" w:cs="Times New Roman"/>
            <w:color w:val="3494D4"/>
            <w:u w:val="single"/>
            <w:lang w:eastAsia="ru-RU"/>
          </w:rPr>
          <w:t>пункты 2</w:t>
        </w:r>
      </w:hyperlink>
      <w:r w:rsidRPr="008A5649">
        <w:rPr>
          <w:rFonts w:ascii="Times New Roman" w:hAnsi="Times New Roman" w:cs="Times New Roman"/>
          <w:lang w:eastAsia="ru-RU"/>
        </w:rPr>
        <w:t xml:space="preserve"> и </w:t>
      </w:r>
      <w:hyperlink r:id="rId50" w:anchor="block_1423" w:history="1">
        <w:r w:rsidRPr="008A5649">
          <w:rPr>
            <w:rFonts w:ascii="Times New Roman" w:hAnsi="Times New Roman" w:cs="Times New Roman"/>
            <w:color w:val="3494D4"/>
            <w:u w:val="single"/>
            <w:lang w:eastAsia="ru-RU"/>
          </w:rPr>
          <w:t>3 статьи 142</w:t>
        </w:r>
      </w:hyperlink>
      <w:r w:rsidRPr="008A5649">
        <w:rPr>
          <w:rFonts w:ascii="Times New Roman" w:hAnsi="Times New Roman" w:cs="Times New Roman"/>
          <w:lang w:eastAsia="ru-RU"/>
        </w:rPr>
        <w:t xml:space="preserve"> Закона о банкротстве). </w:t>
      </w:r>
    </w:p>
    <w:p w14:paraId="0E377BB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191EA3C"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5D3AF9A"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БАНКРОТСТВО ГРАЖДАН</w:t>
      </w:r>
    </w:p>
    <w:p w14:paraId="35047C71"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0826C3A9" w14:textId="77777777" w:rsidR="008A5649" w:rsidRPr="008A5649" w:rsidRDefault="008A5649" w:rsidP="008A5649">
      <w:pPr>
        <w:jc w:val="center"/>
        <w:rPr>
          <w:rFonts w:ascii="Times New Roman" w:hAnsi="Times New Roman" w:cs="Times New Roman"/>
          <w:color w:val="3494D4"/>
          <w:lang w:eastAsia="ru-RU"/>
        </w:rPr>
      </w:pPr>
      <w:hyperlink r:id="rId51" w:history="1">
        <w:r w:rsidRPr="008A5649">
          <w:rPr>
            <w:rFonts w:ascii="Times New Roman" w:hAnsi="Times New Roman" w:cs="Times New Roman"/>
            <w:color w:val="0000FF"/>
            <w:u w:val="single"/>
            <w:lang w:eastAsia="ru-RU"/>
          </w:rPr>
          <w:t>Определение ВС РФ от 15.12.16 № 305-ЭС16-12960</w:t>
        </w:r>
      </w:hyperlink>
    </w:p>
    <w:p w14:paraId="522CDE3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 xml:space="preserve">Дело о банкротстве </w:t>
      </w:r>
      <w:proofErr w:type="spellStart"/>
      <w:r w:rsidRPr="008A5649">
        <w:rPr>
          <w:rFonts w:ascii="Times New Roman" w:hAnsi="Times New Roman" w:cs="Times New Roman"/>
          <w:b/>
          <w:bCs/>
          <w:i/>
          <w:iCs/>
          <w:lang w:eastAsia="ru-RU"/>
        </w:rPr>
        <w:t>Саввин</w:t>
      </w:r>
      <w:proofErr w:type="spellEnd"/>
      <w:r w:rsidRPr="008A5649">
        <w:rPr>
          <w:rFonts w:ascii="Times New Roman" w:hAnsi="Times New Roman" w:cs="Times New Roman"/>
          <w:b/>
          <w:bCs/>
          <w:i/>
          <w:iCs/>
          <w:lang w:eastAsia="ru-RU"/>
        </w:rPr>
        <w:t xml:space="preserve"> В.Г.</w:t>
      </w:r>
    </w:p>
    <w:p w14:paraId="1E56E50A"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069D756C"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банкротство граждан     </w:t>
      </w:r>
    </w:p>
    <w:p w14:paraId="61AE59F8"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возбуждение дела о банкротстве, требования, не подтвержденные судебным актом, упрощенный порядок, признание долга </w:t>
      </w:r>
    </w:p>
    <w:p w14:paraId="78BE5F9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lastRenderedPageBreak/>
        <w:t>Судья-докладчик</w:t>
      </w:r>
      <w:r w:rsidRPr="008A5649">
        <w:rPr>
          <w:rFonts w:ascii="Times New Roman" w:hAnsi="Times New Roman" w:cs="Times New Roman"/>
          <w:lang w:eastAsia="ru-RU"/>
        </w:rPr>
        <w:t>: Букина И.А.</w:t>
      </w:r>
    </w:p>
    <w:p w14:paraId="3A666EFD"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6BCA3E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То обстоятельство, что заявление о признании гражданина банкротом может быть подано конкурсным кредитором </w:t>
      </w:r>
      <w:proofErr w:type="gramStart"/>
      <w:r w:rsidRPr="008A5649">
        <w:rPr>
          <w:rFonts w:ascii="Times New Roman" w:hAnsi="Times New Roman" w:cs="Times New Roman"/>
          <w:lang w:eastAsia="ru-RU"/>
        </w:rPr>
        <w:t>без представления</w:t>
      </w:r>
      <w:proofErr w:type="gramEnd"/>
      <w:r w:rsidRPr="008A5649">
        <w:rPr>
          <w:rFonts w:ascii="Times New Roman" w:hAnsi="Times New Roman" w:cs="Times New Roman"/>
          <w:lang w:eastAsia="ru-RU"/>
        </w:rPr>
        <w:t xml:space="preserve"> вступившего в законную силу судебного акта, если его денежные требования признаются должником, но не исполняются, не означает, что одного лишь факта признания должником наличия задолженности и неисполнения обязанности по ее погашению достаточно для признания заявления кредитора обоснованным и введения процедуры банкротства. Отсутствие вступившего в силу судебного акта, подтверждающего существование долга, в любом случае налагает на суд обязанность по проверке требования </w:t>
      </w:r>
      <w:proofErr w:type="gramStart"/>
      <w:r w:rsidRPr="008A5649">
        <w:rPr>
          <w:rFonts w:ascii="Times New Roman" w:hAnsi="Times New Roman" w:cs="Times New Roman"/>
          <w:lang w:eastAsia="ru-RU"/>
        </w:rPr>
        <w:t>кредитора</w:t>
      </w:r>
      <w:proofErr w:type="gramEnd"/>
      <w:r w:rsidRPr="008A5649">
        <w:rPr>
          <w:rFonts w:ascii="Times New Roman" w:hAnsi="Times New Roman" w:cs="Times New Roman"/>
          <w:lang w:eastAsia="ru-RU"/>
        </w:rPr>
        <w:t xml:space="preserve"> по существу.       </w:t>
      </w:r>
    </w:p>
    <w:p w14:paraId="0DE77230"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3145C8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БАНКРОТСТВО БАНКОВ</w:t>
      </w:r>
    </w:p>
    <w:p w14:paraId="3F2F6125"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17AE8CB5" w14:textId="77777777" w:rsidR="008A5649" w:rsidRPr="008A5649" w:rsidRDefault="008A5649" w:rsidP="008A5649">
      <w:pPr>
        <w:jc w:val="center"/>
        <w:rPr>
          <w:rFonts w:ascii="Times New Roman" w:hAnsi="Times New Roman" w:cs="Times New Roman"/>
          <w:color w:val="3494D4"/>
          <w:lang w:eastAsia="ru-RU"/>
        </w:rPr>
      </w:pPr>
      <w:hyperlink r:id="rId52" w:history="1">
        <w:r w:rsidRPr="008A5649">
          <w:rPr>
            <w:rFonts w:ascii="Times New Roman" w:hAnsi="Times New Roman" w:cs="Times New Roman"/>
            <w:color w:val="0000FF"/>
            <w:u w:val="single"/>
            <w:lang w:eastAsia="ru-RU"/>
          </w:rPr>
          <w:t>Определение ВС РФ от 05.12.16 № 305-ЭС16-10038</w:t>
        </w:r>
      </w:hyperlink>
    </w:p>
    <w:p w14:paraId="1E58B214"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АКБ "БТА-Казань"</w:t>
      </w:r>
    </w:p>
    <w:p w14:paraId="4BB47731"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654D690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банкротство банков       </w:t>
      </w:r>
    </w:p>
    <w:p w14:paraId="65C3A775"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права акционеров должника, взыскание убытков, уменьшение стоимости акций         </w:t>
      </w:r>
    </w:p>
    <w:p w14:paraId="1DFC12E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Попов В.В.</w:t>
      </w:r>
    </w:p>
    <w:p w14:paraId="6A6D711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3979AE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При рассмотрении требования о взыскании убытков, </w:t>
      </w:r>
      <w:proofErr w:type="spellStart"/>
      <w:r w:rsidRPr="008A5649">
        <w:rPr>
          <w:rFonts w:ascii="Times New Roman" w:hAnsi="Times New Roman" w:cs="Times New Roman"/>
          <w:lang w:eastAsia="ru-RU"/>
        </w:rPr>
        <w:t>причиненых</w:t>
      </w:r>
      <w:proofErr w:type="spellEnd"/>
      <w:r w:rsidRPr="008A5649">
        <w:rPr>
          <w:rFonts w:ascii="Times New Roman" w:hAnsi="Times New Roman" w:cs="Times New Roman"/>
          <w:lang w:eastAsia="ru-RU"/>
        </w:rPr>
        <w:t xml:space="preserve"> акционеру банка в результате уменьшения стоимости акций банка, если к такому банку применялись меры по финансовому оздоровлению, предусмотренные законодательством о несостоятельности кредитных организаций, к отношениям подлежат применению специальные нормы законодательства о банкротстве, действовавшие в период возникновения правоотношений, в частности ст. 189.34 </w:t>
      </w:r>
      <w:proofErr w:type="spellStart"/>
      <w:r w:rsidRPr="008A5649">
        <w:rPr>
          <w:rFonts w:ascii="Times New Roman" w:hAnsi="Times New Roman" w:cs="Times New Roman"/>
          <w:lang w:eastAsia="ru-RU"/>
        </w:rPr>
        <w:t>ЗоБ</w:t>
      </w:r>
      <w:proofErr w:type="spellEnd"/>
      <w:r w:rsidRPr="008A5649">
        <w:rPr>
          <w:rFonts w:ascii="Times New Roman" w:hAnsi="Times New Roman" w:cs="Times New Roman"/>
          <w:lang w:eastAsia="ru-RU"/>
        </w:rPr>
        <w:t xml:space="preserve"> (приостановление полномочий участников банка).</w:t>
      </w:r>
    </w:p>
    <w:p w14:paraId="6A1D6D5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5F7DCDA"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БАНКРОТСТВО СЕЛЬСКОХОЗЯЙСТВЕННЫХ ОРГАНИЗАЦИЙ</w:t>
      </w:r>
    </w:p>
    <w:p w14:paraId="10E0468E"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06FF6146" w14:textId="77777777" w:rsidR="008A5649" w:rsidRPr="008A5649" w:rsidRDefault="008A5649" w:rsidP="008A5649">
      <w:pPr>
        <w:jc w:val="center"/>
        <w:rPr>
          <w:rFonts w:ascii="Times New Roman" w:hAnsi="Times New Roman" w:cs="Times New Roman"/>
          <w:color w:val="3494D4"/>
          <w:lang w:eastAsia="ru-RU"/>
        </w:rPr>
      </w:pPr>
      <w:hyperlink r:id="rId53" w:history="1">
        <w:r w:rsidRPr="008A5649">
          <w:rPr>
            <w:rFonts w:ascii="Times New Roman" w:hAnsi="Times New Roman" w:cs="Times New Roman"/>
            <w:color w:val="0000FF"/>
            <w:u w:val="single"/>
            <w:lang w:eastAsia="ru-RU"/>
          </w:rPr>
          <w:t>Определение ВС РФ от 08.11.16 № 310-ЭС16-8192</w:t>
        </w:r>
      </w:hyperlink>
    </w:p>
    <w:p w14:paraId="0E4369F0"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"Тульский бройлер"</w:t>
      </w:r>
    </w:p>
    <w:p w14:paraId="4B43D5C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046E33D4"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Банкротство сельскохозяйственных организаций     </w:t>
      </w:r>
    </w:p>
    <w:p w14:paraId="12C70663"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Ключевые слова</w:t>
      </w:r>
      <w:r w:rsidRPr="008A5649">
        <w:rPr>
          <w:rFonts w:ascii="Times New Roman" w:hAnsi="Times New Roman" w:cs="Times New Roman"/>
          <w:lang w:eastAsia="ru-RU"/>
        </w:rPr>
        <w:t>: преимущественное право приобретения имущества должника, применение специальных правил      </w:t>
      </w:r>
    </w:p>
    <w:p w14:paraId="784CCA8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Грачева И.Л.</w:t>
      </w:r>
    </w:p>
    <w:p w14:paraId="35033ABF"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7F17BCA"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xml:space="preserve"> Преимущественное право приобретения имущества должника, предусмотренное </w:t>
      </w:r>
      <w:hyperlink r:id="rId54" w:anchor="block_1792" w:history="1">
        <w:r w:rsidRPr="008A5649">
          <w:rPr>
            <w:rFonts w:ascii="Times New Roman" w:hAnsi="Times New Roman" w:cs="Times New Roman"/>
            <w:color w:val="3494D4"/>
            <w:u w:val="single"/>
            <w:lang w:eastAsia="ru-RU"/>
          </w:rPr>
          <w:t>пунктом 2 статьи 179</w:t>
        </w:r>
      </w:hyperlink>
      <w:r w:rsidRPr="008A5649">
        <w:rPr>
          <w:rFonts w:ascii="Times New Roman" w:hAnsi="Times New Roman" w:cs="Times New Roman"/>
          <w:lang w:eastAsia="ru-RU"/>
        </w:rPr>
        <w:t xml:space="preserve"> Закона о банкротстве, возникает только в том случае, если производство по делу о банкротстве ведется по особым правилам, установленным параграфом 3 </w:t>
      </w:r>
      <w:hyperlink r:id="rId55" w:anchor="block_9000" w:history="1">
        <w:r w:rsidRPr="008A5649">
          <w:rPr>
            <w:rFonts w:ascii="Times New Roman" w:hAnsi="Times New Roman" w:cs="Times New Roman"/>
            <w:color w:val="3494D4"/>
            <w:u w:val="single"/>
            <w:lang w:eastAsia="ru-RU"/>
          </w:rPr>
          <w:t>главы IX</w:t>
        </w:r>
      </w:hyperlink>
      <w:r w:rsidRPr="008A5649">
        <w:rPr>
          <w:rFonts w:ascii="Times New Roman" w:hAnsi="Times New Roman" w:cs="Times New Roman"/>
          <w:lang w:eastAsia="ru-RU"/>
        </w:rPr>
        <w:t xml:space="preserve"> Закона о банкротстве при банкротстве сельскохозяйственных организаций.</w:t>
      </w:r>
    </w:p>
    <w:p w14:paraId="6626DC62"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7BE179E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АРБИТРАЖНЫЕ УПРАВЛЯЮЩИЕ</w:t>
      </w:r>
    </w:p>
    <w:p w14:paraId="140FB9F7"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3A5E0130" w14:textId="77777777" w:rsidR="008A5649" w:rsidRPr="008A5649" w:rsidRDefault="008A5649" w:rsidP="008A5649">
      <w:pPr>
        <w:jc w:val="center"/>
        <w:rPr>
          <w:rFonts w:ascii="Times New Roman" w:hAnsi="Times New Roman" w:cs="Times New Roman"/>
          <w:color w:val="3494D4"/>
          <w:lang w:eastAsia="ru-RU"/>
        </w:rPr>
      </w:pPr>
      <w:hyperlink r:id="rId56" w:history="1">
        <w:r w:rsidRPr="008A5649">
          <w:rPr>
            <w:rFonts w:ascii="Times New Roman" w:hAnsi="Times New Roman" w:cs="Times New Roman"/>
            <w:color w:val="0000FF"/>
            <w:u w:val="single"/>
            <w:lang w:eastAsia="ru-RU"/>
          </w:rPr>
          <w:t>Определение ВС РФ от 26.12.16 № 305-ЭС15-10377(4,5)</w:t>
        </w:r>
      </w:hyperlink>
    </w:p>
    <w:p w14:paraId="43605AB7"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b/>
          <w:bCs/>
          <w:i/>
          <w:iCs/>
          <w:lang w:eastAsia="ru-RU"/>
        </w:rPr>
        <w:t>Дело о банкротстве ООО "ПТК Комфорт-Сервис"</w:t>
      </w:r>
    </w:p>
    <w:p w14:paraId="6284F4DF" w14:textId="77777777" w:rsidR="008A5649" w:rsidRPr="008A5649" w:rsidRDefault="008A5649" w:rsidP="008A5649">
      <w:pPr>
        <w:jc w:val="center"/>
        <w:rPr>
          <w:rFonts w:ascii="Times New Roman" w:hAnsi="Times New Roman" w:cs="Times New Roman"/>
          <w:lang w:eastAsia="ru-RU"/>
        </w:rPr>
      </w:pPr>
      <w:r w:rsidRPr="008A5649">
        <w:rPr>
          <w:rFonts w:ascii="Times New Roman" w:hAnsi="Times New Roman" w:cs="Times New Roman"/>
          <w:lang w:eastAsia="ru-RU"/>
        </w:rPr>
        <w:t> </w:t>
      </w:r>
    </w:p>
    <w:p w14:paraId="21B2F96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Рубрика</w:t>
      </w:r>
      <w:r w:rsidRPr="008A5649">
        <w:rPr>
          <w:rFonts w:ascii="Times New Roman" w:hAnsi="Times New Roman" w:cs="Times New Roman"/>
          <w:lang w:eastAsia="ru-RU"/>
        </w:rPr>
        <w:t>: арбитражные управляющие     </w:t>
      </w:r>
    </w:p>
    <w:p w14:paraId="6A170849"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lastRenderedPageBreak/>
        <w:t>Ключевые слова</w:t>
      </w:r>
      <w:r w:rsidRPr="008A5649">
        <w:rPr>
          <w:rFonts w:ascii="Times New Roman" w:hAnsi="Times New Roman" w:cs="Times New Roman"/>
          <w:lang w:eastAsia="ru-RU"/>
        </w:rPr>
        <w:t>: вознаграждение арбитражного управляющего, проценты, реализация предмета залога, база для исчисления, оставление предмета залога за собой, разумный период реализации, последствия затягивания  </w:t>
      </w:r>
    </w:p>
    <w:p w14:paraId="10A5BBE1"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Судья-докладчик</w:t>
      </w:r>
      <w:r w:rsidRPr="008A5649">
        <w:rPr>
          <w:rFonts w:ascii="Times New Roman" w:hAnsi="Times New Roman" w:cs="Times New Roman"/>
          <w:lang w:eastAsia="ru-RU"/>
        </w:rPr>
        <w:t xml:space="preserve">: </w:t>
      </w:r>
      <w:proofErr w:type="spellStart"/>
      <w:r w:rsidRPr="008A5649">
        <w:rPr>
          <w:rFonts w:ascii="Times New Roman" w:hAnsi="Times New Roman" w:cs="Times New Roman"/>
          <w:lang w:eastAsia="ru-RU"/>
        </w:rPr>
        <w:t>Капкаев</w:t>
      </w:r>
      <w:proofErr w:type="spellEnd"/>
      <w:r w:rsidRPr="008A5649">
        <w:rPr>
          <w:rFonts w:ascii="Times New Roman" w:hAnsi="Times New Roman" w:cs="Times New Roman"/>
          <w:lang w:eastAsia="ru-RU"/>
        </w:rPr>
        <w:t xml:space="preserve"> Д.В.</w:t>
      </w:r>
    </w:p>
    <w:p w14:paraId="412554AB"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502E0B39" w14:textId="77777777" w:rsidR="008A5649" w:rsidRDefault="008A5649" w:rsidP="008A5649">
      <w:pPr>
        <w:rPr>
          <w:rFonts w:ascii="Times New Roman" w:hAnsi="Times New Roman" w:cs="Times New Roman"/>
          <w:lang w:eastAsia="ru-RU"/>
        </w:rPr>
      </w:pPr>
      <w:r w:rsidRPr="008A5649">
        <w:rPr>
          <w:rFonts w:ascii="Times New Roman" w:hAnsi="Times New Roman" w:cs="Times New Roman"/>
          <w:b/>
          <w:bCs/>
          <w:lang w:eastAsia="ru-RU"/>
        </w:rPr>
        <w:t>Позиция</w:t>
      </w:r>
      <w:r w:rsidRPr="008A5649">
        <w:rPr>
          <w:rFonts w:ascii="Times New Roman" w:hAnsi="Times New Roman" w:cs="Times New Roman"/>
          <w:lang w:eastAsia="ru-RU"/>
        </w:rPr>
        <w:t>. При определении размера вознаграждения арбитражного управляющего в виде процентов в связи с реализацией залогового имущества базой для расчета является выручка от реализации предмета залога, направленная на удовлетворение требований залогового кредитора. В случае оставления залоговым кредитором предмета залога за собой следует исходить из цены, по которой имущество было принято залоговым кредитором, а не из той суммы, которая была перечислена залоговым кредитором в конкурсную массу (5%). В случае превышения конкурсным управляющим разумного периода реализации заложенного имущества, образовавшаяся в этот период сумма необоснованно понесенных эксплуатационных платежей, в том числе напрямую не связанных с обеспечением сохранности имущества должника, также подлежит вычету из пяти процентов, направляемых на погашение текущих расходов. Проценты по вознаграждению конкурсного управляющего выплачиваются из оставшейся суммы.  </w:t>
      </w:r>
    </w:p>
    <w:p w14:paraId="33D465F5" w14:textId="77777777" w:rsidR="001645BA" w:rsidRDefault="001645BA" w:rsidP="008A5649">
      <w:pPr>
        <w:rPr>
          <w:rFonts w:ascii="Times New Roman" w:hAnsi="Times New Roman" w:cs="Times New Roman"/>
          <w:lang w:eastAsia="ru-RU"/>
        </w:rPr>
      </w:pPr>
    </w:p>
    <w:p w14:paraId="765843F0" w14:textId="77777777" w:rsidR="001645BA" w:rsidRDefault="001645BA" w:rsidP="008A5649">
      <w:pPr>
        <w:rPr>
          <w:rFonts w:ascii="Times New Roman" w:hAnsi="Times New Roman" w:cs="Times New Roman"/>
          <w:lang w:eastAsia="ru-RU"/>
        </w:rPr>
      </w:pPr>
    </w:p>
    <w:p w14:paraId="33334985" w14:textId="77777777" w:rsidR="001645BA" w:rsidRDefault="001645BA" w:rsidP="008A5649">
      <w:pPr>
        <w:rPr>
          <w:rFonts w:ascii="Times New Roman" w:hAnsi="Times New Roman" w:cs="Times New Roman"/>
          <w:lang w:eastAsia="ru-RU"/>
        </w:rPr>
      </w:pPr>
    </w:p>
    <w:p w14:paraId="51984C8E" w14:textId="77777777" w:rsidR="001645BA" w:rsidRDefault="001645BA" w:rsidP="008A5649">
      <w:pPr>
        <w:rPr>
          <w:rFonts w:ascii="Times New Roman" w:hAnsi="Times New Roman" w:cs="Times New Roman"/>
          <w:lang w:eastAsia="ru-RU"/>
        </w:rPr>
      </w:pPr>
    </w:p>
    <w:p w14:paraId="5ABDCA3D" w14:textId="77777777" w:rsidR="001645BA" w:rsidRDefault="001645BA" w:rsidP="008A5649">
      <w:pPr>
        <w:rPr>
          <w:rFonts w:ascii="Times New Roman" w:hAnsi="Times New Roman" w:cs="Times New Roman"/>
          <w:lang w:eastAsia="ru-RU"/>
        </w:rPr>
      </w:pPr>
    </w:p>
    <w:p w14:paraId="3E045A28" w14:textId="77777777" w:rsidR="001645BA" w:rsidRDefault="001645BA" w:rsidP="008A5649">
      <w:pPr>
        <w:rPr>
          <w:rFonts w:ascii="Times New Roman" w:hAnsi="Times New Roman" w:cs="Times New Roman"/>
          <w:lang w:eastAsia="ru-RU"/>
        </w:rPr>
      </w:pPr>
    </w:p>
    <w:p w14:paraId="48037BC2" w14:textId="77777777" w:rsidR="001645BA" w:rsidRDefault="001645BA" w:rsidP="008A5649">
      <w:pPr>
        <w:rPr>
          <w:rFonts w:ascii="Times New Roman" w:hAnsi="Times New Roman" w:cs="Times New Roman"/>
          <w:lang w:eastAsia="ru-RU"/>
        </w:rPr>
      </w:pPr>
    </w:p>
    <w:p w14:paraId="48AFA967" w14:textId="77777777" w:rsidR="001645BA" w:rsidRDefault="001645BA" w:rsidP="008A5649">
      <w:pPr>
        <w:rPr>
          <w:rFonts w:ascii="Times New Roman" w:hAnsi="Times New Roman" w:cs="Times New Roman"/>
          <w:lang w:eastAsia="ru-RU"/>
        </w:rPr>
      </w:pPr>
    </w:p>
    <w:p w14:paraId="1602ABCA" w14:textId="77777777" w:rsidR="001645BA" w:rsidRDefault="001645BA" w:rsidP="008A5649">
      <w:pPr>
        <w:rPr>
          <w:rFonts w:ascii="Times New Roman" w:hAnsi="Times New Roman" w:cs="Times New Roman"/>
          <w:lang w:eastAsia="ru-RU"/>
        </w:rPr>
      </w:pPr>
    </w:p>
    <w:p w14:paraId="7F850FEA" w14:textId="77777777" w:rsidR="001645BA" w:rsidRDefault="001645BA" w:rsidP="008A5649">
      <w:pPr>
        <w:rPr>
          <w:rFonts w:ascii="Times New Roman" w:hAnsi="Times New Roman" w:cs="Times New Roman"/>
          <w:lang w:eastAsia="ru-RU"/>
        </w:rPr>
      </w:pPr>
    </w:p>
    <w:p w14:paraId="2EC0724E" w14:textId="77777777" w:rsidR="001645BA" w:rsidRDefault="001645BA" w:rsidP="008A5649">
      <w:pPr>
        <w:rPr>
          <w:rFonts w:ascii="Times New Roman" w:hAnsi="Times New Roman" w:cs="Times New Roman"/>
          <w:lang w:eastAsia="ru-RU"/>
        </w:rPr>
      </w:pPr>
    </w:p>
    <w:p w14:paraId="27EDDC33" w14:textId="77777777" w:rsidR="001645BA" w:rsidRDefault="001645BA" w:rsidP="008A5649">
      <w:pPr>
        <w:rPr>
          <w:rFonts w:ascii="Times New Roman" w:hAnsi="Times New Roman" w:cs="Times New Roman"/>
          <w:lang w:eastAsia="ru-RU"/>
        </w:rPr>
      </w:pPr>
    </w:p>
    <w:p w14:paraId="6B255D67" w14:textId="77777777" w:rsidR="001645BA" w:rsidRDefault="001645BA" w:rsidP="008A5649">
      <w:pPr>
        <w:rPr>
          <w:rFonts w:ascii="Times New Roman" w:hAnsi="Times New Roman" w:cs="Times New Roman"/>
          <w:lang w:eastAsia="ru-RU"/>
        </w:rPr>
      </w:pPr>
    </w:p>
    <w:p w14:paraId="137D2032" w14:textId="77777777" w:rsidR="001645BA" w:rsidRDefault="001645BA" w:rsidP="008A5649">
      <w:pPr>
        <w:rPr>
          <w:rFonts w:ascii="Times New Roman" w:hAnsi="Times New Roman" w:cs="Times New Roman"/>
          <w:lang w:eastAsia="ru-RU"/>
        </w:rPr>
      </w:pPr>
    </w:p>
    <w:p w14:paraId="4248E7AB" w14:textId="77777777" w:rsidR="001645BA" w:rsidRDefault="001645BA" w:rsidP="008A5649">
      <w:pPr>
        <w:rPr>
          <w:rFonts w:ascii="Times New Roman" w:hAnsi="Times New Roman" w:cs="Times New Roman"/>
          <w:lang w:eastAsia="ru-RU"/>
        </w:rPr>
      </w:pPr>
    </w:p>
    <w:p w14:paraId="01EC6C3B" w14:textId="77777777" w:rsidR="001645BA" w:rsidRDefault="001645BA" w:rsidP="008A5649">
      <w:pPr>
        <w:rPr>
          <w:rFonts w:ascii="Times New Roman" w:hAnsi="Times New Roman" w:cs="Times New Roman"/>
          <w:lang w:eastAsia="ru-RU"/>
        </w:rPr>
      </w:pPr>
    </w:p>
    <w:p w14:paraId="6600D67E" w14:textId="77777777" w:rsidR="001645BA" w:rsidRDefault="001645BA" w:rsidP="008A5649">
      <w:pPr>
        <w:rPr>
          <w:rFonts w:ascii="Times New Roman" w:hAnsi="Times New Roman" w:cs="Times New Roman"/>
          <w:lang w:eastAsia="ru-RU"/>
        </w:rPr>
      </w:pPr>
    </w:p>
    <w:p w14:paraId="49318F6B" w14:textId="77777777" w:rsidR="001645BA" w:rsidRDefault="001645BA" w:rsidP="008A5649">
      <w:pPr>
        <w:rPr>
          <w:rFonts w:ascii="Times New Roman" w:hAnsi="Times New Roman" w:cs="Times New Roman"/>
          <w:lang w:eastAsia="ru-RU"/>
        </w:rPr>
      </w:pPr>
    </w:p>
    <w:p w14:paraId="0D57DF14" w14:textId="77777777" w:rsidR="001645BA" w:rsidRDefault="001645BA" w:rsidP="008A5649">
      <w:pPr>
        <w:rPr>
          <w:rFonts w:ascii="Times New Roman" w:hAnsi="Times New Roman" w:cs="Times New Roman"/>
          <w:lang w:eastAsia="ru-RU"/>
        </w:rPr>
      </w:pPr>
    </w:p>
    <w:p w14:paraId="7F15C89F" w14:textId="77777777" w:rsidR="001645BA" w:rsidRDefault="001645BA" w:rsidP="008A5649">
      <w:pPr>
        <w:rPr>
          <w:rFonts w:ascii="Times New Roman" w:hAnsi="Times New Roman" w:cs="Times New Roman"/>
          <w:lang w:eastAsia="ru-RU"/>
        </w:rPr>
      </w:pPr>
    </w:p>
    <w:p w14:paraId="01BE6B1C" w14:textId="77777777" w:rsidR="001645BA" w:rsidRDefault="001645BA" w:rsidP="008A5649">
      <w:pPr>
        <w:rPr>
          <w:rFonts w:ascii="Times New Roman" w:hAnsi="Times New Roman" w:cs="Times New Roman"/>
          <w:lang w:eastAsia="ru-RU"/>
        </w:rPr>
      </w:pPr>
    </w:p>
    <w:p w14:paraId="011FC1A8" w14:textId="77777777" w:rsidR="001645BA" w:rsidRDefault="001645BA" w:rsidP="008A5649">
      <w:pPr>
        <w:rPr>
          <w:rFonts w:ascii="Times New Roman" w:hAnsi="Times New Roman" w:cs="Times New Roman"/>
          <w:lang w:eastAsia="ru-RU"/>
        </w:rPr>
      </w:pPr>
    </w:p>
    <w:p w14:paraId="3A54EB27" w14:textId="77777777" w:rsidR="001645BA" w:rsidRDefault="001645BA" w:rsidP="008A5649">
      <w:pPr>
        <w:rPr>
          <w:rFonts w:ascii="Times New Roman" w:hAnsi="Times New Roman" w:cs="Times New Roman"/>
          <w:lang w:eastAsia="ru-RU"/>
        </w:rPr>
      </w:pPr>
    </w:p>
    <w:p w14:paraId="66CE0C94" w14:textId="77777777" w:rsidR="001645BA" w:rsidRDefault="001645BA" w:rsidP="008A5649">
      <w:pPr>
        <w:rPr>
          <w:rFonts w:ascii="Times New Roman" w:hAnsi="Times New Roman" w:cs="Times New Roman"/>
          <w:lang w:eastAsia="ru-RU"/>
        </w:rPr>
      </w:pPr>
    </w:p>
    <w:p w14:paraId="09C57990" w14:textId="77777777" w:rsidR="001645BA" w:rsidRDefault="001645BA" w:rsidP="008A5649">
      <w:pPr>
        <w:rPr>
          <w:rFonts w:ascii="Times New Roman" w:hAnsi="Times New Roman" w:cs="Times New Roman"/>
          <w:lang w:eastAsia="ru-RU"/>
        </w:rPr>
      </w:pPr>
    </w:p>
    <w:p w14:paraId="77D53D16" w14:textId="77777777" w:rsidR="001645BA" w:rsidRDefault="001645BA" w:rsidP="008A5649">
      <w:pPr>
        <w:rPr>
          <w:rFonts w:ascii="Times New Roman" w:hAnsi="Times New Roman" w:cs="Times New Roman"/>
          <w:lang w:eastAsia="ru-RU"/>
        </w:rPr>
      </w:pPr>
    </w:p>
    <w:p w14:paraId="4A956289" w14:textId="77777777" w:rsidR="001645BA" w:rsidRDefault="001645BA" w:rsidP="008A5649">
      <w:pPr>
        <w:rPr>
          <w:rFonts w:ascii="Times New Roman" w:hAnsi="Times New Roman" w:cs="Times New Roman"/>
          <w:lang w:eastAsia="ru-RU"/>
        </w:rPr>
      </w:pPr>
    </w:p>
    <w:p w14:paraId="5FF21130" w14:textId="77777777" w:rsidR="001645BA" w:rsidRDefault="001645BA" w:rsidP="008A5649">
      <w:pPr>
        <w:rPr>
          <w:rFonts w:ascii="Times New Roman" w:hAnsi="Times New Roman" w:cs="Times New Roman"/>
          <w:lang w:eastAsia="ru-RU"/>
        </w:rPr>
      </w:pPr>
    </w:p>
    <w:p w14:paraId="648A3C19" w14:textId="77777777" w:rsidR="001645BA" w:rsidRDefault="001645BA" w:rsidP="008A5649">
      <w:pPr>
        <w:rPr>
          <w:rFonts w:ascii="Times New Roman" w:hAnsi="Times New Roman" w:cs="Times New Roman"/>
          <w:lang w:eastAsia="ru-RU"/>
        </w:rPr>
      </w:pPr>
    </w:p>
    <w:p w14:paraId="263066DF" w14:textId="77777777" w:rsidR="001645BA" w:rsidRDefault="001645BA" w:rsidP="008A5649">
      <w:pPr>
        <w:rPr>
          <w:rFonts w:ascii="Times New Roman" w:hAnsi="Times New Roman" w:cs="Times New Roman"/>
          <w:lang w:eastAsia="ru-RU"/>
        </w:rPr>
      </w:pPr>
    </w:p>
    <w:p w14:paraId="783BB97A" w14:textId="21117F22" w:rsidR="001645BA" w:rsidRDefault="001645BA" w:rsidP="001645BA">
      <w:pPr>
        <w:pStyle w:val="1"/>
        <w:rPr>
          <w:lang w:eastAsia="ru-RU"/>
        </w:rPr>
      </w:pPr>
      <w:bookmarkStart w:id="4" w:name="_Toc477773179"/>
      <w:r>
        <w:rPr>
          <w:lang w:eastAsia="ru-RU"/>
        </w:rPr>
        <w:t>Список судебной практики ВС РФ по банкротству за сентябрь-октябрь 2016</w:t>
      </w:r>
      <w:bookmarkEnd w:id="4"/>
    </w:p>
    <w:p w14:paraId="264786F7" w14:textId="77777777" w:rsidR="001645BA" w:rsidRDefault="001645BA" w:rsidP="001645BA">
      <w:pPr>
        <w:rPr>
          <w:rFonts w:ascii="Times New Roman" w:hAnsi="Times New Roman" w:cs="Times New Roman"/>
          <w:u w:val="single"/>
          <w:lang w:eastAsia="ru-RU"/>
        </w:rPr>
      </w:pPr>
    </w:p>
    <w:p w14:paraId="388C69E2" w14:textId="77777777" w:rsidR="001645BA" w:rsidRPr="001645BA" w:rsidRDefault="001645BA" w:rsidP="001645BA">
      <w:pPr>
        <w:jc w:val="center"/>
        <w:rPr>
          <w:rFonts w:ascii="Times New Roman" w:hAnsi="Times New Roman" w:cs="Times New Roman"/>
          <w:lang w:eastAsia="ru-RU"/>
        </w:rPr>
      </w:pPr>
      <w:hyperlink r:id="rId57" w:history="1">
        <w:r w:rsidRPr="001645BA">
          <w:rPr>
            <w:rStyle w:val="a3"/>
            <w:rFonts w:ascii="Times New Roman" w:hAnsi="Times New Roman" w:cs="Times New Roman"/>
            <w:lang w:eastAsia="ru-RU"/>
          </w:rPr>
          <w:t>Определение ВС РФ от 08.09.2016 № 309-ЭС16-4636</w:t>
        </w:r>
      </w:hyperlink>
    </w:p>
    <w:p w14:paraId="7DC6D4C5" w14:textId="3747072E" w:rsidR="001645BA" w:rsidRPr="001645BA" w:rsidRDefault="001645BA" w:rsidP="001645BA">
      <w:pPr>
        <w:jc w:val="center"/>
        <w:rPr>
          <w:rFonts w:ascii="Times New Roman" w:hAnsi="Times New Roman" w:cs="Times New Roman"/>
          <w:lang w:eastAsia="ru-RU"/>
        </w:rPr>
      </w:pPr>
    </w:p>
    <w:p w14:paraId="4FDD8952"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00E9DD18"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сельскохозяйственное предприятие "</w:t>
      </w:r>
      <w:proofErr w:type="spellStart"/>
      <w:r w:rsidRPr="001645BA">
        <w:rPr>
          <w:rFonts w:ascii="Times New Roman" w:hAnsi="Times New Roman" w:cs="Times New Roman"/>
          <w:b/>
          <w:bCs/>
          <w:lang w:eastAsia="ru-RU"/>
        </w:rPr>
        <w:t>Красноуфимский</w:t>
      </w:r>
      <w:proofErr w:type="spellEnd"/>
      <w:r w:rsidRPr="001645BA">
        <w:rPr>
          <w:rFonts w:ascii="Times New Roman" w:hAnsi="Times New Roman" w:cs="Times New Roman"/>
          <w:b/>
          <w:bCs/>
          <w:lang w:eastAsia="ru-RU"/>
        </w:rPr>
        <w:t xml:space="preserve"> аграрный колледж"</w:t>
      </w:r>
    </w:p>
    <w:p w14:paraId="26D38E14" w14:textId="3AEB42A8" w:rsidR="001645BA" w:rsidRPr="001645BA" w:rsidRDefault="001645BA" w:rsidP="001645BA">
      <w:pPr>
        <w:jc w:val="center"/>
        <w:rPr>
          <w:rFonts w:ascii="Times New Roman" w:hAnsi="Times New Roman" w:cs="Times New Roman"/>
          <w:lang w:eastAsia="ru-RU"/>
        </w:rPr>
      </w:pPr>
    </w:p>
    <w:p w14:paraId="1CFE5D20"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арендодатели</w:t>
      </w:r>
    </w:p>
    <w:p w14:paraId="65475B05"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кредиторы арендаторов</w:t>
      </w:r>
    </w:p>
    <w:p w14:paraId="7D7BAE75"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CE0CCB9"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271A7F65"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Иск о расторжении договора аренды может быть рассмотрен вне дела о банкротстве арендатора в том случае, если отсутствует требуемое в соответствии с договором аренды согласие арендодателя на передачу прав и обязанностей по договору аренду другому лицу (покупателю при реализации права аренды в составе конкурсной массы).</w:t>
      </w:r>
    </w:p>
    <w:p w14:paraId="3E960348"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1C08C6D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17C0C5E1" w14:textId="77777777" w:rsidR="001645BA" w:rsidRPr="001645BA" w:rsidRDefault="001645BA" w:rsidP="001645BA">
      <w:pPr>
        <w:jc w:val="center"/>
        <w:rPr>
          <w:rFonts w:ascii="Times New Roman" w:hAnsi="Times New Roman" w:cs="Times New Roman"/>
          <w:lang w:eastAsia="ru-RU"/>
        </w:rPr>
      </w:pPr>
      <w:hyperlink r:id="rId58" w:history="1">
        <w:r w:rsidRPr="001645BA">
          <w:rPr>
            <w:rStyle w:val="a3"/>
            <w:rFonts w:ascii="Times New Roman" w:hAnsi="Times New Roman" w:cs="Times New Roman"/>
            <w:lang w:eastAsia="ru-RU"/>
          </w:rPr>
          <w:t>Определение ВС РФ от 08.09.2016 № 303-ЭС16-6738</w:t>
        </w:r>
      </w:hyperlink>
    </w:p>
    <w:p w14:paraId="5973FCD0" w14:textId="6E6903CA" w:rsidR="001645BA" w:rsidRPr="001645BA" w:rsidRDefault="001645BA" w:rsidP="001645BA">
      <w:pPr>
        <w:jc w:val="center"/>
        <w:rPr>
          <w:rFonts w:ascii="Times New Roman" w:hAnsi="Times New Roman" w:cs="Times New Roman"/>
          <w:lang w:eastAsia="ru-RU"/>
        </w:rPr>
      </w:pPr>
    </w:p>
    <w:p w14:paraId="51B69A9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65567E2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w:t>
      </w:r>
      <w:proofErr w:type="spellStart"/>
      <w:r w:rsidRPr="001645BA">
        <w:rPr>
          <w:rFonts w:ascii="Times New Roman" w:hAnsi="Times New Roman" w:cs="Times New Roman"/>
          <w:b/>
          <w:bCs/>
          <w:lang w:eastAsia="ru-RU"/>
        </w:rPr>
        <w:t>Грац</w:t>
      </w:r>
      <w:proofErr w:type="spellEnd"/>
      <w:r w:rsidRPr="001645BA">
        <w:rPr>
          <w:rFonts w:ascii="Times New Roman" w:hAnsi="Times New Roman" w:cs="Times New Roman"/>
          <w:b/>
          <w:bCs/>
          <w:lang w:eastAsia="ru-RU"/>
        </w:rPr>
        <w:t>»</w:t>
      </w:r>
    </w:p>
    <w:p w14:paraId="4233A24C" w14:textId="4DC357A4" w:rsidR="001645BA" w:rsidRPr="001645BA" w:rsidRDefault="001645BA" w:rsidP="001645BA">
      <w:pPr>
        <w:jc w:val="center"/>
        <w:rPr>
          <w:rFonts w:ascii="Times New Roman" w:hAnsi="Times New Roman" w:cs="Times New Roman"/>
          <w:lang w:eastAsia="ru-RU"/>
        </w:rPr>
      </w:pPr>
    </w:p>
    <w:p w14:paraId="51E6138D"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кредиторы по основным обязательствам поручителя</w:t>
      </w:r>
    </w:p>
    <w:p w14:paraId="0288EF2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кредиторы, требования которых обеспечены поручительством</w:t>
      </w:r>
    </w:p>
    <w:p w14:paraId="5A4C5ADA"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3E463E4E" w14:textId="77777777" w:rsidR="001645BA" w:rsidRPr="001645BA" w:rsidRDefault="001645BA" w:rsidP="001645BA">
      <w:pPr>
        <w:rPr>
          <w:rFonts w:ascii="Times New Roman" w:hAnsi="Times New Roman" w:cs="Times New Roman"/>
          <w:lang w:eastAsia="ru-RU"/>
        </w:rPr>
      </w:pPr>
      <w:proofErr w:type="gramStart"/>
      <w:r w:rsidRPr="001645BA">
        <w:rPr>
          <w:rFonts w:ascii="Times New Roman" w:hAnsi="Times New Roman" w:cs="Times New Roman"/>
          <w:lang w:eastAsia="ru-RU"/>
        </w:rPr>
        <w:t>Если  требование</w:t>
      </w:r>
      <w:proofErr w:type="gramEnd"/>
      <w:r w:rsidRPr="001645BA">
        <w:rPr>
          <w:rFonts w:ascii="Times New Roman" w:hAnsi="Times New Roman" w:cs="Times New Roman"/>
          <w:lang w:eastAsia="ru-RU"/>
        </w:rPr>
        <w:t xml:space="preserve"> кредитора в реестре требований кредиторов основного должника установлено как </w:t>
      </w:r>
      <w:proofErr w:type="spellStart"/>
      <w:r w:rsidRPr="001645BA">
        <w:rPr>
          <w:rFonts w:ascii="Times New Roman" w:hAnsi="Times New Roman" w:cs="Times New Roman"/>
          <w:lang w:eastAsia="ru-RU"/>
        </w:rPr>
        <w:t>зареестровое</w:t>
      </w:r>
      <w:proofErr w:type="spellEnd"/>
      <w:r w:rsidRPr="001645BA">
        <w:rPr>
          <w:rFonts w:ascii="Times New Roman" w:hAnsi="Times New Roman" w:cs="Times New Roman"/>
          <w:lang w:eastAsia="ru-RU"/>
        </w:rPr>
        <w:t xml:space="preserve"> по мотиву неизвинительного пропуска срока его заявления, требование к поручителю по тому же обязательству при его установлении также включается как </w:t>
      </w:r>
      <w:proofErr w:type="spellStart"/>
      <w:r w:rsidRPr="001645BA">
        <w:rPr>
          <w:rFonts w:ascii="Times New Roman" w:hAnsi="Times New Roman" w:cs="Times New Roman"/>
          <w:lang w:eastAsia="ru-RU"/>
        </w:rPr>
        <w:t>зареестровое</w:t>
      </w:r>
      <w:proofErr w:type="spellEnd"/>
      <w:r w:rsidRPr="001645BA">
        <w:rPr>
          <w:rFonts w:ascii="Times New Roman" w:hAnsi="Times New Roman" w:cs="Times New Roman"/>
          <w:lang w:eastAsia="ru-RU"/>
        </w:rPr>
        <w:t xml:space="preserve"> независимо от того, что кредитор предъявил требование в деле о банкротстве поручителя своевременно.</w:t>
      </w:r>
    </w:p>
    <w:p w14:paraId="27D11067"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1A6EFFA2"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2F51B6E1" w14:textId="77777777" w:rsidR="001645BA" w:rsidRPr="001645BA" w:rsidRDefault="001645BA" w:rsidP="001645BA">
      <w:pPr>
        <w:jc w:val="center"/>
        <w:rPr>
          <w:rFonts w:ascii="Times New Roman" w:hAnsi="Times New Roman" w:cs="Times New Roman"/>
          <w:lang w:eastAsia="ru-RU"/>
        </w:rPr>
      </w:pPr>
      <w:hyperlink r:id="rId59" w:history="1">
        <w:r w:rsidRPr="001645BA">
          <w:rPr>
            <w:rStyle w:val="a3"/>
            <w:rFonts w:ascii="Times New Roman" w:hAnsi="Times New Roman" w:cs="Times New Roman"/>
            <w:lang w:eastAsia="ru-RU"/>
          </w:rPr>
          <w:t>Определение ВС РФ от 12.09.2016 № 306-ЭС16-4837</w:t>
        </w:r>
      </w:hyperlink>
    </w:p>
    <w:p w14:paraId="6CE1A516" w14:textId="5A0600C6" w:rsidR="001645BA" w:rsidRPr="001645BA" w:rsidRDefault="001645BA" w:rsidP="001645BA">
      <w:pPr>
        <w:jc w:val="center"/>
        <w:rPr>
          <w:rFonts w:ascii="Times New Roman" w:hAnsi="Times New Roman" w:cs="Times New Roman"/>
          <w:lang w:eastAsia="ru-RU"/>
        </w:rPr>
      </w:pPr>
    </w:p>
    <w:p w14:paraId="2787248B"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0691C38A"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«Торговый дом «</w:t>
      </w:r>
      <w:proofErr w:type="spellStart"/>
      <w:r w:rsidRPr="001645BA">
        <w:rPr>
          <w:rFonts w:ascii="Times New Roman" w:hAnsi="Times New Roman" w:cs="Times New Roman"/>
          <w:b/>
          <w:bCs/>
          <w:lang w:eastAsia="ru-RU"/>
        </w:rPr>
        <w:t>Глори</w:t>
      </w:r>
      <w:proofErr w:type="spellEnd"/>
      <w:r w:rsidRPr="001645BA">
        <w:rPr>
          <w:rFonts w:ascii="Times New Roman" w:hAnsi="Times New Roman" w:cs="Times New Roman"/>
          <w:b/>
          <w:bCs/>
          <w:lang w:eastAsia="ru-RU"/>
        </w:rPr>
        <w:t>»</w:t>
      </w:r>
    </w:p>
    <w:p w14:paraId="21072CD9" w14:textId="33588FBC" w:rsidR="001645BA" w:rsidRPr="001645BA" w:rsidRDefault="001645BA" w:rsidP="001645BA">
      <w:pPr>
        <w:jc w:val="center"/>
        <w:rPr>
          <w:rFonts w:ascii="Times New Roman" w:hAnsi="Times New Roman" w:cs="Times New Roman"/>
          <w:lang w:eastAsia="ru-RU"/>
        </w:rPr>
      </w:pPr>
    </w:p>
    <w:p w14:paraId="2B503EA6"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40803A86"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арбитражный управляющий, контрагент должника по оспариваемой сделке</w:t>
      </w:r>
    </w:p>
    <w:p w14:paraId="125206D1"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6FDC351F"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xml:space="preserve">Конкурсный управляющий может быть отстранен в связи с </w:t>
      </w:r>
      <w:proofErr w:type="spellStart"/>
      <w:r w:rsidRPr="001645BA">
        <w:rPr>
          <w:rFonts w:ascii="Times New Roman" w:hAnsi="Times New Roman" w:cs="Times New Roman"/>
          <w:lang w:eastAsia="ru-RU"/>
        </w:rPr>
        <w:t>неоспариванием</w:t>
      </w:r>
      <w:proofErr w:type="spellEnd"/>
      <w:r w:rsidRPr="001645BA">
        <w:rPr>
          <w:rFonts w:ascii="Times New Roman" w:hAnsi="Times New Roman" w:cs="Times New Roman"/>
          <w:lang w:eastAsia="ru-RU"/>
        </w:rPr>
        <w:t xml:space="preserve"> сделки должника и в том случае, когда лица, участвующие в деле о банкротстве, к нему не обращались за ее оспариванием, а комитет (собрание) кредиторов не принимали соответствующего обязывающего КУ решения.</w:t>
      </w:r>
    </w:p>
    <w:p w14:paraId="6DEEE51D"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0D8774F"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B65C93A" w14:textId="77777777" w:rsidR="001645BA" w:rsidRPr="001645BA" w:rsidRDefault="001645BA" w:rsidP="001645BA">
      <w:pPr>
        <w:jc w:val="center"/>
        <w:rPr>
          <w:rFonts w:ascii="Times New Roman" w:hAnsi="Times New Roman" w:cs="Times New Roman"/>
          <w:lang w:eastAsia="ru-RU"/>
        </w:rPr>
      </w:pPr>
      <w:hyperlink r:id="rId60" w:history="1">
        <w:r w:rsidRPr="001645BA">
          <w:rPr>
            <w:rStyle w:val="a3"/>
            <w:rFonts w:ascii="Times New Roman" w:hAnsi="Times New Roman" w:cs="Times New Roman"/>
            <w:lang w:eastAsia="ru-RU"/>
          </w:rPr>
          <w:t>Определение ВС РФ от 15.09.2016 № 308-ЭС16-7060</w:t>
        </w:r>
      </w:hyperlink>
    </w:p>
    <w:p w14:paraId="5AE55A09" w14:textId="678EF709" w:rsidR="001645BA" w:rsidRPr="001645BA" w:rsidRDefault="001645BA" w:rsidP="001645BA">
      <w:pPr>
        <w:jc w:val="center"/>
        <w:rPr>
          <w:rFonts w:ascii="Times New Roman" w:hAnsi="Times New Roman" w:cs="Times New Roman"/>
          <w:lang w:eastAsia="ru-RU"/>
        </w:rPr>
      </w:pPr>
    </w:p>
    <w:p w14:paraId="2BBBF7C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651E649D"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ОАО «Юг»</w:t>
      </w:r>
    </w:p>
    <w:p w14:paraId="5A06BF83" w14:textId="72A80901" w:rsidR="001645BA" w:rsidRPr="001645BA" w:rsidRDefault="001645BA" w:rsidP="001645BA">
      <w:pPr>
        <w:jc w:val="center"/>
        <w:rPr>
          <w:rFonts w:ascii="Times New Roman" w:hAnsi="Times New Roman" w:cs="Times New Roman"/>
          <w:lang w:eastAsia="ru-RU"/>
        </w:rPr>
      </w:pPr>
    </w:p>
    <w:p w14:paraId="4FEDF4AF"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76D0AD38"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аффилированные должнику кредиторы</w:t>
      </w:r>
    </w:p>
    <w:p w14:paraId="3E9240C5" w14:textId="336E6B6B" w:rsidR="001645BA" w:rsidRPr="001645BA" w:rsidRDefault="001645BA" w:rsidP="001645BA">
      <w:pPr>
        <w:jc w:val="center"/>
        <w:rPr>
          <w:rFonts w:ascii="Times New Roman" w:hAnsi="Times New Roman" w:cs="Times New Roman"/>
          <w:lang w:eastAsia="ru-RU"/>
        </w:rPr>
      </w:pPr>
    </w:p>
    <w:p w14:paraId="0BCB9020"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lastRenderedPageBreak/>
        <w:t>В условиях встречных обязательств и изменения назначения платежа с оплаты товаров (работ, услуг) на предоставление займа судам при установлении требований займодавца (покупателя) в деле о банкротстве заемщика, в частности, следует определять сальдо встречных обязательств для выявления размера долга должника перед кредитором (покупателем).</w:t>
      </w:r>
    </w:p>
    <w:p w14:paraId="1B64C4D7"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3E01BD7" w14:textId="77777777" w:rsidR="001645BA" w:rsidRPr="001645BA" w:rsidRDefault="001645BA" w:rsidP="001645BA">
      <w:pPr>
        <w:jc w:val="center"/>
        <w:rPr>
          <w:rFonts w:ascii="Times New Roman" w:hAnsi="Times New Roman" w:cs="Times New Roman"/>
          <w:lang w:eastAsia="ru-RU"/>
        </w:rPr>
      </w:pPr>
      <w:hyperlink r:id="rId61" w:history="1">
        <w:r w:rsidRPr="001645BA">
          <w:rPr>
            <w:rStyle w:val="a3"/>
            <w:rFonts w:ascii="Times New Roman" w:hAnsi="Times New Roman" w:cs="Times New Roman"/>
            <w:lang w:eastAsia="ru-RU"/>
          </w:rPr>
          <w:t>Определение ВС РФ от 26.09.2016 № 309-ЭС16-7158</w:t>
        </w:r>
      </w:hyperlink>
    </w:p>
    <w:p w14:paraId="4798AF44" w14:textId="2E1BABAF" w:rsidR="001645BA" w:rsidRPr="001645BA" w:rsidRDefault="001645BA" w:rsidP="001645BA">
      <w:pPr>
        <w:jc w:val="center"/>
        <w:rPr>
          <w:rFonts w:ascii="Times New Roman" w:hAnsi="Times New Roman" w:cs="Times New Roman"/>
          <w:lang w:eastAsia="ru-RU"/>
        </w:rPr>
      </w:pPr>
    </w:p>
    <w:p w14:paraId="4788AB54"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6121975F"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«СДМ»</w:t>
      </w:r>
    </w:p>
    <w:p w14:paraId="60B8F9E4" w14:textId="76961ACF" w:rsidR="001645BA" w:rsidRPr="001645BA" w:rsidRDefault="001645BA" w:rsidP="001645BA">
      <w:pPr>
        <w:jc w:val="center"/>
        <w:rPr>
          <w:rFonts w:ascii="Times New Roman" w:hAnsi="Times New Roman" w:cs="Times New Roman"/>
          <w:lang w:eastAsia="ru-RU"/>
        </w:rPr>
      </w:pPr>
    </w:p>
    <w:p w14:paraId="33578CA0"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40BAA613"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кредиторы, требования которых подтверждены судебными актами</w:t>
      </w:r>
    </w:p>
    <w:p w14:paraId="5381F979"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3C4C773E"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Конкурсный кредитор может обжаловать судебный акт по иску третьего лица о взыскании денежных средств с должника, представляя при этом новые доводы и доказательства по вопросу наличия оснований для взыскания.</w:t>
      </w:r>
    </w:p>
    <w:p w14:paraId="5C8748A8"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4CFB4BA4"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5F91C105" w14:textId="77777777" w:rsidR="001645BA" w:rsidRPr="001645BA" w:rsidRDefault="001645BA" w:rsidP="001645BA">
      <w:pPr>
        <w:jc w:val="center"/>
        <w:rPr>
          <w:rFonts w:ascii="Times New Roman" w:hAnsi="Times New Roman" w:cs="Times New Roman"/>
          <w:lang w:eastAsia="ru-RU"/>
        </w:rPr>
      </w:pPr>
      <w:hyperlink r:id="rId62" w:history="1">
        <w:r w:rsidRPr="001645BA">
          <w:rPr>
            <w:rStyle w:val="a3"/>
            <w:rFonts w:ascii="Times New Roman" w:hAnsi="Times New Roman" w:cs="Times New Roman"/>
            <w:lang w:eastAsia="ru-RU"/>
          </w:rPr>
          <w:t>Определение ВС РФ от 27.09.2016 № 305-ЭС16-9541</w:t>
        </w:r>
      </w:hyperlink>
    </w:p>
    <w:p w14:paraId="75A6D2FA" w14:textId="778F66EA" w:rsidR="001645BA" w:rsidRPr="001645BA" w:rsidRDefault="001645BA" w:rsidP="001645BA">
      <w:pPr>
        <w:jc w:val="center"/>
        <w:rPr>
          <w:rFonts w:ascii="Times New Roman" w:hAnsi="Times New Roman" w:cs="Times New Roman"/>
          <w:lang w:eastAsia="ru-RU"/>
        </w:rPr>
      </w:pPr>
    </w:p>
    <w:p w14:paraId="1BF8ABD2"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2DE45974"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«ВЕЛКА РИЭЛТИ»</w:t>
      </w:r>
    </w:p>
    <w:p w14:paraId="2C487987" w14:textId="536C189E" w:rsidR="001645BA" w:rsidRPr="001645BA" w:rsidRDefault="001645BA" w:rsidP="001645BA">
      <w:pPr>
        <w:jc w:val="center"/>
        <w:rPr>
          <w:rFonts w:ascii="Times New Roman" w:hAnsi="Times New Roman" w:cs="Times New Roman"/>
          <w:lang w:eastAsia="ru-RU"/>
        </w:rPr>
      </w:pPr>
    </w:p>
    <w:p w14:paraId="736B0755"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временный управляющий, конкурсные кредиторы</w:t>
      </w:r>
    </w:p>
    <w:p w14:paraId="6C05392B"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кредитор, взыскивающий свой долг с должника в исковом производстве</w:t>
      </w:r>
    </w:p>
    <w:p w14:paraId="1F6F190A"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4205633"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В случае введения наблюдения в отношении стороны искового производства в ходе рассмотрения дела в суде первой инстанции к участию в деле подлежит привлечению временный управляющий, принимая во внимание, что определение о введении наблюдения вступает в силу немедленно.</w:t>
      </w:r>
    </w:p>
    <w:p w14:paraId="67979387"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3D039A4E"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4E436A44" w14:textId="77777777" w:rsidR="001645BA" w:rsidRPr="001645BA" w:rsidRDefault="001645BA" w:rsidP="001645BA">
      <w:pPr>
        <w:jc w:val="center"/>
        <w:rPr>
          <w:rFonts w:ascii="Times New Roman" w:hAnsi="Times New Roman" w:cs="Times New Roman"/>
          <w:lang w:eastAsia="ru-RU"/>
        </w:rPr>
      </w:pPr>
      <w:hyperlink r:id="rId63" w:history="1">
        <w:r w:rsidRPr="001645BA">
          <w:rPr>
            <w:rStyle w:val="a3"/>
            <w:rFonts w:ascii="Times New Roman" w:hAnsi="Times New Roman" w:cs="Times New Roman"/>
            <w:lang w:eastAsia="ru-RU"/>
          </w:rPr>
          <w:t>Определение ВС РФ от 03.10.2016 № 305-ЭС16-4927</w:t>
        </w:r>
      </w:hyperlink>
    </w:p>
    <w:p w14:paraId="0B509AEF" w14:textId="74F937BE" w:rsidR="001645BA" w:rsidRPr="001645BA" w:rsidRDefault="001645BA" w:rsidP="001645BA">
      <w:pPr>
        <w:jc w:val="center"/>
        <w:rPr>
          <w:rFonts w:ascii="Times New Roman" w:hAnsi="Times New Roman" w:cs="Times New Roman"/>
          <w:lang w:eastAsia="ru-RU"/>
        </w:rPr>
      </w:pPr>
    </w:p>
    <w:p w14:paraId="2E546957"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7759F004"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ФГУП «</w:t>
      </w:r>
      <w:proofErr w:type="spellStart"/>
      <w:r w:rsidRPr="001645BA">
        <w:rPr>
          <w:rFonts w:ascii="Times New Roman" w:hAnsi="Times New Roman" w:cs="Times New Roman"/>
          <w:b/>
          <w:bCs/>
          <w:lang w:eastAsia="ru-RU"/>
        </w:rPr>
        <w:t>Учебно</w:t>
      </w:r>
      <w:proofErr w:type="spellEnd"/>
      <w:r w:rsidRPr="001645BA">
        <w:rPr>
          <w:rFonts w:ascii="Times New Roman" w:hAnsi="Times New Roman" w:cs="Times New Roman"/>
          <w:b/>
          <w:bCs/>
          <w:lang w:eastAsia="ru-RU"/>
        </w:rPr>
        <w:t xml:space="preserve"> - опытное хозяйство «Молочное» Вологодской государственной </w:t>
      </w:r>
      <w:proofErr w:type="spellStart"/>
      <w:r w:rsidRPr="001645BA">
        <w:rPr>
          <w:rFonts w:ascii="Times New Roman" w:hAnsi="Times New Roman" w:cs="Times New Roman"/>
          <w:b/>
          <w:bCs/>
          <w:lang w:eastAsia="ru-RU"/>
        </w:rPr>
        <w:t>молочно</w:t>
      </w:r>
      <w:proofErr w:type="spellEnd"/>
      <w:r w:rsidRPr="001645BA">
        <w:rPr>
          <w:rFonts w:ascii="Times New Roman" w:hAnsi="Times New Roman" w:cs="Times New Roman"/>
          <w:b/>
          <w:bCs/>
          <w:lang w:eastAsia="ru-RU"/>
        </w:rPr>
        <w:t xml:space="preserve"> - хозяйственной академии Н.В. Верещагина»</w:t>
      </w:r>
    </w:p>
    <w:p w14:paraId="5059B93F" w14:textId="17DC65C4" w:rsidR="001645BA" w:rsidRPr="001645BA" w:rsidRDefault="001645BA" w:rsidP="001645BA">
      <w:pPr>
        <w:jc w:val="center"/>
        <w:rPr>
          <w:rFonts w:ascii="Times New Roman" w:hAnsi="Times New Roman" w:cs="Times New Roman"/>
          <w:lang w:eastAsia="ru-RU"/>
        </w:rPr>
      </w:pPr>
    </w:p>
    <w:p w14:paraId="1D248007"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конкурсный управляющий</w:t>
      </w:r>
    </w:p>
    <w:p w14:paraId="1C5053BA"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 xml:space="preserve">Кто рискует: государственные </w:t>
      </w:r>
      <w:proofErr w:type="spellStart"/>
      <w:r w:rsidRPr="001645BA">
        <w:rPr>
          <w:rFonts w:ascii="Times New Roman" w:hAnsi="Times New Roman" w:cs="Times New Roman"/>
          <w:i/>
          <w:iCs/>
          <w:lang w:eastAsia="ru-RU"/>
        </w:rPr>
        <w:t>нефедеральные</w:t>
      </w:r>
      <w:proofErr w:type="spellEnd"/>
      <w:r w:rsidRPr="001645BA">
        <w:rPr>
          <w:rFonts w:ascii="Times New Roman" w:hAnsi="Times New Roman" w:cs="Times New Roman"/>
          <w:i/>
          <w:iCs/>
          <w:lang w:eastAsia="ru-RU"/>
        </w:rPr>
        <w:t xml:space="preserve"> архивы</w:t>
      </w:r>
    </w:p>
    <w:p w14:paraId="50A8CF7A"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772C4B0A"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xml:space="preserve">Документация по личному составу ГУП-должника должна передаваться в государственный </w:t>
      </w:r>
      <w:proofErr w:type="spellStart"/>
      <w:r w:rsidRPr="001645BA">
        <w:rPr>
          <w:rFonts w:ascii="Times New Roman" w:hAnsi="Times New Roman" w:cs="Times New Roman"/>
          <w:lang w:eastAsia="ru-RU"/>
        </w:rPr>
        <w:t>нефедеральный</w:t>
      </w:r>
      <w:proofErr w:type="spellEnd"/>
      <w:r w:rsidRPr="001645BA">
        <w:rPr>
          <w:rFonts w:ascii="Times New Roman" w:hAnsi="Times New Roman" w:cs="Times New Roman"/>
          <w:lang w:eastAsia="ru-RU"/>
        </w:rPr>
        <w:t xml:space="preserve"> архив по территориальному признаку исходя из места нахождения должника.</w:t>
      </w:r>
    </w:p>
    <w:p w14:paraId="7947C90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51F7D7E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2C2281F9" w14:textId="77777777" w:rsidR="001645BA" w:rsidRPr="001645BA" w:rsidRDefault="001645BA" w:rsidP="001645BA">
      <w:pPr>
        <w:jc w:val="center"/>
        <w:rPr>
          <w:rFonts w:ascii="Times New Roman" w:hAnsi="Times New Roman" w:cs="Times New Roman"/>
          <w:lang w:eastAsia="ru-RU"/>
        </w:rPr>
      </w:pPr>
      <w:hyperlink r:id="rId64" w:history="1">
        <w:r w:rsidRPr="001645BA">
          <w:rPr>
            <w:rStyle w:val="a3"/>
            <w:rFonts w:ascii="Times New Roman" w:hAnsi="Times New Roman" w:cs="Times New Roman"/>
            <w:lang w:eastAsia="ru-RU"/>
          </w:rPr>
          <w:t>Определение ВС РФ от 03.10.2016 № 305-ЭС16-6006(2)</w:t>
        </w:r>
      </w:hyperlink>
    </w:p>
    <w:p w14:paraId="42E10B1E" w14:textId="7D38DFD9" w:rsidR="001645BA" w:rsidRPr="001645BA" w:rsidRDefault="001645BA" w:rsidP="001645BA">
      <w:pPr>
        <w:jc w:val="center"/>
        <w:rPr>
          <w:rFonts w:ascii="Times New Roman" w:hAnsi="Times New Roman" w:cs="Times New Roman"/>
          <w:lang w:eastAsia="ru-RU"/>
        </w:rPr>
      </w:pPr>
    </w:p>
    <w:p w14:paraId="4E7459AF" w14:textId="09F08B43" w:rsidR="001645BA" w:rsidRPr="001645BA" w:rsidRDefault="001645BA" w:rsidP="001645BA">
      <w:pPr>
        <w:jc w:val="center"/>
        <w:rPr>
          <w:rFonts w:ascii="Times New Roman" w:hAnsi="Times New Roman" w:cs="Times New Roman"/>
          <w:lang w:eastAsia="ru-RU"/>
        </w:rPr>
      </w:pPr>
    </w:p>
    <w:p w14:paraId="60A17BF8"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2E1DBA6D"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«Передовые технологии»</w:t>
      </w:r>
    </w:p>
    <w:p w14:paraId="4585BF90" w14:textId="6C1B2D87" w:rsidR="001645BA" w:rsidRPr="001645BA" w:rsidRDefault="001645BA" w:rsidP="001645BA">
      <w:pPr>
        <w:jc w:val="center"/>
        <w:rPr>
          <w:rFonts w:ascii="Times New Roman" w:hAnsi="Times New Roman" w:cs="Times New Roman"/>
          <w:lang w:eastAsia="ru-RU"/>
        </w:rPr>
      </w:pPr>
    </w:p>
    <w:p w14:paraId="3712DA98"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участники строительства</w:t>
      </w:r>
    </w:p>
    <w:p w14:paraId="6958C68B"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застройщики</w:t>
      </w:r>
    </w:p>
    <w:p w14:paraId="0DC5ADB9"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73A642E8"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Если срок передачи объекта строительства обусловлен введением многоквартирного дома (МКД) в эксплуатацию, при этом договором определен срок окончания строительства МКД, неустойка взыскивается с даты окончания срока передачи, рассчитанного исходя из даты окончания строительства МКД, указанного в договоре, а если МКД введен в эксплуатацию - рассчитанного из даты фактического введения в эксплуатацию. При признании права собственности участника строительства на объект долевого строительства (ОДС) неустойка за несвоевременную передачу ОДС заканчивает начисляться с даты фактического поступления ОДС во владение участника строительства.</w:t>
      </w:r>
    </w:p>
    <w:p w14:paraId="4C61C108"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5D372865"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28159863" w14:textId="77777777" w:rsidR="001645BA" w:rsidRPr="001645BA" w:rsidRDefault="001645BA" w:rsidP="001645BA">
      <w:pPr>
        <w:jc w:val="center"/>
        <w:rPr>
          <w:rFonts w:ascii="Times New Roman" w:hAnsi="Times New Roman" w:cs="Times New Roman"/>
          <w:lang w:eastAsia="ru-RU"/>
        </w:rPr>
      </w:pPr>
      <w:hyperlink r:id="rId65" w:history="1">
        <w:r w:rsidRPr="001645BA">
          <w:rPr>
            <w:rStyle w:val="a3"/>
            <w:rFonts w:ascii="Times New Roman" w:hAnsi="Times New Roman" w:cs="Times New Roman"/>
            <w:lang w:eastAsia="ru-RU"/>
          </w:rPr>
          <w:t>Определение ВС РФ от 03.10.2016 № 305-ЭС16-7085</w:t>
        </w:r>
      </w:hyperlink>
    </w:p>
    <w:p w14:paraId="5F83E4CE" w14:textId="69AE89FA" w:rsidR="001645BA" w:rsidRPr="001645BA" w:rsidRDefault="001645BA" w:rsidP="001645BA">
      <w:pPr>
        <w:jc w:val="center"/>
        <w:rPr>
          <w:rFonts w:ascii="Times New Roman" w:hAnsi="Times New Roman" w:cs="Times New Roman"/>
          <w:lang w:eastAsia="ru-RU"/>
        </w:rPr>
      </w:pPr>
    </w:p>
    <w:p w14:paraId="61EDA0A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743A17FD"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ОАО «Санаторий Россиянка»</w:t>
      </w:r>
    </w:p>
    <w:p w14:paraId="73B72A83" w14:textId="67F0386D" w:rsidR="001645BA" w:rsidRPr="001645BA" w:rsidRDefault="001645BA" w:rsidP="001645BA">
      <w:pPr>
        <w:jc w:val="center"/>
        <w:rPr>
          <w:rFonts w:ascii="Times New Roman" w:hAnsi="Times New Roman" w:cs="Times New Roman"/>
          <w:lang w:eastAsia="ru-RU"/>
        </w:rPr>
      </w:pPr>
    </w:p>
    <w:p w14:paraId="54E6C91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34BE6289"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кредиторы, требования которых подтверждены судебными актами</w:t>
      </w:r>
    </w:p>
    <w:p w14:paraId="06D6E50F"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7D1E2844"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8FBC54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xml:space="preserve">Вступление в дело лиц, обращающихся с жалобой в порядке </w:t>
      </w:r>
      <w:hyperlink r:id="rId66" w:anchor="block_24" w:history="1">
        <w:r w:rsidRPr="001645BA">
          <w:rPr>
            <w:rStyle w:val="a3"/>
            <w:rFonts w:ascii="Times New Roman" w:hAnsi="Times New Roman" w:cs="Times New Roman"/>
            <w:lang w:eastAsia="ru-RU"/>
          </w:rPr>
          <w:t>пункта 24</w:t>
        </w:r>
      </w:hyperlink>
      <w:r w:rsidRPr="001645BA">
        <w:rPr>
          <w:rFonts w:ascii="Times New Roman" w:hAnsi="Times New Roman" w:cs="Times New Roman"/>
          <w:lang w:eastAsia="ru-RU"/>
        </w:rPr>
        <w:t xml:space="preserve"> Постановления № 35 и желающих представить новые доказательства, должно осуществляться применительно к правилам о пересмотре судебного акта по вновь открывшимся обстоятельствам в суде апелляционной инстанции (</w:t>
      </w:r>
      <w:hyperlink r:id="rId67" w:anchor="block_3050" w:history="1">
        <w:r w:rsidRPr="001645BA">
          <w:rPr>
            <w:rStyle w:val="a3"/>
            <w:rFonts w:ascii="Times New Roman" w:hAnsi="Times New Roman" w:cs="Times New Roman"/>
            <w:lang w:eastAsia="ru-RU"/>
          </w:rPr>
          <w:t>часть 5 статьи 3</w:t>
        </w:r>
      </w:hyperlink>
      <w:r w:rsidRPr="001645BA">
        <w:rPr>
          <w:rFonts w:ascii="Times New Roman" w:hAnsi="Times New Roman" w:cs="Times New Roman"/>
          <w:lang w:eastAsia="ru-RU"/>
        </w:rPr>
        <w:t xml:space="preserve"> Арбитражного процессуального кодекса Российской Федерации). Указанная позиция сформулирована в определении Верховного Суда Российской Федерации от 24.12.2015 № 304-ЭС15-12643.</w:t>
      </w:r>
    </w:p>
    <w:p w14:paraId="3DCBB89D"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4B7642FD"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12F4C997" w14:textId="77777777" w:rsidR="001645BA" w:rsidRPr="001645BA" w:rsidRDefault="001645BA" w:rsidP="001645BA">
      <w:pPr>
        <w:jc w:val="center"/>
        <w:rPr>
          <w:rFonts w:ascii="Times New Roman" w:hAnsi="Times New Roman" w:cs="Times New Roman"/>
          <w:lang w:eastAsia="ru-RU"/>
        </w:rPr>
      </w:pPr>
      <w:hyperlink r:id="rId68" w:history="1">
        <w:r w:rsidRPr="001645BA">
          <w:rPr>
            <w:rStyle w:val="a3"/>
            <w:rFonts w:ascii="Times New Roman" w:hAnsi="Times New Roman" w:cs="Times New Roman"/>
            <w:lang w:eastAsia="ru-RU"/>
          </w:rPr>
          <w:t>Определение ВС РФ от 06.10.2016 № 305-ЭС16-8204</w:t>
        </w:r>
      </w:hyperlink>
    </w:p>
    <w:p w14:paraId="53E66BFD" w14:textId="05B18A10" w:rsidR="001645BA" w:rsidRPr="001645BA" w:rsidRDefault="001645BA" w:rsidP="001645BA">
      <w:pPr>
        <w:jc w:val="center"/>
        <w:rPr>
          <w:rFonts w:ascii="Times New Roman" w:hAnsi="Times New Roman" w:cs="Times New Roman"/>
          <w:lang w:eastAsia="ru-RU"/>
        </w:rPr>
      </w:pPr>
    </w:p>
    <w:p w14:paraId="49C9A359"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578C7063"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КБ «Муниципальный инвестиционный строительный банк»</w:t>
      </w:r>
    </w:p>
    <w:p w14:paraId="41C064C0" w14:textId="070A40D6" w:rsidR="001645BA" w:rsidRPr="001645BA" w:rsidRDefault="001645BA" w:rsidP="001645BA">
      <w:pPr>
        <w:jc w:val="center"/>
        <w:rPr>
          <w:rFonts w:ascii="Times New Roman" w:hAnsi="Times New Roman" w:cs="Times New Roman"/>
          <w:lang w:eastAsia="ru-RU"/>
        </w:rPr>
      </w:pPr>
    </w:p>
    <w:p w14:paraId="0CE5EAFA"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6B742866"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цессионарии</w:t>
      </w:r>
    </w:p>
    <w:p w14:paraId="623EB801"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1B25EE62"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При уступке должником контрагенту будущего требования, возникающего после открытия конкурсного производства, переход требования состояться не может как противоречащий принципу недопустимости преимущественного удовлетворения одних кредиторов перед другими.</w:t>
      </w:r>
    </w:p>
    <w:p w14:paraId="1936EE49"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6B60215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61EBD0A2" w14:textId="77777777" w:rsidR="001645BA" w:rsidRPr="001645BA" w:rsidRDefault="001645BA" w:rsidP="001645BA">
      <w:pPr>
        <w:jc w:val="center"/>
        <w:rPr>
          <w:rFonts w:ascii="Times New Roman" w:hAnsi="Times New Roman" w:cs="Times New Roman"/>
          <w:lang w:eastAsia="ru-RU"/>
        </w:rPr>
      </w:pPr>
      <w:hyperlink r:id="rId69" w:history="1">
        <w:r w:rsidRPr="001645BA">
          <w:rPr>
            <w:rStyle w:val="a3"/>
            <w:rFonts w:ascii="Times New Roman" w:hAnsi="Times New Roman" w:cs="Times New Roman"/>
            <w:lang w:eastAsia="ru-RU"/>
          </w:rPr>
          <w:t>Определение ВС РФ от 07.10.2016 № 310-ЭС16-8163</w:t>
        </w:r>
      </w:hyperlink>
    </w:p>
    <w:p w14:paraId="2EAFC260" w14:textId="2F660DFC" w:rsidR="001645BA" w:rsidRPr="001645BA" w:rsidRDefault="001645BA" w:rsidP="001645BA">
      <w:pPr>
        <w:jc w:val="center"/>
        <w:rPr>
          <w:rFonts w:ascii="Times New Roman" w:hAnsi="Times New Roman" w:cs="Times New Roman"/>
          <w:lang w:eastAsia="ru-RU"/>
        </w:rPr>
      </w:pPr>
    </w:p>
    <w:p w14:paraId="27C0A974"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2531930C"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"Инвестиционно-строительная компания "</w:t>
      </w:r>
      <w:proofErr w:type="spellStart"/>
      <w:r w:rsidRPr="001645BA">
        <w:rPr>
          <w:rFonts w:ascii="Times New Roman" w:hAnsi="Times New Roman" w:cs="Times New Roman"/>
          <w:b/>
          <w:bCs/>
          <w:lang w:eastAsia="ru-RU"/>
        </w:rPr>
        <w:t>Центржилстрой</w:t>
      </w:r>
      <w:proofErr w:type="spellEnd"/>
      <w:r w:rsidRPr="001645BA">
        <w:rPr>
          <w:rFonts w:ascii="Times New Roman" w:hAnsi="Times New Roman" w:cs="Times New Roman"/>
          <w:b/>
          <w:bCs/>
          <w:lang w:eastAsia="ru-RU"/>
        </w:rPr>
        <w:t>"</w:t>
      </w:r>
    </w:p>
    <w:p w14:paraId="79E2E6E8" w14:textId="793357E2" w:rsidR="001645BA" w:rsidRPr="001645BA" w:rsidRDefault="001645BA" w:rsidP="001645BA">
      <w:pPr>
        <w:jc w:val="center"/>
        <w:rPr>
          <w:rFonts w:ascii="Times New Roman" w:hAnsi="Times New Roman" w:cs="Times New Roman"/>
          <w:lang w:eastAsia="ru-RU"/>
        </w:rPr>
      </w:pPr>
    </w:p>
    <w:p w14:paraId="10C1514A"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лица, участвующие в деле о банкротстве</w:t>
      </w:r>
    </w:p>
    <w:p w14:paraId="635832DC"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лица, в пользу которых принят судебный акт</w:t>
      </w:r>
    </w:p>
    <w:p w14:paraId="49A41DDA"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lastRenderedPageBreak/>
        <w:t> </w:t>
      </w:r>
    </w:p>
    <w:p w14:paraId="381A1EAB"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Заявителю не может быть немотивированно отказано в принятии к производству апелляционной жалобы, поданной за пределами срока на такое обжалование в связи с неверным указанием в обжалуемом судебном акте срока на подачу жалобы, в этом случае заявителю должно быть разъяснено право на повторную подачу жалобы с ходатайством о восстановлении пропущенного срока в разумный срок.</w:t>
      </w:r>
    </w:p>
    <w:p w14:paraId="5D17643B"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656D0AAA"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233F16CB" w14:textId="77777777" w:rsidR="001645BA" w:rsidRPr="001645BA" w:rsidRDefault="001645BA" w:rsidP="001645BA">
      <w:pPr>
        <w:jc w:val="center"/>
        <w:rPr>
          <w:rFonts w:ascii="Times New Roman" w:hAnsi="Times New Roman" w:cs="Times New Roman"/>
          <w:lang w:eastAsia="ru-RU"/>
        </w:rPr>
      </w:pPr>
      <w:hyperlink r:id="rId70" w:history="1">
        <w:r w:rsidRPr="001645BA">
          <w:rPr>
            <w:rStyle w:val="a3"/>
            <w:rFonts w:ascii="Times New Roman" w:hAnsi="Times New Roman" w:cs="Times New Roman"/>
            <w:lang w:eastAsia="ru-RU"/>
          </w:rPr>
          <w:t>Определение ВС РФ от 12.10.2016 № 306-ЭС16-3611</w:t>
        </w:r>
      </w:hyperlink>
    </w:p>
    <w:p w14:paraId="465A26F6" w14:textId="41BF630D" w:rsidR="001645BA" w:rsidRPr="001645BA" w:rsidRDefault="001645BA" w:rsidP="001645BA">
      <w:pPr>
        <w:jc w:val="center"/>
        <w:rPr>
          <w:rFonts w:ascii="Times New Roman" w:hAnsi="Times New Roman" w:cs="Times New Roman"/>
          <w:lang w:eastAsia="ru-RU"/>
        </w:rPr>
      </w:pPr>
    </w:p>
    <w:p w14:paraId="0B959492"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0471596B"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АО «РБП»</w:t>
      </w:r>
    </w:p>
    <w:p w14:paraId="0B801014" w14:textId="6647BD91" w:rsidR="001645BA" w:rsidRPr="001645BA" w:rsidRDefault="001645BA" w:rsidP="001645BA">
      <w:pPr>
        <w:jc w:val="center"/>
        <w:rPr>
          <w:rFonts w:ascii="Times New Roman" w:hAnsi="Times New Roman" w:cs="Times New Roman"/>
          <w:lang w:eastAsia="ru-RU"/>
        </w:rPr>
      </w:pPr>
    </w:p>
    <w:p w14:paraId="4AF57734"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цессионарии по требованиям из кредитных договоров</w:t>
      </w:r>
    </w:p>
    <w:p w14:paraId="45EAD89D"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должники, конкурсные кредиторы</w:t>
      </w:r>
    </w:p>
    <w:p w14:paraId="5D84C6E4" w14:textId="69404754" w:rsidR="001645BA" w:rsidRPr="001645BA" w:rsidRDefault="001645BA" w:rsidP="001645BA">
      <w:pPr>
        <w:jc w:val="center"/>
        <w:rPr>
          <w:rFonts w:ascii="Times New Roman" w:hAnsi="Times New Roman" w:cs="Times New Roman"/>
          <w:lang w:eastAsia="ru-RU"/>
        </w:rPr>
      </w:pPr>
    </w:p>
    <w:p w14:paraId="49CEFA1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В качестве критерия, допускающего возбуждение дела о банкротстве без судебного решения, должен рассматриваться не сам статус кредитной организации, обращающейся с соответствующим заявлением, а реализуемая ею деятельность по осуществлению банковских операций на основании специального разрешения (лицензии) Банка России. В таких случаях судам необходимо проверять, являются ли требования заявителя следствием реализации специальной правоспособности кредитной организации или связанными с ними требованиями (например, из обеспечительных сделок), и при установлении таковых – разрешать по существу вопрос об их обоснованности и введении процедуры несостоятельности.</w:t>
      </w:r>
    </w:p>
    <w:p w14:paraId="245CEEFE"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1C494750"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42419504" w14:textId="77777777" w:rsidR="001645BA" w:rsidRPr="001645BA" w:rsidRDefault="001645BA" w:rsidP="001645BA">
      <w:pPr>
        <w:jc w:val="center"/>
        <w:rPr>
          <w:rFonts w:ascii="Times New Roman" w:hAnsi="Times New Roman" w:cs="Times New Roman"/>
          <w:lang w:eastAsia="ru-RU"/>
        </w:rPr>
      </w:pPr>
      <w:hyperlink r:id="rId71" w:history="1">
        <w:r w:rsidRPr="001645BA">
          <w:rPr>
            <w:rStyle w:val="a3"/>
            <w:rFonts w:ascii="Times New Roman" w:hAnsi="Times New Roman" w:cs="Times New Roman"/>
            <w:lang w:eastAsia="ru-RU"/>
          </w:rPr>
          <w:t>Определение ВС РФ от 13.10.2016 № 305-ЭС16-8619</w:t>
        </w:r>
      </w:hyperlink>
    </w:p>
    <w:p w14:paraId="68FE82D5" w14:textId="61FD51AE" w:rsidR="001645BA" w:rsidRPr="001645BA" w:rsidRDefault="001645BA" w:rsidP="001645BA">
      <w:pPr>
        <w:jc w:val="center"/>
        <w:rPr>
          <w:rFonts w:ascii="Times New Roman" w:hAnsi="Times New Roman" w:cs="Times New Roman"/>
          <w:lang w:eastAsia="ru-RU"/>
        </w:rPr>
      </w:pPr>
    </w:p>
    <w:p w14:paraId="06EE110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7610FA3C"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«Вега-В»</w:t>
      </w:r>
    </w:p>
    <w:p w14:paraId="045CB9D3" w14:textId="4E337D31" w:rsidR="001645BA" w:rsidRPr="001645BA" w:rsidRDefault="001645BA" w:rsidP="001645BA">
      <w:pPr>
        <w:jc w:val="center"/>
        <w:rPr>
          <w:rFonts w:ascii="Times New Roman" w:hAnsi="Times New Roman" w:cs="Times New Roman"/>
          <w:lang w:eastAsia="ru-RU"/>
        </w:rPr>
      </w:pPr>
    </w:p>
    <w:p w14:paraId="74518806"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третьи лица, исполняющие обязательство за должника</w:t>
      </w:r>
    </w:p>
    <w:p w14:paraId="76DC4D1B"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должник</w:t>
      </w:r>
    </w:p>
    <w:p w14:paraId="7C86F99E"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6123297E" w14:textId="77777777" w:rsidR="001645BA" w:rsidRPr="001645BA" w:rsidRDefault="001645BA" w:rsidP="001645BA">
      <w:pPr>
        <w:rPr>
          <w:rFonts w:ascii="Times New Roman" w:hAnsi="Times New Roman" w:cs="Times New Roman"/>
          <w:lang w:eastAsia="ru-RU"/>
        </w:rPr>
      </w:pPr>
      <w:hyperlink r:id="rId72" w:anchor="block_313" w:history="1">
        <w:r w:rsidRPr="001645BA">
          <w:rPr>
            <w:rStyle w:val="a3"/>
            <w:rFonts w:ascii="Times New Roman" w:hAnsi="Times New Roman" w:cs="Times New Roman"/>
            <w:lang w:eastAsia="ru-RU"/>
          </w:rPr>
          <w:t>Статья 313</w:t>
        </w:r>
      </w:hyperlink>
      <w:r w:rsidRPr="001645BA">
        <w:rPr>
          <w:rFonts w:ascii="Times New Roman" w:hAnsi="Times New Roman" w:cs="Times New Roman"/>
          <w:lang w:eastAsia="ru-RU"/>
        </w:rPr>
        <w:t xml:space="preserve"> ГК РФ в новой редакции применяется к отношениям в том случае, если после 01.06.15 произошло исполнение обязательства за должника третьим лицом, а не возникло основное обязательство. Переход требования в таком случае происходит в силу закона без заключения дополнительного соглашения об уступке такого требования.</w:t>
      </w:r>
    </w:p>
    <w:p w14:paraId="1CFBB3CC"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7F2D5799"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9867528" w14:textId="77777777" w:rsidR="001645BA" w:rsidRPr="001645BA" w:rsidRDefault="001645BA" w:rsidP="001645BA">
      <w:pPr>
        <w:jc w:val="center"/>
        <w:rPr>
          <w:rFonts w:ascii="Times New Roman" w:hAnsi="Times New Roman" w:cs="Times New Roman"/>
          <w:lang w:eastAsia="ru-RU"/>
        </w:rPr>
      </w:pPr>
      <w:hyperlink r:id="rId73" w:history="1">
        <w:r w:rsidRPr="001645BA">
          <w:rPr>
            <w:rStyle w:val="a3"/>
            <w:rFonts w:ascii="Times New Roman" w:hAnsi="Times New Roman" w:cs="Times New Roman"/>
            <w:lang w:eastAsia="ru-RU"/>
          </w:rPr>
          <w:t>Определение ВС РФ от 17.10.2016 № 305-ЭС16-7885</w:t>
        </w:r>
      </w:hyperlink>
    </w:p>
    <w:p w14:paraId="06493AA7" w14:textId="285699BE" w:rsidR="001645BA" w:rsidRPr="001645BA" w:rsidRDefault="001645BA" w:rsidP="001645BA">
      <w:pPr>
        <w:jc w:val="center"/>
        <w:rPr>
          <w:rFonts w:ascii="Times New Roman" w:hAnsi="Times New Roman" w:cs="Times New Roman"/>
          <w:lang w:eastAsia="ru-RU"/>
        </w:rPr>
      </w:pPr>
    </w:p>
    <w:p w14:paraId="425BD835"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5882444A"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ООО «Микротест»</w:t>
      </w:r>
    </w:p>
    <w:p w14:paraId="1882BF53" w14:textId="1D54D8CE" w:rsidR="001645BA" w:rsidRPr="001645BA" w:rsidRDefault="001645BA" w:rsidP="001645BA">
      <w:pPr>
        <w:jc w:val="center"/>
        <w:rPr>
          <w:rFonts w:ascii="Times New Roman" w:hAnsi="Times New Roman" w:cs="Times New Roman"/>
          <w:lang w:eastAsia="ru-RU"/>
        </w:rPr>
      </w:pPr>
    </w:p>
    <w:p w14:paraId="6AF290F7"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76B04E4F"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залоговые кредиторы</w:t>
      </w:r>
    </w:p>
    <w:p w14:paraId="64B93332"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2FEDE0CD"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xml:space="preserve">При уменьшении стоимости заложенного денежного требования вследствие надлежащего исполнения должником соответствующего обязательства в пользу кредитора - залогодателя, залогодержатель может приобрести другое залоговое обеспечение, тесно </w:t>
      </w:r>
      <w:r w:rsidRPr="001645BA">
        <w:rPr>
          <w:rFonts w:ascii="Times New Roman" w:hAnsi="Times New Roman" w:cs="Times New Roman"/>
          <w:lang w:eastAsia="ru-RU"/>
        </w:rPr>
        <w:lastRenderedPageBreak/>
        <w:t xml:space="preserve">связанное с произведенной безналичной расчетной операцией, но лишь при наличии залогового счета, на который поступило денежное исполнение. В этом случае </w:t>
      </w:r>
      <w:hyperlink r:id="rId74" w:anchor="block_35891" w:history="1">
        <w:r w:rsidRPr="001645BA">
          <w:rPr>
            <w:rStyle w:val="a3"/>
            <w:rFonts w:ascii="Times New Roman" w:hAnsi="Times New Roman" w:cs="Times New Roman"/>
            <w:lang w:eastAsia="ru-RU"/>
          </w:rPr>
          <w:t>пункт 1 статьи 358.9</w:t>
        </w:r>
      </w:hyperlink>
      <w:r w:rsidRPr="001645BA">
        <w:rPr>
          <w:rFonts w:ascii="Times New Roman" w:hAnsi="Times New Roman" w:cs="Times New Roman"/>
          <w:lang w:eastAsia="ru-RU"/>
        </w:rPr>
        <w:t xml:space="preserve"> Гражданского кодекса новым заложенным объектом признает права по договору банковского счета, а не находящиеся на счете денежные средства.</w:t>
      </w:r>
    </w:p>
    <w:p w14:paraId="53D5F7EE"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52954F09"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4505E37C" w14:textId="77777777" w:rsidR="001645BA" w:rsidRPr="001645BA" w:rsidRDefault="001645BA" w:rsidP="001645BA">
      <w:pPr>
        <w:jc w:val="center"/>
        <w:rPr>
          <w:rFonts w:ascii="Times New Roman" w:hAnsi="Times New Roman" w:cs="Times New Roman"/>
          <w:lang w:eastAsia="ru-RU"/>
        </w:rPr>
      </w:pPr>
      <w:hyperlink r:id="rId75" w:history="1">
        <w:r w:rsidRPr="001645BA">
          <w:rPr>
            <w:rStyle w:val="a3"/>
            <w:rFonts w:ascii="Times New Roman" w:hAnsi="Times New Roman" w:cs="Times New Roman"/>
            <w:lang w:eastAsia="ru-RU"/>
          </w:rPr>
          <w:t>Определение ВС РФ от 17.10.2016 № 307-ЭС15-17721(4)</w:t>
        </w:r>
      </w:hyperlink>
    </w:p>
    <w:p w14:paraId="0DF4F660" w14:textId="5B0E14F3" w:rsidR="001645BA" w:rsidRPr="001645BA" w:rsidRDefault="001645BA" w:rsidP="001645BA">
      <w:pPr>
        <w:jc w:val="center"/>
        <w:rPr>
          <w:rFonts w:ascii="Times New Roman" w:hAnsi="Times New Roman" w:cs="Times New Roman"/>
          <w:lang w:eastAsia="ru-RU"/>
        </w:rPr>
      </w:pPr>
    </w:p>
    <w:p w14:paraId="099C6AB0"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50B5A30D"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ОАО «Доминанта-</w:t>
      </w:r>
      <w:proofErr w:type="spellStart"/>
      <w:r w:rsidRPr="001645BA">
        <w:rPr>
          <w:rFonts w:ascii="Times New Roman" w:hAnsi="Times New Roman" w:cs="Times New Roman"/>
          <w:b/>
          <w:bCs/>
          <w:lang w:eastAsia="ru-RU"/>
        </w:rPr>
        <w:t>Энерджи</w:t>
      </w:r>
      <w:proofErr w:type="spellEnd"/>
      <w:r w:rsidRPr="001645BA">
        <w:rPr>
          <w:rFonts w:ascii="Times New Roman" w:hAnsi="Times New Roman" w:cs="Times New Roman"/>
          <w:b/>
          <w:bCs/>
          <w:lang w:eastAsia="ru-RU"/>
        </w:rPr>
        <w:t>»</w:t>
      </w:r>
    </w:p>
    <w:p w14:paraId="633CFDA4" w14:textId="46469E5F" w:rsidR="001645BA" w:rsidRPr="001645BA" w:rsidRDefault="001645BA" w:rsidP="001645BA">
      <w:pPr>
        <w:jc w:val="center"/>
        <w:rPr>
          <w:rFonts w:ascii="Times New Roman" w:hAnsi="Times New Roman" w:cs="Times New Roman"/>
          <w:lang w:eastAsia="ru-RU"/>
        </w:rPr>
      </w:pPr>
    </w:p>
    <w:p w14:paraId="35DB6734"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3D12FB93"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залоговые кредиторы</w:t>
      </w:r>
    </w:p>
    <w:p w14:paraId="1C4A0D6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5FF0B11C"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xml:space="preserve">Оспаривание договора залога по мотиву оказания предпочтения не предполагает доказывания недобросовестности контрагента. Датой заключения договора ипотеки является дата вступления в законную силу решения суда об </w:t>
      </w:r>
      <w:proofErr w:type="spellStart"/>
      <w:r w:rsidRPr="001645BA">
        <w:rPr>
          <w:rFonts w:ascii="Times New Roman" w:hAnsi="Times New Roman" w:cs="Times New Roman"/>
          <w:lang w:eastAsia="ru-RU"/>
        </w:rPr>
        <w:t>обязании</w:t>
      </w:r>
      <w:proofErr w:type="spellEnd"/>
      <w:r w:rsidRPr="001645BA">
        <w:rPr>
          <w:rFonts w:ascii="Times New Roman" w:hAnsi="Times New Roman" w:cs="Times New Roman"/>
          <w:lang w:eastAsia="ru-RU"/>
        </w:rPr>
        <w:t xml:space="preserve"> зарегистрировать договор ипотеки, заключенный до 01.07.2014.</w:t>
      </w:r>
    </w:p>
    <w:p w14:paraId="2FC75BB6"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E16151C"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00348B4C" w14:textId="77777777" w:rsidR="001645BA" w:rsidRPr="001645BA" w:rsidRDefault="001645BA" w:rsidP="001645BA">
      <w:pPr>
        <w:jc w:val="center"/>
        <w:rPr>
          <w:rFonts w:ascii="Times New Roman" w:hAnsi="Times New Roman" w:cs="Times New Roman"/>
          <w:lang w:eastAsia="ru-RU"/>
        </w:rPr>
      </w:pPr>
      <w:hyperlink r:id="rId76" w:history="1">
        <w:r w:rsidRPr="001645BA">
          <w:rPr>
            <w:rStyle w:val="a3"/>
            <w:rFonts w:ascii="Times New Roman" w:hAnsi="Times New Roman" w:cs="Times New Roman"/>
            <w:lang w:eastAsia="ru-RU"/>
          </w:rPr>
          <w:t>Определение ВС РФ от 24.10.2016 № 305-ЭС16-6534</w:t>
        </w:r>
      </w:hyperlink>
    </w:p>
    <w:p w14:paraId="7AD097F4" w14:textId="1E36722A" w:rsidR="001645BA" w:rsidRPr="001645BA" w:rsidRDefault="001645BA" w:rsidP="001645BA">
      <w:pPr>
        <w:jc w:val="center"/>
        <w:rPr>
          <w:rFonts w:ascii="Times New Roman" w:hAnsi="Times New Roman" w:cs="Times New Roman"/>
          <w:lang w:eastAsia="ru-RU"/>
        </w:rPr>
      </w:pPr>
    </w:p>
    <w:p w14:paraId="2F62786F"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Дело о банкротстве</w:t>
      </w:r>
    </w:p>
    <w:p w14:paraId="6FB307DF"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b/>
          <w:bCs/>
          <w:lang w:eastAsia="ru-RU"/>
        </w:rPr>
        <w:t>ОАО «</w:t>
      </w:r>
      <w:proofErr w:type="spellStart"/>
      <w:r w:rsidRPr="001645BA">
        <w:rPr>
          <w:rFonts w:ascii="Times New Roman" w:hAnsi="Times New Roman" w:cs="Times New Roman"/>
          <w:b/>
          <w:bCs/>
          <w:lang w:eastAsia="ru-RU"/>
        </w:rPr>
        <w:t>Волгабурмаш</w:t>
      </w:r>
      <w:proofErr w:type="spellEnd"/>
      <w:r w:rsidRPr="001645BA">
        <w:rPr>
          <w:rFonts w:ascii="Times New Roman" w:hAnsi="Times New Roman" w:cs="Times New Roman"/>
          <w:b/>
          <w:bCs/>
          <w:lang w:eastAsia="ru-RU"/>
        </w:rPr>
        <w:t>»</w:t>
      </w:r>
    </w:p>
    <w:p w14:paraId="4241F624" w14:textId="29C66BF5" w:rsidR="001645BA" w:rsidRPr="001645BA" w:rsidRDefault="001645BA" w:rsidP="001645BA">
      <w:pPr>
        <w:jc w:val="center"/>
        <w:rPr>
          <w:rFonts w:ascii="Times New Roman" w:hAnsi="Times New Roman" w:cs="Times New Roman"/>
          <w:lang w:eastAsia="ru-RU"/>
        </w:rPr>
      </w:pPr>
    </w:p>
    <w:p w14:paraId="778C8DEE"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Кому выгодно: конкурсные кредиторы</w:t>
      </w:r>
    </w:p>
    <w:p w14:paraId="662DCEE8" w14:textId="77777777" w:rsidR="001645BA" w:rsidRPr="001645BA" w:rsidRDefault="001645BA" w:rsidP="001645BA">
      <w:pPr>
        <w:jc w:val="center"/>
        <w:rPr>
          <w:rFonts w:ascii="Times New Roman" w:hAnsi="Times New Roman" w:cs="Times New Roman"/>
          <w:lang w:eastAsia="ru-RU"/>
        </w:rPr>
      </w:pPr>
      <w:r w:rsidRPr="001645BA">
        <w:rPr>
          <w:rFonts w:ascii="Times New Roman" w:hAnsi="Times New Roman" w:cs="Times New Roman"/>
          <w:i/>
          <w:iCs/>
          <w:lang w:eastAsia="ru-RU"/>
        </w:rPr>
        <w:t>Кто рискует: лизингодатели</w:t>
      </w:r>
    </w:p>
    <w:p w14:paraId="06678668"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 </w:t>
      </w:r>
    </w:p>
    <w:p w14:paraId="4C9BFB61" w14:textId="77777777" w:rsidR="001645BA" w:rsidRPr="001645BA" w:rsidRDefault="001645BA" w:rsidP="001645BA">
      <w:pPr>
        <w:rPr>
          <w:rFonts w:ascii="Times New Roman" w:hAnsi="Times New Roman" w:cs="Times New Roman"/>
          <w:lang w:eastAsia="ru-RU"/>
        </w:rPr>
      </w:pPr>
      <w:r w:rsidRPr="001645BA">
        <w:rPr>
          <w:rFonts w:ascii="Times New Roman" w:hAnsi="Times New Roman" w:cs="Times New Roman"/>
          <w:lang w:eastAsia="ru-RU"/>
        </w:rPr>
        <w:t>Требования об оплате задолженности по уплате лизинговых платежей по договору выкупного лизинга не могут квалифицироваться как текущие независимо от того, что обязанность по внесению соответствующих платежей возникла после возбуждения дела о банкротстве в отношении лизингополучателя.</w:t>
      </w:r>
    </w:p>
    <w:p w14:paraId="3D290899" w14:textId="77777777" w:rsidR="001645BA" w:rsidRPr="008A5649" w:rsidRDefault="001645BA" w:rsidP="008A5649">
      <w:pPr>
        <w:rPr>
          <w:rFonts w:ascii="Times New Roman" w:hAnsi="Times New Roman" w:cs="Times New Roman"/>
          <w:lang w:eastAsia="ru-RU"/>
        </w:rPr>
      </w:pPr>
    </w:p>
    <w:p w14:paraId="11716127" w14:textId="77777777" w:rsidR="008A5649" w:rsidRPr="008A5649" w:rsidRDefault="008A5649" w:rsidP="008A5649">
      <w:pPr>
        <w:rPr>
          <w:rFonts w:ascii="Times New Roman" w:hAnsi="Times New Roman" w:cs="Times New Roman"/>
          <w:lang w:eastAsia="ru-RU"/>
        </w:rPr>
      </w:pPr>
      <w:r w:rsidRPr="008A5649">
        <w:rPr>
          <w:rFonts w:ascii="Times New Roman" w:hAnsi="Times New Roman" w:cs="Times New Roman"/>
          <w:lang w:eastAsia="ru-RU"/>
        </w:rPr>
        <w:t> </w:t>
      </w:r>
    </w:p>
    <w:p w14:paraId="0C1AB5C0"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5A8C7AB"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700D54B"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60386D8"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058FC31"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70CF90AE"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5EE5BD8"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044666A2"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1BDBFD51"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6191C332"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2FFA4CE7" w14:textId="77777777" w:rsidR="008A5649" w:rsidRP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3064F76F" w14:textId="77777777" w:rsid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1CDC1BE" w14:textId="77777777" w:rsidR="008A5649" w:rsidRDefault="008A5649"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4DC52890" w14:textId="6493907B" w:rsidR="00242EEF" w:rsidRDefault="000B7C75" w:rsidP="001645BA">
      <w:pPr>
        <w:pStyle w:val="1"/>
        <w:rPr>
          <w:rFonts w:eastAsia="Times New Roman"/>
          <w:lang w:eastAsia="ru-RU"/>
        </w:rPr>
      </w:pPr>
      <w:bookmarkStart w:id="5" w:name="_Toc477773180"/>
      <w:r w:rsidRPr="00242EEF">
        <w:rPr>
          <w:rFonts w:eastAsia="Times New Roman"/>
          <w:lang w:eastAsia="ru-RU"/>
        </w:rPr>
        <w:t>Список судебной практики ВС РФ по ба</w:t>
      </w:r>
      <w:r w:rsidR="00242EEF">
        <w:rPr>
          <w:rFonts w:eastAsia="Times New Roman"/>
          <w:lang w:eastAsia="ru-RU"/>
        </w:rPr>
        <w:t>нкротству</w:t>
      </w:r>
      <w:bookmarkEnd w:id="5"/>
      <w:r w:rsidR="00242EEF">
        <w:rPr>
          <w:rFonts w:eastAsia="Times New Roman"/>
          <w:lang w:eastAsia="ru-RU"/>
        </w:rPr>
        <w:t xml:space="preserve"> </w:t>
      </w:r>
    </w:p>
    <w:p w14:paraId="4590930C" w14:textId="1FB206CA" w:rsidR="001F055E" w:rsidRPr="00242EEF" w:rsidRDefault="00242EEF" w:rsidP="001645BA">
      <w:pPr>
        <w:pStyle w:val="1"/>
        <w:rPr>
          <w:rFonts w:eastAsia="Times New Roman"/>
          <w:lang w:eastAsia="ru-RU"/>
        </w:rPr>
      </w:pPr>
      <w:bookmarkStart w:id="6" w:name="_Toc477773181"/>
      <w:r>
        <w:rPr>
          <w:rFonts w:eastAsia="Times New Roman"/>
          <w:lang w:eastAsia="ru-RU"/>
        </w:rPr>
        <w:t>за второй год работы: 08/</w:t>
      </w:r>
      <w:r w:rsidR="000B7C75" w:rsidRPr="00242EEF">
        <w:rPr>
          <w:rFonts w:eastAsia="Times New Roman"/>
          <w:lang w:eastAsia="ru-RU"/>
        </w:rPr>
        <w:t>2015</w:t>
      </w:r>
      <w:r>
        <w:rPr>
          <w:rFonts w:eastAsia="Times New Roman"/>
          <w:lang w:eastAsia="ru-RU"/>
        </w:rPr>
        <w:t>-08/2016</w:t>
      </w:r>
      <w:bookmarkEnd w:id="6"/>
    </w:p>
    <w:p w14:paraId="413E73B2" w14:textId="77777777" w:rsidR="00242EEF" w:rsidRPr="00242EEF" w:rsidRDefault="00242EEF" w:rsidP="000B7C75">
      <w:pPr>
        <w:tabs>
          <w:tab w:val="left" w:pos="1661"/>
          <w:tab w:val="left" w:pos="4164"/>
          <w:tab w:val="left" w:pos="6584"/>
        </w:tabs>
        <w:ind w:left="113"/>
        <w:jc w:val="center"/>
        <w:rPr>
          <w:rFonts w:ascii="Times New Roman" w:eastAsia="Times New Roman" w:hAnsi="Times New Roman" w:cs="Times New Roman"/>
          <w:b/>
          <w:color w:val="000000"/>
          <w:lang w:eastAsia="ru-RU"/>
        </w:rPr>
      </w:pPr>
    </w:p>
    <w:p w14:paraId="5768DB9C" w14:textId="77777777" w:rsidR="000B7C75" w:rsidRPr="00242EEF" w:rsidRDefault="000B7C75" w:rsidP="00852D2B">
      <w:pPr>
        <w:tabs>
          <w:tab w:val="left" w:pos="1661"/>
          <w:tab w:val="left" w:pos="4164"/>
          <w:tab w:val="left" w:pos="6584"/>
        </w:tabs>
        <w:ind w:left="113"/>
        <w:rPr>
          <w:rFonts w:ascii="Times New Roman" w:eastAsia="Times New Roman" w:hAnsi="Times New Roman" w:cs="Times New Roman"/>
          <w:b/>
          <w:color w:val="000000"/>
          <w:lang w:eastAsia="ru-RU"/>
        </w:rPr>
      </w:pPr>
    </w:p>
    <w:p w14:paraId="2CDAEC27" w14:textId="31F097DE"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Арбитражные управляющие</w:t>
      </w:r>
    </w:p>
    <w:p w14:paraId="6C42F4CE" w14:textId="77777777" w:rsidR="000B7C75" w:rsidRPr="00242EEF" w:rsidRDefault="000B7C75"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CA8544C" w14:textId="0937C063"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18.09.15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302-ЭС14-7980</w:t>
      </w:r>
      <w:r w:rsidR="00852D2B" w:rsidRPr="00242EEF">
        <w:rPr>
          <w:rFonts w:ascii="Times New Roman" w:eastAsia="Times New Roman" w:hAnsi="Times New Roman" w:cs="Times New Roman"/>
          <w:color w:val="000000"/>
          <w:lang w:eastAsia="ru-RU"/>
        </w:rPr>
        <w:tab/>
      </w:r>
    </w:p>
    <w:p w14:paraId="1BBA724B" w14:textId="07CB1868" w:rsidR="00852D2B" w:rsidRPr="00242EEF" w:rsidRDefault="0065620A"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истребование документов и ценностей конкурсным управляющим, обжалование судебных актов</w:t>
      </w:r>
    </w:p>
    <w:p w14:paraId="5ABF7312"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C6FAE90"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17.02.16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307-ЭС15-15377</w:t>
      </w:r>
      <w:r w:rsidR="00852D2B" w:rsidRPr="00242EEF">
        <w:rPr>
          <w:rFonts w:ascii="Times New Roman" w:eastAsia="Times New Roman" w:hAnsi="Times New Roman" w:cs="Times New Roman"/>
          <w:color w:val="000000"/>
          <w:lang w:eastAsia="ru-RU"/>
        </w:rPr>
        <w:tab/>
      </w:r>
    </w:p>
    <w:p w14:paraId="7DAE72D8" w14:textId="530A28CE" w:rsidR="00852D2B" w:rsidRPr="00242EEF" w:rsidRDefault="0065620A"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ответственность арбитражного управляющего, страхование ответственности</w:t>
      </w:r>
    </w:p>
    <w:p w14:paraId="23B3A137"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6E0B5F0"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04.07.16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303-ЭС16-1164(1,2)</w:t>
      </w:r>
      <w:r w:rsidR="00852D2B" w:rsidRPr="00242EEF">
        <w:rPr>
          <w:rFonts w:ascii="Times New Roman" w:eastAsia="Times New Roman" w:hAnsi="Times New Roman" w:cs="Times New Roman"/>
          <w:color w:val="000000"/>
          <w:lang w:eastAsia="ru-RU"/>
        </w:rPr>
        <w:tab/>
      </w:r>
    </w:p>
    <w:p w14:paraId="2878CB98" w14:textId="54B067C1" w:rsidR="00852D2B" w:rsidRPr="00242EEF" w:rsidRDefault="0065620A"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ответственность арбитражного управляющего, возмещение убытков, передача полномочий</w:t>
      </w:r>
    </w:p>
    <w:p w14:paraId="0E8931EE"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C173BFA"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309-ЭС15-18344</w:t>
      </w:r>
      <w:r w:rsidR="00852D2B" w:rsidRPr="00242EEF">
        <w:rPr>
          <w:rFonts w:ascii="Times New Roman" w:eastAsia="Times New Roman" w:hAnsi="Times New Roman" w:cs="Times New Roman"/>
          <w:color w:val="000000"/>
          <w:lang w:eastAsia="ru-RU"/>
        </w:rPr>
        <w:tab/>
      </w:r>
    </w:p>
    <w:p w14:paraId="3D275B43" w14:textId="6A7E2ACB" w:rsidR="00852D2B" w:rsidRPr="00242EEF" w:rsidRDefault="0065620A"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взыскание убытков с арбитражного управляющего, причинно-следственная связь, инвентаризация, обязанности арбитражного управляющего</w:t>
      </w:r>
    </w:p>
    <w:p w14:paraId="29E4F966"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ADC51FC" w14:textId="5228FCE8"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Банкротство застройщиков</w:t>
      </w:r>
    </w:p>
    <w:p w14:paraId="6EADEAB5"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09C636C" w14:textId="5BADB913"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17.09.15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307-ЭС15-5012</w:t>
      </w:r>
      <w:r w:rsidR="00852D2B" w:rsidRPr="00242EEF">
        <w:rPr>
          <w:rFonts w:ascii="Times New Roman" w:eastAsia="Times New Roman" w:hAnsi="Times New Roman" w:cs="Times New Roman"/>
          <w:color w:val="000000"/>
          <w:lang w:eastAsia="ru-RU"/>
        </w:rPr>
        <w:tab/>
      </w:r>
    </w:p>
    <w:p w14:paraId="504092A6" w14:textId="4E07CBD0"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банкротство застройщиков, признание права собственности</w:t>
      </w:r>
    </w:p>
    <w:p w14:paraId="462999CA"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2623899" w14:textId="0CF2DFC5"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26.10.15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308-ЭС15-6308</w:t>
      </w:r>
      <w:r w:rsidR="00852D2B" w:rsidRPr="00242EEF">
        <w:rPr>
          <w:rFonts w:ascii="Times New Roman" w:eastAsia="Times New Roman" w:hAnsi="Times New Roman" w:cs="Times New Roman"/>
          <w:color w:val="000000"/>
          <w:lang w:eastAsia="ru-RU"/>
        </w:rPr>
        <w:tab/>
      </w:r>
    </w:p>
    <w:p w14:paraId="5846C6EA" w14:textId="1C22C99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банкротство застройщиков, требование о передаче жилого помещения, погашение требований участников строительства путем передачи объекта незавершенного строительства, жилищно-строительный кооператив, принцип равенства</w:t>
      </w:r>
    </w:p>
    <w:p w14:paraId="44FDAC5B"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16FA028" w14:textId="194BD6DE"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22.12.15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43-КГ15-5</w:t>
      </w:r>
      <w:r w:rsidR="00852D2B" w:rsidRPr="00242EEF">
        <w:rPr>
          <w:rFonts w:ascii="Times New Roman" w:eastAsia="Times New Roman" w:hAnsi="Times New Roman" w:cs="Times New Roman"/>
          <w:color w:val="000000"/>
          <w:lang w:eastAsia="ru-RU"/>
        </w:rPr>
        <w:tab/>
      </w:r>
    </w:p>
    <w:p w14:paraId="52C9EDF5"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60D4E96" w14:textId="532603E3"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21.01.16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304-ЭС15-12057</w:t>
      </w:r>
      <w:r w:rsidR="00852D2B" w:rsidRPr="00242EEF">
        <w:rPr>
          <w:rFonts w:ascii="Times New Roman" w:eastAsia="Times New Roman" w:hAnsi="Times New Roman" w:cs="Times New Roman"/>
          <w:color w:val="000000"/>
          <w:lang w:eastAsia="ru-RU"/>
        </w:rPr>
        <w:tab/>
      </w:r>
    </w:p>
    <w:p w14:paraId="27BAB41C"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006D025"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09.03.16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308-ЭС15-16377</w:t>
      </w:r>
      <w:r w:rsidR="00852D2B" w:rsidRPr="00242EEF">
        <w:rPr>
          <w:rFonts w:ascii="Times New Roman" w:eastAsia="Times New Roman" w:hAnsi="Times New Roman" w:cs="Times New Roman"/>
          <w:color w:val="000000"/>
          <w:lang w:eastAsia="ru-RU"/>
        </w:rPr>
        <w:tab/>
      </w:r>
    </w:p>
    <w:p w14:paraId="39528FD3" w14:textId="7D9BCC2A"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 xml:space="preserve">признание права собственности, банкротство застройщика, </w:t>
      </w:r>
      <w:proofErr w:type="spellStart"/>
      <w:r w:rsidR="00852D2B" w:rsidRPr="00242EEF">
        <w:rPr>
          <w:rFonts w:ascii="Times New Roman" w:eastAsia="Times New Roman" w:hAnsi="Times New Roman" w:cs="Times New Roman"/>
          <w:i/>
          <w:color w:val="000000"/>
          <w:lang w:eastAsia="ru-RU"/>
        </w:rPr>
        <w:t>преюдиция</w:t>
      </w:r>
      <w:proofErr w:type="spellEnd"/>
      <w:r w:rsidR="00852D2B" w:rsidRPr="00242EEF">
        <w:rPr>
          <w:rFonts w:ascii="Times New Roman" w:eastAsia="Times New Roman" w:hAnsi="Times New Roman" w:cs="Times New Roman"/>
          <w:i/>
          <w:color w:val="000000"/>
          <w:lang w:eastAsia="ru-RU"/>
        </w:rPr>
        <w:t>, обязательность судебных актов, двойные продажи, конкуренция договоров долевого участия в строительстве, недействительность сделок</w:t>
      </w:r>
    </w:p>
    <w:p w14:paraId="2F64748F"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7F6E67F" w14:textId="590B0AE4" w:rsidR="0065620A" w:rsidRPr="00242EEF" w:rsidRDefault="0065620A"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Банкротство стратегических пре</w:t>
      </w:r>
      <w:r w:rsidR="00430704" w:rsidRPr="00242EEF">
        <w:rPr>
          <w:rFonts w:ascii="Times New Roman" w:eastAsia="Times New Roman" w:hAnsi="Times New Roman" w:cs="Times New Roman"/>
          <w:b/>
          <w:color w:val="000000"/>
          <w:lang w:eastAsia="ru-RU"/>
        </w:rPr>
        <w:t>дприятий</w:t>
      </w:r>
    </w:p>
    <w:p w14:paraId="1997C6AF"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B81FC3D" w14:textId="09447EEE"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24.12.15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309-ЭС15-13162</w:t>
      </w:r>
      <w:r w:rsidR="00852D2B" w:rsidRPr="00242EEF">
        <w:rPr>
          <w:rFonts w:ascii="Times New Roman" w:eastAsia="Times New Roman" w:hAnsi="Times New Roman" w:cs="Times New Roman"/>
          <w:color w:val="000000"/>
          <w:lang w:eastAsia="ru-RU"/>
        </w:rPr>
        <w:tab/>
      </w:r>
    </w:p>
    <w:p w14:paraId="38C382B8"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7530592" w14:textId="0029CE65" w:rsidR="00852D2B"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Залоговые кредиторы</w:t>
      </w:r>
      <w:r w:rsidR="00852D2B" w:rsidRPr="00242EEF">
        <w:rPr>
          <w:rFonts w:ascii="Times New Roman" w:eastAsia="Times New Roman" w:hAnsi="Times New Roman" w:cs="Times New Roman"/>
          <w:b/>
          <w:color w:val="000000"/>
          <w:lang w:eastAsia="ru-RU"/>
        </w:rPr>
        <w:tab/>
        <w:t> </w:t>
      </w:r>
    </w:p>
    <w:p w14:paraId="157A8D9F"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9604490"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04.04.16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306-ЭС15-8369</w:t>
      </w:r>
      <w:r w:rsidR="00852D2B" w:rsidRPr="00242EEF">
        <w:rPr>
          <w:rFonts w:ascii="Times New Roman" w:eastAsia="Times New Roman" w:hAnsi="Times New Roman" w:cs="Times New Roman"/>
          <w:color w:val="000000"/>
          <w:lang w:eastAsia="ru-RU"/>
        </w:rPr>
        <w:tab/>
      </w:r>
    </w:p>
    <w:p w14:paraId="4709AD99" w14:textId="5CF4573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залоговые требования, старшинство залогов, последствия признания сделки недействительной, восстановление прав залогового кредитора</w:t>
      </w:r>
    </w:p>
    <w:p w14:paraId="351E0E5B"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D19924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302-ЭС15-16979</w:t>
      </w:r>
      <w:r w:rsidR="00852D2B" w:rsidRPr="00242EEF">
        <w:rPr>
          <w:rFonts w:ascii="Times New Roman" w:eastAsia="Times New Roman" w:hAnsi="Times New Roman" w:cs="Times New Roman"/>
          <w:color w:val="000000"/>
          <w:lang w:eastAsia="ru-RU"/>
        </w:rPr>
        <w:tab/>
      </w:r>
    </w:p>
    <w:p w14:paraId="59558E4A" w14:textId="24C227C1"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процессуальное правопреемство, реорганизация, залоговый статус</w:t>
      </w:r>
    </w:p>
    <w:p w14:paraId="75C36255"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3A0487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26.05.16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308-ЭС16-1368</w:t>
      </w:r>
      <w:r w:rsidR="00852D2B" w:rsidRPr="00242EEF">
        <w:rPr>
          <w:rFonts w:ascii="Times New Roman" w:eastAsia="Times New Roman" w:hAnsi="Times New Roman" w:cs="Times New Roman"/>
          <w:color w:val="000000"/>
          <w:lang w:eastAsia="ru-RU"/>
        </w:rPr>
        <w:tab/>
      </w:r>
    </w:p>
    <w:p w14:paraId="42408034" w14:textId="477BE3F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залоговые кредиторы, продажа предмета залога, право следования, снятие обременения</w:t>
      </w:r>
    </w:p>
    <w:p w14:paraId="510BC4AF"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B853F7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01.08.16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308-ЭС15-6280(3)</w:t>
      </w:r>
      <w:r w:rsidR="00852D2B" w:rsidRPr="00242EEF">
        <w:rPr>
          <w:rFonts w:ascii="Times New Roman" w:eastAsia="Times New Roman" w:hAnsi="Times New Roman" w:cs="Times New Roman"/>
          <w:color w:val="000000"/>
          <w:lang w:eastAsia="ru-RU"/>
        </w:rPr>
        <w:tab/>
      </w:r>
    </w:p>
    <w:p w14:paraId="3F832421" w14:textId="76E648AF"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залоговый кредитор, отказ от залогового статуса, частичный отказ, реестр требований кредиторов</w:t>
      </w:r>
    </w:p>
    <w:p w14:paraId="382108B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50DECA4"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E5F447F" w14:textId="4597C266"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Квалификация требований</w:t>
      </w:r>
    </w:p>
    <w:p w14:paraId="2F095E7C"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6573B2D"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24.12.15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305-ЭС15-12239</w:t>
      </w:r>
      <w:r w:rsidR="00852D2B" w:rsidRPr="00242EEF">
        <w:rPr>
          <w:rFonts w:ascii="Times New Roman" w:eastAsia="Times New Roman" w:hAnsi="Times New Roman" w:cs="Times New Roman"/>
          <w:color w:val="000000"/>
          <w:lang w:eastAsia="ru-RU"/>
        </w:rPr>
        <w:tab/>
      </w:r>
    </w:p>
    <w:p w14:paraId="223C2393" w14:textId="7B7F515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квалификация требований, требования гаранта к принципалу, регрессное требование, изменение предмета заявления</w:t>
      </w:r>
    </w:p>
    <w:p w14:paraId="21E5360F"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157913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15.02.16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305-ЭС15-13801</w:t>
      </w:r>
      <w:r w:rsidR="00852D2B" w:rsidRPr="00242EEF">
        <w:rPr>
          <w:rFonts w:ascii="Times New Roman" w:eastAsia="Times New Roman" w:hAnsi="Times New Roman" w:cs="Times New Roman"/>
          <w:color w:val="000000"/>
          <w:lang w:eastAsia="ru-RU"/>
        </w:rPr>
        <w:tab/>
      </w:r>
    </w:p>
    <w:p w14:paraId="782D89A1" w14:textId="5E615D49"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квалификация требований, обязательные платежи, взыскание убытков, списание средств, ответственность банка, инкассовое поручение</w:t>
      </w:r>
    </w:p>
    <w:p w14:paraId="7480F7AA"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2AA38C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305-ЭС15-17460</w:t>
      </w:r>
      <w:r w:rsidR="00852D2B" w:rsidRPr="00242EEF">
        <w:rPr>
          <w:rFonts w:ascii="Times New Roman" w:eastAsia="Times New Roman" w:hAnsi="Times New Roman" w:cs="Times New Roman"/>
          <w:color w:val="000000"/>
          <w:lang w:eastAsia="ru-RU"/>
        </w:rPr>
        <w:tab/>
      </w:r>
    </w:p>
    <w:p w14:paraId="0605CD6B" w14:textId="5844A72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квалификация требований, текущие требования, лизинг</w:t>
      </w:r>
    </w:p>
    <w:p w14:paraId="27A632F3"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D18F360" w14:textId="0D7E92BF"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Мировое соглашение</w:t>
      </w:r>
    </w:p>
    <w:p w14:paraId="5929AE1C"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028982F" w14:textId="037A3E92"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18.09.15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303-КГ15-5133</w:t>
      </w:r>
      <w:r w:rsidR="00852D2B" w:rsidRPr="00242EEF">
        <w:rPr>
          <w:rFonts w:ascii="Times New Roman" w:eastAsia="Times New Roman" w:hAnsi="Times New Roman" w:cs="Times New Roman"/>
          <w:color w:val="000000"/>
          <w:lang w:eastAsia="ru-RU"/>
        </w:rPr>
        <w:tab/>
      </w:r>
    </w:p>
    <w:p w14:paraId="2DFD6D25" w14:textId="5CCCDFF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мировое соглашение в деле о банкротстве, исполнительное производство</w:t>
      </w:r>
    </w:p>
    <w:p w14:paraId="5AFC0DD5"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2AB8796"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24.12.15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302-ЭС15-11136</w:t>
      </w:r>
      <w:r w:rsidR="00852D2B" w:rsidRPr="00242EEF">
        <w:rPr>
          <w:rFonts w:ascii="Times New Roman" w:eastAsia="Times New Roman" w:hAnsi="Times New Roman" w:cs="Times New Roman"/>
          <w:color w:val="000000"/>
          <w:lang w:eastAsia="ru-RU"/>
        </w:rPr>
        <w:tab/>
      </w:r>
    </w:p>
    <w:p w14:paraId="6E50E840" w14:textId="3AB85F3E"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мировое соглашение, крупная сделка, одобрение, полномочия</w:t>
      </w:r>
    </w:p>
    <w:p w14:paraId="36D3B32D"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28D9C0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17.05.16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305-ЭС16-1045</w:t>
      </w:r>
      <w:r w:rsidR="00852D2B" w:rsidRPr="00242EEF">
        <w:rPr>
          <w:rFonts w:ascii="Times New Roman" w:eastAsia="Times New Roman" w:hAnsi="Times New Roman" w:cs="Times New Roman"/>
          <w:color w:val="000000"/>
          <w:lang w:eastAsia="ru-RU"/>
        </w:rPr>
        <w:tab/>
      </w:r>
    </w:p>
    <w:p w14:paraId="30EAC7DA" w14:textId="4E2AB1E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мировое соглашение, конфликт интересов, бремя доказывания</w:t>
      </w:r>
    </w:p>
    <w:p w14:paraId="3A01BF8D" w14:textId="77777777" w:rsidR="00852D2B" w:rsidRPr="00242EEF" w:rsidRDefault="00852D2B" w:rsidP="004F1E73">
      <w:pPr>
        <w:tabs>
          <w:tab w:val="left" w:pos="1661"/>
          <w:tab w:val="left" w:pos="4164"/>
          <w:tab w:val="left" w:pos="6584"/>
        </w:tabs>
        <w:rPr>
          <w:rFonts w:ascii="Times New Roman" w:eastAsia="Times New Roman" w:hAnsi="Times New Roman" w:cs="Times New Roman"/>
          <w:color w:val="000000"/>
          <w:lang w:eastAsia="ru-RU"/>
        </w:rPr>
      </w:pPr>
    </w:p>
    <w:p w14:paraId="53820C28" w14:textId="14BDCDFE"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Налогообложение</w:t>
      </w:r>
    </w:p>
    <w:p w14:paraId="6F98EF85"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159AF06" w14:textId="54EA9150"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14.09.15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301-КГ15-5301</w:t>
      </w:r>
      <w:r w:rsidR="00852D2B" w:rsidRPr="00242EEF">
        <w:rPr>
          <w:rFonts w:ascii="Times New Roman" w:eastAsia="Times New Roman" w:hAnsi="Times New Roman" w:cs="Times New Roman"/>
          <w:color w:val="000000"/>
          <w:lang w:eastAsia="ru-RU"/>
        </w:rPr>
        <w:tab/>
      </w:r>
    </w:p>
    <w:p w14:paraId="701E5764" w14:textId="56F8BA39"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налогообложение деятельности арбитражных управляющих, формальная определенность правовых норм</w:t>
      </w:r>
    </w:p>
    <w:p w14:paraId="6D3E5A1C"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0C13E13B"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08.02.16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304-КГ15-13912</w:t>
      </w:r>
      <w:r w:rsidR="00852D2B" w:rsidRPr="00242EEF">
        <w:rPr>
          <w:rFonts w:ascii="Times New Roman" w:eastAsia="Times New Roman" w:hAnsi="Times New Roman" w:cs="Times New Roman"/>
          <w:color w:val="000000"/>
          <w:lang w:eastAsia="ru-RU"/>
        </w:rPr>
        <w:tab/>
      </w:r>
    </w:p>
    <w:p w14:paraId="570B88FE" w14:textId="1F0CF07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налог на добавленную стоимость, оставление предмета залога за кредитором, вычет суммы налога</w:t>
      </w:r>
    </w:p>
    <w:p w14:paraId="7093673D"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49C1674" w14:textId="642489D0"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Обязательные платежи</w:t>
      </w:r>
    </w:p>
    <w:p w14:paraId="0A04A775"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D233CB7"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303-ЭС15-13210</w:t>
      </w:r>
      <w:r w:rsidR="00852D2B" w:rsidRPr="00242EEF">
        <w:rPr>
          <w:rFonts w:ascii="Times New Roman" w:eastAsia="Times New Roman" w:hAnsi="Times New Roman" w:cs="Times New Roman"/>
          <w:color w:val="000000"/>
          <w:lang w:eastAsia="ru-RU"/>
        </w:rPr>
        <w:tab/>
      </w:r>
    </w:p>
    <w:p w14:paraId="61EC8FBC" w14:textId="4E725502"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пени, очередность удовлетворения, требования к налоговому агенту, ответственность</w:t>
      </w:r>
    </w:p>
    <w:p w14:paraId="4B5313CF"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40C22C3" w14:textId="57CE737F"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Оспаривание сделок</w:t>
      </w:r>
    </w:p>
    <w:p w14:paraId="5F2E306D"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65D5BC8" w14:textId="2F4E1742"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07.08.15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309-ЭС15-2399</w:t>
      </w:r>
      <w:r w:rsidR="00852D2B" w:rsidRPr="00242EEF">
        <w:rPr>
          <w:rFonts w:ascii="Times New Roman" w:eastAsia="Times New Roman" w:hAnsi="Times New Roman" w:cs="Times New Roman"/>
          <w:color w:val="000000"/>
          <w:lang w:eastAsia="ru-RU"/>
        </w:rPr>
        <w:tab/>
      </w:r>
      <w:bookmarkStart w:id="7" w:name="RANGE!F91:F177"/>
    </w:p>
    <w:bookmarkEnd w:id="7"/>
    <w:p w14:paraId="4D2BD759" w14:textId="1333FBA8"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преимущественное удовлетворение, взаимосвязанные сделки, сделки в процессе обычной хозяйственной деятельности</w:t>
      </w:r>
    </w:p>
    <w:p w14:paraId="4031120A"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1DB3162" w14:textId="44E4F153"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30.09.15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308-ЭС15-9765</w:t>
      </w:r>
      <w:r w:rsidR="00852D2B" w:rsidRPr="00242EEF">
        <w:rPr>
          <w:rFonts w:ascii="Times New Roman" w:eastAsia="Times New Roman" w:hAnsi="Times New Roman" w:cs="Times New Roman"/>
          <w:color w:val="000000"/>
          <w:lang w:eastAsia="ru-RU"/>
        </w:rPr>
        <w:tab/>
      </w:r>
    </w:p>
    <w:p w14:paraId="25F1416F" w14:textId="4FB7C61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недействительность сделок, уступка требований, последствия недействительности</w:t>
      </w:r>
    </w:p>
    <w:p w14:paraId="6FA176E7"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05B7F0B" w14:textId="211A5D9F"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26.10.15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305-ЭС15-8046</w:t>
      </w:r>
      <w:r w:rsidR="00852D2B" w:rsidRPr="00242EEF">
        <w:rPr>
          <w:rFonts w:ascii="Times New Roman" w:eastAsia="Times New Roman" w:hAnsi="Times New Roman" w:cs="Times New Roman"/>
          <w:color w:val="000000"/>
          <w:lang w:eastAsia="ru-RU"/>
        </w:rPr>
        <w:tab/>
      </w:r>
    </w:p>
    <w:p w14:paraId="3367F978" w14:textId="5837D931"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Оспаривание сделок, </w:t>
      </w:r>
      <w:r w:rsidR="00852D2B" w:rsidRPr="00242EEF">
        <w:rPr>
          <w:rFonts w:ascii="Times New Roman" w:eastAsia="Times New Roman" w:hAnsi="Times New Roman" w:cs="Times New Roman"/>
          <w:i/>
          <w:color w:val="000000"/>
          <w:lang w:eastAsia="ru-RU"/>
        </w:rPr>
        <w:t>общие основания, исковая давность, переквалификация, отступное, несуществующее обязательство, поручительство</w:t>
      </w:r>
    </w:p>
    <w:p w14:paraId="4B2CC5B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0FA8EC0C" w14:textId="3B118236"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10.11.15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80-КГ15-18</w:t>
      </w:r>
      <w:r w:rsidR="00852D2B" w:rsidRPr="00242EEF">
        <w:rPr>
          <w:rFonts w:ascii="Times New Roman" w:eastAsia="Times New Roman" w:hAnsi="Times New Roman" w:cs="Times New Roman"/>
          <w:color w:val="000000"/>
          <w:lang w:eastAsia="ru-RU"/>
        </w:rPr>
        <w:tab/>
      </w:r>
    </w:p>
    <w:p w14:paraId="36DA48A3" w14:textId="71940F67"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исполнение обязательств, восстановление обязательств, судьба обеспечения при восстановлении основного обязательства</w:t>
      </w:r>
    </w:p>
    <w:p w14:paraId="2EA95593"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144C384" w14:textId="591C3A78"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23.11.15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305-ЭС15-5815(8)</w:t>
      </w:r>
      <w:r w:rsidR="00852D2B" w:rsidRPr="00242EEF">
        <w:rPr>
          <w:rFonts w:ascii="Times New Roman" w:eastAsia="Times New Roman" w:hAnsi="Times New Roman" w:cs="Times New Roman"/>
          <w:color w:val="000000"/>
          <w:lang w:eastAsia="ru-RU"/>
        </w:rPr>
        <w:tab/>
      </w:r>
    </w:p>
    <w:p w14:paraId="6F215919" w14:textId="581FE41E"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преимущественное удовлетворение, банкротство банков, досрочное погашение, обычная хозяйственная деятельность</w:t>
      </w:r>
    </w:p>
    <w:p w14:paraId="3D27DDB2"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D70CA42" w14:textId="1D465ADC"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26.11.15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307-ЭС15-9523</w:t>
      </w:r>
      <w:r w:rsidR="00852D2B" w:rsidRPr="00242EEF">
        <w:rPr>
          <w:rFonts w:ascii="Times New Roman" w:eastAsia="Times New Roman" w:hAnsi="Times New Roman" w:cs="Times New Roman"/>
          <w:color w:val="000000"/>
          <w:lang w:eastAsia="ru-RU"/>
        </w:rPr>
        <w:tab/>
      </w:r>
    </w:p>
    <w:p w14:paraId="6D6403A6" w14:textId="5A7F3CEC"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преимущественное удовлетворение, недобросовестность кредитора</w:t>
      </w:r>
    </w:p>
    <w:p w14:paraId="0B97C1D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7F322ED" w14:textId="57EE7F41"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07.12.15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304-ЭС15-12837</w:t>
      </w:r>
      <w:r w:rsidR="00852D2B" w:rsidRPr="00242EEF">
        <w:rPr>
          <w:rFonts w:ascii="Times New Roman" w:eastAsia="Times New Roman" w:hAnsi="Times New Roman" w:cs="Times New Roman"/>
          <w:color w:val="000000"/>
          <w:lang w:eastAsia="ru-RU"/>
        </w:rPr>
        <w:tab/>
      </w:r>
    </w:p>
    <w:p w14:paraId="30ECE2FA" w14:textId="5E510465"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преимущественное удовлетворение, распределение выручки от реализации предмета залога, НДС</w:t>
      </w:r>
    </w:p>
    <w:p w14:paraId="15E67FFC"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6C8910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24.12.15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305-ЭС15-13488</w:t>
      </w:r>
      <w:r w:rsidR="00852D2B" w:rsidRPr="00242EEF">
        <w:rPr>
          <w:rFonts w:ascii="Times New Roman" w:eastAsia="Times New Roman" w:hAnsi="Times New Roman" w:cs="Times New Roman"/>
          <w:color w:val="000000"/>
          <w:lang w:eastAsia="ru-RU"/>
        </w:rPr>
        <w:tab/>
      </w:r>
    </w:p>
    <w:p w14:paraId="0ACC6B6A" w14:textId="65228EA6"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срок исковой давности, уточнение заявления</w:t>
      </w:r>
    </w:p>
    <w:p w14:paraId="5A8446B4"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F995563"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24.12.15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303-ЭС15-11427(1)</w:t>
      </w:r>
      <w:r w:rsidR="00852D2B" w:rsidRPr="00242EEF">
        <w:rPr>
          <w:rFonts w:ascii="Times New Roman" w:eastAsia="Times New Roman" w:hAnsi="Times New Roman" w:cs="Times New Roman"/>
          <w:color w:val="000000"/>
          <w:lang w:eastAsia="ru-RU"/>
        </w:rPr>
        <w:tab/>
      </w:r>
    </w:p>
    <w:p w14:paraId="5F4165C6" w14:textId="79C76F16"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применение последствий, зачет, неравноценное встречное исполнение</w:t>
      </w:r>
    </w:p>
    <w:p w14:paraId="7C5397C8"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DF2E04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308-ЭС15-11405</w:t>
      </w:r>
      <w:r w:rsidR="00852D2B" w:rsidRPr="00242EEF">
        <w:rPr>
          <w:rFonts w:ascii="Times New Roman" w:eastAsia="Times New Roman" w:hAnsi="Times New Roman" w:cs="Times New Roman"/>
          <w:color w:val="000000"/>
          <w:lang w:eastAsia="ru-RU"/>
        </w:rPr>
        <w:tab/>
      </w:r>
    </w:p>
    <w:p w14:paraId="6AEA3378" w14:textId="72FD97B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 xml:space="preserve">оспаривание сделок, сделки за счет должника, </w:t>
      </w:r>
      <w:proofErr w:type="spellStart"/>
      <w:r w:rsidR="00852D2B" w:rsidRPr="00242EEF">
        <w:rPr>
          <w:rFonts w:ascii="Times New Roman" w:eastAsia="Times New Roman" w:hAnsi="Times New Roman" w:cs="Times New Roman"/>
          <w:i/>
          <w:color w:val="000000"/>
          <w:lang w:eastAsia="ru-RU"/>
        </w:rPr>
        <w:t>секундарное</w:t>
      </w:r>
      <w:proofErr w:type="spellEnd"/>
      <w:r w:rsidR="00852D2B" w:rsidRPr="00242EEF">
        <w:rPr>
          <w:rFonts w:ascii="Times New Roman" w:eastAsia="Times New Roman" w:hAnsi="Times New Roman" w:cs="Times New Roman"/>
          <w:i/>
          <w:color w:val="000000"/>
          <w:lang w:eastAsia="ru-RU"/>
        </w:rPr>
        <w:t xml:space="preserve"> право, сделки в ущерб кредиторам, отказ от договора</w:t>
      </w:r>
    </w:p>
    <w:p w14:paraId="0EB5DA55"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185AA72"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21.01.16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309-ЭС15-12082</w:t>
      </w:r>
      <w:r w:rsidR="00852D2B" w:rsidRPr="00242EEF">
        <w:rPr>
          <w:rFonts w:ascii="Times New Roman" w:eastAsia="Times New Roman" w:hAnsi="Times New Roman" w:cs="Times New Roman"/>
          <w:color w:val="000000"/>
          <w:lang w:eastAsia="ru-RU"/>
        </w:rPr>
        <w:tab/>
      </w:r>
    </w:p>
    <w:p w14:paraId="35C57AEE" w14:textId="05B19FD9"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общие основания, последствия признания недействительным решения об избрании единоличного исполнительного органа</w:t>
      </w:r>
    </w:p>
    <w:p w14:paraId="0F37E1AB"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DD91504"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310-ЭС15-12396</w:t>
      </w:r>
      <w:r w:rsidR="00852D2B" w:rsidRPr="00242EEF">
        <w:rPr>
          <w:rFonts w:ascii="Times New Roman" w:eastAsia="Times New Roman" w:hAnsi="Times New Roman" w:cs="Times New Roman"/>
          <w:color w:val="000000"/>
          <w:lang w:eastAsia="ru-RU"/>
        </w:rPr>
        <w:tab/>
      </w:r>
    </w:p>
    <w:p w14:paraId="7409CB82" w14:textId="0A4DF804"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преимущественное удовлетворение, обычная хозяйственная деятельность</w:t>
      </w:r>
    </w:p>
    <w:p w14:paraId="1FE4F1A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D16726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304-ЭС15-7530(4)</w:t>
      </w:r>
      <w:r w:rsidR="00852D2B" w:rsidRPr="00242EEF">
        <w:rPr>
          <w:rFonts w:ascii="Times New Roman" w:eastAsia="Times New Roman" w:hAnsi="Times New Roman" w:cs="Times New Roman"/>
          <w:color w:val="000000"/>
          <w:lang w:eastAsia="ru-RU"/>
        </w:rPr>
        <w:tab/>
      </w:r>
    </w:p>
    <w:p w14:paraId="36D12C45" w14:textId="6C305D0F"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неравноценное встречное исполнение, авансовый отчет</w:t>
      </w:r>
    </w:p>
    <w:p w14:paraId="4B5C6A55"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36817A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lastRenderedPageBreak/>
        <w:t xml:space="preserve">Определение ВС РФ от </w:t>
      </w:r>
      <w:r w:rsidR="00852D2B" w:rsidRPr="00242EEF">
        <w:rPr>
          <w:rFonts w:ascii="Times New Roman" w:eastAsia="Times New Roman" w:hAnsi="Times New Roman" w:cs="Times New Roman"/>
          <w:color w:val="000000"/>
          <w:lang w:eastAsia="ru-RU"/>
        </w:rPr>
        <w:t>05.02.16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304-ЭС14-5681(7)</w:t>
      </w:r>
      <w:r w:rsidR="00852D2B" w:rsidRPr="00242EEF">
        <w:rPr>
          <w:rFonts w:ascii="Times New Roman" w:eastAsia="Times New Roman" w:hAnsi="Times New Roman" w:cs="Times New Roman"/>
          <w:color w:val="000000"/>
          <w:lang w:eastAsia="ru-RU"/>
        </w:rPr>
        <w:tab/>
      </w:r>
    </w:p>
    <w:p w14:paraId="119C183A" w14:textId="166EFDB7"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срок исковой давности, добросовестность, передача документов</w:t>
      </w:r>
    </w:p>
    <w:p w14:paraId="0E3E02E0"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C01145A"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21.04.16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305-ЭС15-17548</w:t>
      </w:r>
      <w:r w:rsidR="00852D2B" w:rsidRPr="00242EEF">
        <w:rPr>
          <w:rFonts w:ascii="Times New Roman" w:eastAsia="Times New Roman" w:hAnsi="Times New Roman" w:cs="Times New Roman"/>
          <w:color w:val="000000"/>
          <w:lang w:eastAsia="ru-RU"/>
        </w:rPr>
        <w:tab/>
      </w:r>
    </w:p>
    <w:p w14:paraId="2C5A35A6" w14:textId="3B08134C"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текущие платежи, недобросовестность, срок давности</w:t>
      </w:r>
    </w:p>
    <w:p w14:paraId="765A4EBB"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018B4FED"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306-ЭС15-20034</w:t>
      </w:r>
      <w:r w:rsidR="00852D2B" w:rsidRPr="00242EEF">
        <w:rPr>
          <w:rFonts w:ascii="Times New Roman" w:eastAsia="Times New Roman" w:hAnsi="Times New Roman" w:cs="Times New Roman"/>
          <w:color w:val="000000"/>
          <w:lang w:eastAsia="ru-RU"/>
        </w:rPr>
        <w:tab/>
      </w:r>
    </w:p>
    <w:p w14:paraId="1BC8ED36" w14:textId="3FD91ED4"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притворные сделки, транзитные расчеты, применение последствий недействительности, уступка прав требования</w:t>
      </w:r>
    </w:p>
    <w:p w14:paraId="258D4F2E"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9235AB3"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301-ЭС15-20282</w:t>
      </w:r>
      <w:r w:rsidR="00852D2B" w:rsidRPr="00242EEF">
        <w:rPr>
          <w:rFonts w:ascii="Times New Roman" w:eastAsia="Times New Roman" w:hAnsi="Times New Roman" w:cs="Times New Roman"/>
          <w:color w:val="000000"/>
          <w:lang w:eastAsia="ru-RU"/>
        </w:rPr>
        <w:tab/>
      </w:r>
    </w:p>
    <w:p w14:paraId="0640E42C" w14:textId="07808B27"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реституция, залоговое обременение, добросовестность залогового кредитора</w:t>
      </w:r>
    </w:p>
    <w:p w14:paraId="74CCA4ED"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9E00D82"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304-ЭС15-20061</w:t>
      </w:r>
      <w:r w:rsidR="00852D2B" w:rsidRPr="00242EEF">
        <w:rPr>
          <w:rFonts w:ascii="Times New Roman" w:eastAsia="Times New Roman" w:hAnsi="Times New Roman" w:cs="Times New Roman"/>
          <w:color w:val="000000"/>
          <w:lang w:eastAsia="ru-RU"/>
        </w:rPr>
        <w:tab/>
      </w:r>
    </w:p>
    <w:p w14:paraId="027E1E44" w14:textId="69670C5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залог, восстановление залогового статуса, реституция</w:t>
      </w:r>
    </w:p>
    <w:p w14:paraId="0392C9F3"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15A29C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10.05.16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304-ЭС15-17156</w:t>
      </w:r>
      <w:r w:rsidR="00852D2B" w:rsidRPr="00242EEF">
        <w:rPr>
          <w:rFonts w:ascii="Times New Roman" w:eastAsia="Times New Roman" w:hAnsi="Times New Roman" w:cs="Times New Roman"/>
          <w:color w:val="000000"/>
          <w:lang w:eastAsia="ru-RU"/>
        </w:rPr>
        <w:tab/>
      </w:r>
    </w:p>
    <w:p w14:paraId="3B5BC59C" w14:textId="31524AA4"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право кредитора на оспаривание сделки</w:t>
      </w:r>
    </w:p>
    <w:p w14:paraId="521C352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F2F2482"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17.05.16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302-ЭС15-18996(1,2)</w:t>
      </w:r>
      <w:r w:rsidR="00852D2B" w:rsidRPr="00242EEF">
        <w:rPr>
          <w:rFonts w:ascii="Times New Roman" w:eastAsia="Times New Roman" w:hAnsi="Times New Roman" w:cs="Times New Roman"/>
          <w:color w:val="000000"/>
          <w:lang w:eastAsia="ru-RU"/>
        </w:rPr>
        <w:tab/>
      </w:r>
    </w:p>
    <w:p w14:paraId="4AB8C046" w14:textId="3D063CE9"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зачет, преимущественное удовлетворение</w:t>
      </w:r>
    </w:p>
    <w:p w14:paraId="6354D8C6"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90D1BE4"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20.06.16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305-ЭС15-10323</w:t>
      </w:r>
      <w:r w:rsidR="00852D2B" w:rsidRPr="00242EEF">
        <w:rPr>
          <w:rFonts w:ascii="Times New Roman" w:eastAsia="Times New Roman" w:hAnsi="Times New Roman" w:cs="Times New Roman"/>
          <w:color w:val="000000"/>
          <w:lang w:eastAsia="ru-RU"/>
        </w:rPr>
        <w:tab/>
      </w:r>
    </w:p>
    <w:p w14:paraId="2CB51CAA" w14:textId="335B8D7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неравноценность, доказывание</w:t>
      </w:r>
    </w:p>
    <w:p w14:paraId="21EF8599"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CE509F5"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18.07.16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304-ЭС15-2412(16)</w:t>
      </w:r>
      <w:r w:rsidR="00852D2B" w:rsidRPr="00242EEF">
        <w:rPr>
          <w:rFonts w:ascii="Times New Roman" w:eastAsia="Times New Roman" w:hAnsi="Times New Roman" w:cs="Times New Roman"/>
          <w:color w:val="000000"/>
          <w:lang w:eastAsia="ru-RU"/>
        </w:rPr>
        <w:tab/>
      </w:r>
    </w:p>
    <w:p w14:paraId="3B197A6D" w14:textId="5A4FBBE4"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преимущественное удовлетворение, исполнение обязательства третьим лицом</w:t>
      </w:r>
    </w:p>
    <w:p w14:paraId="5B7A8B2D"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C8A9531" w14:textId="5CCCF23A"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Отказ от договора</w:t>
      </w:r>
    </w:p>
    <w:p w14:paraId="2112185E"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A3AA0D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17.05.16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307-ЭС15-18994</w:t>
      </w:r>
      <w:r w:rsidR="00852D2B" w:rsidRPr="00242EEF">
        <w:rPr>
          <w:rFonts w:ascii="Times New Roman" w:eastAsia="Times New Roman" w:hAnsi="Times New Roman" w:cs="Times New Roman"/>
          <w:color w:val="000000"/>
          <w:lang w:eastAsia="ru-RU"/>
        </w:rPr>
        <w:tab/>
      </w:r>
    </w:p>
    <w:p w14:paraId="073A268D" w14:textId="3FE7FE9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банкротство банков, временная администрация, отказ от сделок</w:t>
      </w:r>
    </w:p>
    <w:p w14:paraId="5CE5A399" w14:textId="77777777"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4325384" w14:textId="62F827EE"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Правовое положение работников</w:t>
      </w:r>
    </w:p>
    <w:p w14:paraId="4E3D964E"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6B79E6B" w14:textId="2FC117C6"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48-КГ15-10</w:t>
      </w:r>
      <w:r w:rsidR="00852D2B" w:rsidRPr="00242EEF">
        <w:rPr>
          <w:rFonts w:ascii="Times New Roman" w:eastAsia="Times New Roman" w:hAnsi="Times New Roman" w:cs="Times New Roman"/>
          <w:color w:val="000000"/>
          <w:lang w:eastAsia="ru-RU"/>
        </w:rPr>
        <w:tab/>
      </w:r>
    </w:p>
    <w:p w14:paraId="70C1FD25" w14:textId="421F65E9"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банкротство банков, увольнение работников, момент увольнения</w:t>
      </w:r>
    </w:p>
    <w:p w14:paraId="727C5E14"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0C6A21D" w14:textId="32D2248F"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Продажа имущества должника</w:t>
      </w:r>
    </w:p>
    <w:p w14:paraId="2BBC051B"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016E748F" w14:textId="7D80C7CA"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18.09.15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305-ЭС15-1943</w:t>
      </w:r>
      <w:r w:rsidR="00852D2B" w:rsidRPr="00242EEF">
        <w:rPr>
          <w:rFonts w:ascii="Times New Roman" w:eastAsia="Times New Roman" w:hAnsi="Times New Roman" w:cs="Times New Roman"/>
          <w:color w:val="000000"/>
          <w:lang w:eastAsia="ru-RU"/>
        </w:rPr>
        <w:tab/>
      </w:r>
    </w:p>
    <w:p w14:paraId="5D19691A" w14:textId="4995812C"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обязательность судебных актов, единство судьбы земельного участка и строения, освобождение от ареста</w:t>
      </w:r>
    </w:p>
    <w:p w14:paraId="3DB8046E"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78EB23B" w14:textId="7A9F6D91"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29.10.15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309-ЭС15-6227</w:t>
      </w:r>
      <w:r w:rsidR="00852D2B" w:rsidRPr="00242EEF">
        <w:rPr>
          <w:rFonts w:ascii="Times New Roman" w:eastAsia="Times New Roman" w:hAnsi="Times New Roman" w:cs="Times New Roman"/>
          <w:color w:val="000000"/>
          <w:lang w:eastAsia="ru-RU"/>
        </w:rPr>
        <w:tab/>
      </w:r>
    </w:p>
    <w:p w14:paraId="32E2039B" w14:textId="0789538C"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торги, продажа предмета залога, публичное предложение, оспаривание торгов, ограничение доступа публики к торгам, задаток</w:t>
      </w:r>
    </w:p>
    <w:p w14:paraId="107BC090"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69708E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306-ЭС14-3497</w:t>
      </w:r>
      <w:r w:rsidR="00852D2B" w:rsidRPr="00242EEF">
        <w:rPr>
          <w:rFonts w:ascii="Times New Roman" w:eastAsia="Times New Roman" w:hAnsi="Times New Roman" w:cs="Times New Roman"/>
          <w:color w:val="000000"/>
          <w:lang w:eastAsia="ru-RU"/>
        </w:rPr>
        <w:tab/>
      </w:r>
    </w:p>
    <w:p w14:paraId="23B12023" w14:textId="3A56DE2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оспаривание торгов, ограничение доступа публики к торгам, неразумное резкое снижение цены продажи, публичное предложение, реституция, изменение способа исполнения судебного акта</w:t>
      </w:r>
    </w:p>
    <w:p w14:paraId="677CBECF"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B0000E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18.03.16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302-ЭС15-3926</w:t>
      </w:r>
      <w:r w:rsidR="00852D2B" w:rsidRPr="00242EEF">
        <w:rPr>
          <w:rFonts w:ascii="Times New Roman" w:eastAsia="Times New Roman" w:hAnsi="Times New Roman" w:cs="Times New Roman"/>
          <w:color w:val="000000"/>
          <w:lang w:eastAsia="ru-RU"/>
        </w:rPr>
        <w:tab/>
      </w:r>
    </w:p>
    <w:p w14:paraId="5D2A957C" w14:textId="319646A8"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предмета залога, залоговые кредиторы, разногласия, комитет кредиторов</w:t>
      </w:r>
    </w:p>
    <w:p w14:paraId="55B6F909"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7B104A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20.05.16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307-ЭС15-10940</w:t>
      </w:r>
      <w:r w:rsidR="00852D2B" w:rsidRPr="00242EEF">
        <w:rPr>
          <w:rFonts w:ascii="Times New Roman" w:eastAsia="Times New Roman" w:hAnsi="Times New Roman" w:cs="Times New Roman"/>
          <w:color w:val="000000"/>
          <w:lang w:eastAsia="ru-RU"/>
        </w:rPr>
        <w:tab/>
      </w:r>
    </w:p>
    <w:p w14:paraId="45B5ADC8" w14:textId="6D215A7E"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должника, оспаривание торгов</w:t>
      </w:r>
    </w:p>
    <w:p w14:paraId="05595197"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E9BBA5D"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09.06.16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308-ЭС14-9028</w:t>
      </w:r>
      <w:r w:rsidR="00852D2B" w:rsidRPr="00242EEF">
        <w:rPr>
          <w:rFonts w:ascii="Times New Roman" w:eastAsia="Times New Roman" w:hAnsi="Times New Roman" w:cs="Times New Roman"/>
          <w:color w:val="000000"/>
          <w:lang w:eastAsia="ru-RU"/>
        </w:rPr>
        <w:tab/>
      </w:r>
    </w:p>
    <w:p w14:paraId="65D8B589" w14:textId="33998E35"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должника, публичное предложение, снижение цены, оспаривание торгов, применение последствий недействительности сделки, денежная реституция</w:t>
      </w:r>
    </w:p>
    <w:p w14:paraId="63B1A1C7"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0984767"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16.06.16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305-ЭС15-6515</w:t>
      </w:r>
      <w:r w:rsidR="00852D2B" w:rsidRPr="00242EEF">
        <w:rPr>
          <w:rFonts w:ascii="Times New Roman" w:eastAsia="Times New Roman" w:hAnsi="Times New Roman" w:cs="Times New Roman"/>
          <w:color w:val="000000"/>
          <w:lang w:eastAsia="ru-RU"/>
        </w:rPr>
        <w:tab/>
      </w:r>
    </w:p>
    <w:p w14:paraId="45B9277B" w14:textId="24F1599A"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должника, оспаривание торгов, права представителя учредителей, равенство, принцип единства судьбы земельного участка и строений</w:t>
      </w:r>
    </w:p>
    <w:p w14:paraId="35280E66"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CBD2B2E"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01.07.16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306-ЭС16-3230</w:t>
      </w:r>
      <w:r w:rsidR="00852D2B" w:rsidRPr="00242EEF">
        <w:rPr>
          <w:rFonts w:ascii="Times New Roman" w:eastAsia="Times New Roman" w:hAnsi="Times New Roman" w:cs="Times New Roman"/>
          <w:color w:val="000000"/>
          <w:lang w:eastAsia="ru-RU"/>
        </w:rPr>
        <w:tab/>
      </w:r>
    </w:p>
    <w:p w14:paraId="6B2C63EF" w14:textId="5A073452"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должника, оспаривание торгов, договор о задатке, срок внесения задатка</w:t>
      </w:r>
    </w:p>
    <w:p w14:paraId="70EC97AE"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F83EAF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01.07.16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305-ЭС16-3457</w:t>
      </w:r>
      <w:r w:rsidR="00852D2B" w:rsidRPr="00242EEF">
        <w:rPr>
          <w:rFonts w:ascii="Times New Roman" w:eastAsia="Times New Roman" w:hAnsi="Times New Roman" w:cs="Times New Roman"/>
          <w:color w:val="000000"/>
          <w:lang w:eastAsia="ru-RU"/>
        </w:rPr>
        <w:tab/>
      </w:r>
    </w:p>
    <w:p w14:paraId="2102C841" w14:textId="616F23A6"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должника, задаток, размер задатка, недействительность торгов</w:t>
      </w:r>
    </w:p>
    <w:p w14:paraId="3DE0D900"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5F1B43B"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305-ЭС15-1943</w:t>
      </w:r>
      <w:r w:rsidR="00852D2B" w:rsidRPr="00242EEF">
        <w:rPr>
          <w:rFonts w:ascii="Times New Roman" w:eastAsia="Times New Roman" w:hAnsi="Times New Roman" w:cs="Times New Roman"/>
          <w:color w:val="000000"/>
          <w:lang w:eastAsia="ru-RU"/>
        </w:rPr>
        <w:tab/>
      </w:r>
    </w:p>
    <w:p w14:paraId="02C925FB" w14:textId="7FB78CCA"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продажа имущества должника, оспаривание торгов, публичные торги, обязательная сила судебного решения, применение последствий недействительности публичных торгов</w:t>
      </w:r>
    </w:p>
    <w:p w14:paraId="283221B9"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B6726CB" w14:textId="727C3FEB"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Процессуальные вопросы</w:t>
      </w:r>
    </w:p>
    <w:p w14:paraId="671C9D52"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b/>
          <w:color w:val="000000"/>
          <w:lang w:eastAsia="ru-RU"/>
        </w:rPr>
      </w:pPr>
    </w:p>
    <w:p w14:paraId="07E256F7" w14:textId="698CAD3F"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25.11.15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308-ЭС15-9306(2)</w:t>
      </w:r>
      <w:r w:rsidR="00852D2B" w:rsidRPr="00242EEF">
        <w:rPr>
          <w:rFonts w:ascii="Times New Roman" w:eastAsia="Times New Roman" w:hAnsi="Times New Roman" w:cs="Times New Roman"/>
          <w:color w:val="000000"/>
          <w:lang w:eastAsia="ru-RU"/>
        </w:rPr>
        <w:tab/>
      </w:r>
    </w:p>
    <w:p w14:paraId="79C2C2C8" w14:textId="3FA11A64"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установление требований, требования, подтвержденные судебными актами</w:t>
      </w:r>
    </w:p>
    <w:p w14:paraId="5025F393"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AFE27B7"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08.02.16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305-ЭС15-12792</w:t>
      </w:r>
      <w:r w:rsidR="00852D2B" w:rsidRPr="00242EEF">
        <w:rPr>
          <w:rFonts w:ascii="Times New Roman" w:eastAsia="Times New Roman" w:hAnsi="Times New Roman" w:cs="Times New Roman"/>
          <w:color w:val="000000"/>
          <w:lang w:eastAsia="ru-RU"/>
        </w:rPr>
        <w:tab/>
      </w:r>
    </w:p>
    <w:p w14:paraId="3FB76021" w14:textId="227E55A8"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обжалование судебных актов, мировое соглашение, преимущественное удовлетворение</w:t>
      </w:r>
    </w:p>
    <w:p w14:paraId="236D0652"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8984365" w14:textId="14D6C9C8"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09.02.16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33-КГ15-24</w:t>
      </w:r>
      <w:r w:rsidR="00852D2B" w:rsidRPr="00242EEF">
        <w:rPr>
          <w:rFonts w:ascii="Times New Roman" w:eastAsia="Times New Roman" w:hAnsi="Times New Roman" w:cs="Times New Roman"/>
          <w:color w:val="000000"/>
          <w:lang w:eastAsia="ru-RU"/>
        </w:rPr>
        <w:tab/>
      </w:r>
    </w:p>
    <w:p w14:paraId="78EFAAED" w14:textId="63A8D40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оспаривание сделок, банкротство застройщиков, принцип уважения судебных актов, правовая определенность, повторное рассмотрение</w:t>
      </w:r>
    </w:p>
    <w:p w14:paraId="5D8CEA0E"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01FC154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29.02.16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306-ЭС14-7672</w:t>
      </w:r>
      <w:r w:rsidR="00852D2B" w:rsidRPr="00242EEF">
        <w:rPr>
          <w:rFonts w:ascii="Times New Roman" w:eastAsia="Times New Roman" w:hAnsi="Times New Roman" w:cs="Times New Roman"/>
          <w:color w:val="000000"/>
          <w:lang w:eastAsia="ru-RU"/>
        </w:rPr>
        <w:tab/>
      </w:r>
    </w:p>
    <w:p w14:paraId="1D7D373E" w14:textId="5EDA69F4"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lastRenderedPageBreak/>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прекращение производства по делу о банкротстве, прекращение производства по жалобе, субсидиарная ответственность</w:t>
      </w:r>
    </w:p>
    <w:p w14:paraId="5D2084B9"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3909AD4"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04.04.16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306-ЭС15-15954</w:t>
      </w:r>
      <w:r w:rsidR="00852D2B" w:rsidRPr="00242EEF">
        <w:rPr>
          <w:rFonts w:ascii="Times New Roman" w:eastAsia="Times New Roman" w:hAnsi="Times New Roman" w:cs="Times New Roman"/>
          <w:color w:val="000000"/>
          <w:lang w:eastAsia="ru-RU"/>
        </w:rPr>
        <w:tab/>
      </w:r>
    </w:p>
    <w:p w14:paraId="67BD03C9" w14:textId="7C1FA0EF"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обжалование судебных актов, исключение должника из ЕГРЮЛ, обжалование действий арбитражного управляющего</w:t>
      </w:r>
    </w:p>
    <w:p w14:paraId="4C93A46E"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717F45D" w14:textId="35BB902C"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05.04.16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5-КГ16-30</w:t>
      </w:r>
      <w:r w:rsidR="00852D2B" w:rsidRPr="00242EEF">
        <w:rPr>
          <w:rFonts w:ascii="Times New Roman" w:eastAsia="Times New Roman" w:hAnsi="Times New Roman" w:cs="Times New Roman"/>
          <w:color w:val="000000"/>
          <w:lang w:eastAsia="ru-RU"/>
        </w:rPr>
        <w:tab/>
      </w:r>
    </w:p>
    <w:p w14:paraId="5947340C" w14:textId="646DF538"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обжалование судебных актов о взыскании, права кредитора, оставление без рассмотрения, установление требований</w:t>
      </w:r>
    </w:p>
    <w:p w14:paraId="0CF2CA6B"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94C2131"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307-ЭС15-3429(3)</w:t>
      </w:r>
      <w:r w:rsidR="00852D2B" w:rsidRPr="00242EEF">
        <w:rPr>
          <w:rFonts w:ascii="Times New Roman" w:eastAsia="Times New Roman" w:hAnsi="Times New Roman" w:cs="Times New Roman"/>
          <w:color w:val="000000"/>
          <w:lang w:eastAsia="ru-RU"/>
        </w:rPr>
        <w:tab/>
      </w:r>
    </w:p>
    <w:p w14:paraId="1BA49E22" w14:textId="545D5DF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прекращение производства по жалобе, ликвидация должника, обжалование действий арбитражного управляющего, взыскание убытков с арбитражного управляющего</w:t>
      </w:r>
    </w:p>
    <w:p w14:paraId="732EDC6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7C957D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14.06.16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304-ЭС15-20105</w:t>
      </w:r>
      <w:r w:rsidR="00852D2B" w:rsidRPr="00242EEF">
        <w:rPr>
          <w:rFonts w:ascii="Times New Roman" w:eastAsia="Times New Roman" w:hAnsi="Times New Roman" w:cs="Times New Roman"/>
          <w:color w:val="000000"/>
          <w:lang w:eastAsia="ru-RU"/>
        </w:rPr>
        <w:tab/>
      </w:r>
    </w:p>
    <w:p w14:paraId="155335CD" w14:textId="71BC001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участие учредителей в деле о банкротстве; обжалование судебных актов, корпоративный конфликт, установление требований</w:t>
      </w:r>
    </w:p>
    <w:p w14:paraId="3C5FCCC9"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2400EB7"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16.06.16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302-ЭС16-2049</w:t>
      </w:r>
      <w:r w:rsidR="00852D2B" w:rsidRPr="00242EEF">
        <w:rPr>
          <w:rFonts w:ascii="Times New Roman" w:eastAsia="Times New Roman" w:hAnsi="Times New Roman" w:cs="Times New Roman"/>
          <w:color w:val="000000"/>
          <w:lang w:eastAsia="ru-RU"/>
        </w:rPr>
        <w:tab/>
      </w:r>
    </w:p>
    <w:p w14:paraId="3443BCD6" w14:textId="1CEB535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color w:val="000000"/>
          <w:lang w:eastAsia="ru-RU"/>
        </w:rPr>
        <w:t xml:space="preserve">процессуальное правопреемство, суброгация, исполнение </w:t>
      </w:r>
      <w:r w:rsidR="00852D2B" w:rsidRPr="00242EEF">
        <w:rPr>
          <w:rFonts w:ascii="Times New Roman" w:eastAsia="Times New Roman" w:hAnsi="Times New Roman" w:cs="Times New Roman"/>
          <w:i/>
          <w:color w:val="000000"/>
          <w:lang w:eastAsia="ru-RU"/>
        </w:rPr>
        <w:t>обязательства должника третьим лицом, злоупотребление правом, объем исполняемого требования, заявитель по делу о банкротстве</w:t>
      </w:r>
    </w:p>
    <w:p w14:paraId="33216E93"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49BD346"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01.08.16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307-ЭС16-2323</w:t>
      </w:r>
      <w:r w:rsidR="00852D2B" w:rsidRPr="00242EEF">
        <w:rPr>
          <w:rFonts w:ascii="Times New Roman" w:eastAsia="Times New Roman" w:hAnsi="Times New Roman" w:cs="Times New Roman"/>
          <w:color w:val="000000"/>
          <w:lang w:eastAsia="ru-RU"/>
        </w:rPr>
        <w:tab/>
      </w:r>
    </w:p>
    <w:p w14:paraId="25B01C89" w14:textId="0AE9967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процессуальные вопросы, полномочия суда кассационной инстанции, очередность погашения денежных требований</w:t>
      </w:r>
    </w:p>
    <w:p w14:paraId="1AC7665A"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8109699" w14:textId="3FD92E11"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Расчеты с кредиторами</w:t>
      </w:r>
    </w:p>
    <w:p w14:paraId="4FCC3BB0"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b/>
          <w:color w:val="000000"/>
          <w:lang w:eastAsia="ru-RU"/>
        </w:rPr>
      </w:pPr>
    </w:p>
    <w:p w14:paraId="6EAE4510" w14:textId="6988DC02"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23.05.16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81-КГ16-6</w:t>
      </w:r>
      <w:r w:rsidR="00852D2B" w:rsidRPr="00242EEF">
        <w:rPr>
          <w:rFonts w:ascii="Times New Roman" w:eastAsia="Times New Roman" w:hAnsi="Times New Roman" w:cs="Times New Roman"/>
          <w:color w:val="000000"/>
          <w:lang w:eastAsia="ru-RU"/>
        </w:rPr>
        <w:tab/>
      </w:r>
    </w:p>
    <w:p w14:paraId="70436F7C" w14:textId="3E3EF760"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Капитализированные платежи, кредиторы первой очереди, переход обязательства к РФ, ликвидация должника</w:t>
      </w:r>
    </w:p>
    <w:p w14:paraId="2DA7C16E"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6D6F60C" w14:textId="04446B9E"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Субсидиарная ответственность</w:t>
      </w:r>
    </w:p>
    <w:p w14:paraId="691AB42A"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b/>
          <w:color w:val="000000"/>
          <w:lang w:eastAsia="ru-RU"/>
        </w:rPr>
      </w:pPr>
    </w:p>
    <w:p w14:paraId="40ABE783"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07.12.15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307-ЭС15-5270</w:t>
      </w:r>
      <w:r w:rsidR="00852D2B" w:rsidRPr="00242EEF">
        <w:rPr>
          <w:rFonts w:ascii="Times New Roman" w:eastAsia="Times New Roman" w:hAnsi="Times New Roman" w:cs="Times New Roman"/>
          <w:color w:val="000000"/>
          <w:lang w:eastAsia="ru-RU"/>
        </w:rPr>
        <w:tab/>
      </w:r>
    </w:p>
    <w:p w14:paraId="6618DF55" w14:textId="10A50009"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субсидиарная ответственность, ликвидация должника, возобновление дела о банкротстве, обжалование судебных актов, несвоевременная подача заявления о банкротстве</w:t>
      </w:r>
    </w:p>
    <w:p w14:paraId="5172FE59"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43947F8A"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31.03.16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309-ЭС15-16713</w:t>
      </w:r>
      <w:r w:rsidR="00852D2B" w:rsidRPr="00242EEF">
        <w:rPr>
          <w:rFonts w:ascii="Times New Roman" w:eastAsia="Times New Roman" w:hAnsi="Times New Roman" w:cs="Times New Roman"/>
          <w:color w:val="000000"/>
          <w:lang w:eastAsia="ru-RU"/>
        </w:rPr>
        <w:tab/>
      </w:r>
    </w:p>
    <w:p w14:paraId="633CA04F" w14:textId="24FF0ACD"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субсидиарная ответственность, несвоевременное заявление о банкротстве, обязательные платежи</w:t>
      </w:r>
    </w:p>
    <w:p w14:paraId="5FD985C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36ED13CE"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21.04.16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302-ЭС14-1472</w:t>
      </w:r>
      <w:r w:rsidR="00852D2B" w:rsidRPr="00242EEF">
        <w:rPr>
          <w:rFonts w:ascii="Times New Roman" w:eastAsia="Times New Roman" w:hAnsi="Times New Roman" w:cs="Times New Roman"/>
          <w:color w:val="000000"/>
          <w:lang w:eastAsia="ru-RU"/>
        </w:rPr>
        <w:tab/>
      </w:r>
    </w:p>
    <w:p w14:paraId="27DEEE23" w14:textId="674E106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субсидиарная ответственность, доведение до банкротства, презумпции, бремя доказывания, нер</w:t>
      </w:r>
      <w:r w:rsidR="0065620A" w:rsidRPr="00242EEF">
        <w:rPr>
          <w:rFonts w:ascii="Times New Roman" w:eastAsia="Times New Roman" w:hAnsi="Times New Roman" w:cs="Times New Roman"/>
          <w:i/>
          <w:color w:val="000000"/>
          <w:lang w:eastAsia="ru-RU"/>
        </w:rPr>
        <w:t>е</w:t>
      </w:r>
      <w:r w:rsidR="00852D2B" w:rsidRPr="00242EEF">
        <w:rPr>
          <w:rFonts w:ascii="Times New Roman" w:eastAsia="Times New Roman" w:hAnsi="Times New Roman" w:cs="Times New Roman"/>
          <w:i/>
          <w:color w:val="000000"/>
          <w:lang w:eastAsia="ru-RU"/>
        </w:rPr>
        <w:t>альные хозяйственные операции, вывод активов</w:t>
      </w:r>
    </w:p>
    <w:p w14:paraId="4C6C570B"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35425D9"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14.06.16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309-ЭС16-1553</w:t>
      </w:r>
      <w:r w:rsidR="00852D2B" w:rsidRPr="00242EEF">
        <w:rPr>
          <w:rFonts w:ascii="Times New Roman" w:eastAsia="Times New Roman" w:hAnsi="Times New Roman" w:cs="Times New Roman"/>
          <w:color w:val="000000"/>
          <w:lang w:eastAsia="ru-RU"/>
        </w:rPr>
        <w:tab/>
      </w:r>
    </w:p>
    <w:p w14:paraId="2E627CB9" w14:textId="38D8D0AF"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lastRenderedPageBreak/>
        <w:t xml:space="preserve">Ключевые слова: </w:t>
      </w:r>
      <w:r w:rsidR="00852D2B" w:rsidRPr="00242EEF">
        <w:rPr>
          <w:rFonts w:ascii="Times New Roman" w:eastAsia="Times New Roman" w:hAnsi="Times New Roman" w:cs="Times New Roman"/>
          <w:i/>
          <w:color w:val="000000"/>
          <w:lang w:eastAsia="ru-RU"/>
        </w:rPr>
        <w:t xml:space="preserve">субсидиарная ответственность, обязанность руководителя подать заявление о банкротстве должника, </w:t>
      </w:r>
      <w:proofErr w:type="spellStart"/>
      <w:r w:rsidR="00852D2B" w:rsidRPr="00242EEF">
        <w:rPr>
          <w:rFonts w:ascii="Times New Roman" w:eastAsia="Times New Roman" w:hAnsi="Times New Roman" w:cs="Times New Roman"/>
          <w:i/>
          <w:color w:val="000000"/>
          <w:lang w:eastAsia="ru-RU"/>
        </w:rPr>
        <w:t>преюдиция</w:t>
      </w:r>
      <w:proofErr w:type="spellEnd"/>
    </w:p>
    <w:p w14:paraId="00C66AE7"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7B476B3"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83F0C65" w14:textId="11D1C9BA"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Текущие платежи</w:t>
      </w:r>
    </w:p>
    <w:p w14:paraId="53A5DB80"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b/>
          <w:color w:val="000000"/>
          <w:lang w:eastAsia="ru-RU"/>
        </w:rPr>
      </w:pPr>
    </w:p>
    <w:p w14:paraId="56FFDF8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302-ЭС15-10995</w:t>
      </w:r>
      <w:r w:rsidR="00852D2B" w:rsidRPr="00242EEF">
        <w:rPr>
          <w:rFonts w:ascii="Times New Roman" w:eastAsia="Times New Roman" w:hAnsi="Times New Roman" w:cs="Times New Roman"/>
          <w:color w:val="000000"/>
          <w:lang w:eastAsia="ru-RU"/>
        </w:rPr>
        <w:tab/>
      </w:r>
    </w:p>
    <w:p w14:paraId="13578E0A" w14:textId="70CA8E0E"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текущие платежи, отчетность арбитражного управляющего, отчет об использовании денежных средств, права текущего кредитора, информационные права кредиторов</w:t>
      </w:r>
    </w:p>
    <w:p w14:paraId="013A6D6C"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9C1B504" w14:textId="57631761" w:rsidR="0065620A" w:rsidRPr="00242EEF" w:rsidRDefault="0065620A"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Устан</w:t>
      </w:r>
      <w:r w:rsidR="00430704" w:rsidRPr="00242EEF">
        <w:rPr>
          <w:rFonts w:ascii="Times New Roman" w:eastAsia="Times New Roman" w:hAnsi="Times New Roman" w:cs="Times New Roman"/>
          <w:b/>
          <w:color w:val="000000"/>
          <w:lang w:eastAsia="ru-RU"/>
        </w:rPr>
        <w:t>овление (исключение) требований</w:t>
      </w:r>
    </w:p>
    <w:p w14:paraId="407E984F"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DAD25EC" w14:textId="71DAA364"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29.09.15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307-ЭС15-8607</w:t>
      </w:r>
      <w:r w:rsidR="00852D2B" w:rsidRPr="00242EEF">
        <w:rPr>
          <w:rFonts w:ascii="Times New Roman" w:eastAsia="Times New Roman" w:hAnsi="Times New Roman" w:cs="Times New Roman"/>
          <w:color w:val="000000"/>
          <w:lang w:eastAsia="ru-RU"/>
        </w:rPr>
        <w:tab/>
      </w:r>
    </w:p>
    <w:p w14:paraId="20F0DE64" w14:textId="25B8B00A"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наличные денежные средства</w:t>
      </w:r>
    </w:p>
    <w:p w14:paraId="463B1A47"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46BFB52" w14:textId="05C6506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03.12.15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310-ЭС14-8672</w:t>
      </w:r>
      <w:r w:rsidR="00852D2B" w:rsidRPr="00242EEF">
        <w:rPr>
          <w:rFonts w:ascii="Times New Roman" w:eastAsia="Times New Roman" w:hAnsi="Times New Roman" w:cs="Times New Roman"/>
          <w:color w:val="000000"/>
          <w:lang w:eastAsia="ru-RU"/>
        </w:rPr>
        <w:tab/>
      </w:r>
    </w:p>
    <w:p w14:paraId="5390641D" w14:textId="3C865965"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w:t>
      </w:r>
    </w:p>
    <w:p w14:paraId="09205D86"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14.12.15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305-ЭС14-5846</w:t>
      </w:r>
      <w:r w:rsidR="00852D2B" w:rsidRPr="00242EEF">
        <w:rPr>
          <w:rFonts w:ascii="Times New Roman" w:eastAsia="Times New Roman" w:hAnsi="Times New Roman" w:cs="Times New Roman"/>
          <w:color w:val="000000"/>
          <w:lang w:eastAsia="ru-RU"/>
        </w:rPr>
        <w:tab/>
      </w:r>
    </w:p>
    <w:p w14:paraId="655D98CE" w14:textId="39463A56"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исключение требований, пересмотр судебных актов, выбор процессуальной формы, квалификация заявленных требований</w:t>
      </w:r>
    </w:p>
    <w:p w14:paraId="44E02729"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64B33B2"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28.12.15</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308-ЭС15-1607</w:t>
      </w:r>
      <w:r w:rsidR="00852D2B" w:rsidRPr="00242EEF">
        <w:rPr>
          <w:rFonts w:ascii="Times New Roman" w:eastAsia="Times New Roman" w:hAnsi="Times New Roman" w:cs="Times New Roman"/>
          <w:color w:val="000000"/>
          <w:lang w:eastAsia="ru-RU"/>
        </w:rPr>
        <w:tab/>
      </w:r>
    </w:p>
    <w:p w14:paraId="52BC02BB" w14:textId="5638D2C0"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 xml:space="preserve">установление требований, договор поручительства, группа лиц, </w:t>
      </w:r>
      <w:proofErr w:type="spellStart"/>
      <w:r w:rsidR="00852D2B" w:rsidRPr="00242EEF">
        <w:rPr>
          <w:rFonts w:ascii="Times New Roman" w:eastAsia="Times New Roman" w:hAnsi="Times New Roman" w:cs="Times New Roman"/>
          <w:i/>
          <w:color w:val="000000"/>
          <w:lang w:eastAsia="ru-RU"/>
        </w:rPr>
        <w:t>аффилированность</w:t>
      </w:r>
      <w:proofErr w:type="spellEnd"/>
      <w:r w:rsidR="00852D2B" w:rsidRPr="00242EEF">
        <w:rPr>
          <w:rFonts w:ascii="Times New Roman" w:eastAsia="Times New Roman" w:hAnsi="Times New Roman" w:cs="Times New Roman"/>
          <w:i/>
          <w:color w:val="000000"/>
          <w:lang w:eastAsia="ru-RU"/>
        </w:rPr>
        <w:t>, злоупотребление правом, добросовестность</w:t>
      </w:r>
    </w:p>
    <w:p w14:paraId="3E8120F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AD99763" w14:textId="4132E424"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25.01.16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305-ЭС14-3401</w:t>
      </w:r>
      <w:r w:rsidR="00852D2B" w:rsidRPr="00242EEF">
        <w:rPr>
          <w:rFonts w:ascii="Times New Roman" w:eastAsia="Times New Roman" w:hAnsi="Times New Roman" w:cs="Times New Roman"/>
          <w:color w:val="000000"/>
          <w:lang w:eastAsia="ru-RU"/>
        </w:rPr>
        <w:tab/>
      </w:r>
    </w:p>
    <w:p w14:paraId="11C1AF5B" w14:textId="3225104C" w:rsidR="00852D2B" w:rsidRPr="00242EEF" w:rsidRDefault="00852D2B"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ab/>
        <w:t> </w:t>
      </w:r>
    </w:p>
    <w:p w14:paraId="52EEF71E"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24.03.16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305-ЭС15-15707</w:t>
      </w:r>
      <w:r w:rsidR="00852D2B" w:rsidRPr="00242EEF">
        <w:rPr>
          <w:rFonts w:ascii="Times New Roman" w:eastAsia="Times New Roman" w:hAnsi="Times New Roman" w:cs="Times New Roman"/>
          <w:color w:val="000000"/>
          <w:lang w:eastAsia="ru-RU"/>
        </w:rPr>
        <w:tab/>
      </w:r>
    </w:p>
    <w:p w14:paraId="4E70ED5B" w14:textId="5CFA03F6"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 xml:space="preserve">установление требований, срок исковой давности, </w:t>
      </w:r>
      <w:proofErr w:type="spellStart"/>
      <w:r w:rsidR="00852D2B" w:rsidRPr="00242EEF">
        <w:rPr>
          <w:rFonts w:ascii="Times New Roman" w:eastAsia="Times New Roman" w:hAnsi="Times New Roman" w:cs="Times New Roman"/>
          <w:i/>
          <w:color w:val="000000"/>
          <w:lang w:eastAsia="ru-RU"/>
        </w:rPr>
        <w:t>неденежные</w:t>
      </w:r>
      <w:proofErr w:type="spellEnd"/>
      <w:r w:rsidR="00852D2B" w:rsidRPr="00242EEF">
        <w:rPr>
          <w:rFonts w:ascii="Times New Roman" w:eastAsia="Times New Roman" w:hAnsi="Times New Roman" w:cs="Times New Roman"/>
          <w:i/>
          <w:color w:val="000000"/>
          <w:lang w:eastAsia="ru-RU"/>
        </w:rPr>
        <w:t xml:space="preserve"> требования, трансформация требований</w:t>
      </w:r>
    </w:p>
    <w:p w14:paraId="5A49BFBF"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A4DFA6C"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07.04.16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302-ЭС15-18574</w:t>
      </w:r>
      <w:r w:rsidR="00852D2B" w:rsidRPr="00242EEF">
        <w:rPr>
          <w:rFonts w:ascii="Times New Roman" w:eastAsia="Times New Roman" w:hAnsi="Times New Roman" w:cs="Times New Roman"/>
          <w:color w:val="000000"/>
          <w:lang w:eastAsia="ru-RU"/>
        </w:rPr>
        <w:tab/>
      </w:r>
    </w:p>
    <w:p w14:paraId="5D4E97D8" w14:textId="7E76EA00"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исключение требований, последствия признания сделки недействительной, пересмотр судебных актов по новым обстоятельствам, взыскание убытков с арбитражного управляющего</w:t>
      </w:r>
    </w:p>
    <w:p w14:paraId="42ABFA5A"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AB01A72"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304-ЭС15-19372</w:t>
      </w:r>
      <w:r w:rsidR="00852D2B" w:rsidRPr="00242EEF">
        <w:rPr>
          <w:rFonts w:ascii="Times New Roman" w:eastAsia="Times New Roman" w:hAnsi="Times New Roman" w:cs="Times New Roman"/>
          <w:color w:val="000000"/>
          <w:lang w:eastAsia="ru-RU"/>
        </w:rPr>
        <w:tab/>
      </w:r>
    </w:p>
    <w:p w14:paraId="2B2426DE" w14:textId="32FC08F2"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требования, подтвержденные решениями третейских судов, приведение в исполнение решения третейского суда</w:t>
      </w:r>
    </w:p>
    <w:p w14:paraId="0792C200"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24292828"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28.04.16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305-ЭС14-5119</w:t>
      </w:r>
      <w:r w:rsidR="00852D2B" w:rsidRPr="00242EEF">
        <w:rPr>
          <w:rFonts w:ascii="Times New Roman" w:eastAsia="Times New Roman" w:hAnsi="Times New Roman" w:cs="Times New Roman"/>
          <w:color w:val="000000"/>
          <w:lang w:eastAsia="ru-RU"/>
        </w:rPr>
        <w:tab/>
      </w:r>
    </w:p>
    <w:p w14:paraId="24F3CD9E" w14:textId="09F00B00"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банкротство банков, установление требований, возражения на отказ во включении требования, недобросовестное поведение, подтверждение внесения вклада</w:t>
      </w:r>
    </w:p>
    <w:p w14:paraId="5B3AF56D"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7FE63095"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14.06.16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308-ЭС16-1443</w:t>
      </w:r>
      <w:r w:rsidR="00852D2B" w:rsidRPr="00242EEF">
        <w:rPr>
          <w:rFonts w:ascii="Times New Roman" w:eastAsia="Times New Roman" w:hAnsi="Times New Roman" w:cs="Times New Roman"/>
          <w:color w:val="000000"/>
          <w:lang w:eastAsia="ru-RU"/>
        </w:rPr>
        <w:tab/>
      </w:r>
    </w:p>
    <w:p w14:paraId="3823FE5D" w14:textId="58E2C5BB"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мировое соглашение, залог, поручительство, последствия изменения мировым соглашением основного обязательства, исключение требований, обжалование действий арбитражного управляющего</w:t>
      </w:r>
    </w:p>
    <w:p w14:paraId="63701897"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5E6C4E31"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15.06.16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310-ЭС15-50(3)</w:t>
      </w:r>
      <w:r w:rsidR="00852D2B" w:rsidRPr="00242EEF">
        <w:rPr>
          <w:rFonts w:ascii="Times New Roman" w:eastAsia="Times New Roman" w:hAnsi="Times New Roman" w:cs="Times New Roman"/>
          <w:color w:val="000000"/>
          <w:lang w:eastAsia="ru-RU"/>
        </w:rPr>
        <w:tab/>
      </w:r>
    </w:p>
    <w:p w14:paraId="57E21910" w14:textId="0EC882C2"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lastRenderedPageBreak/>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оспаривание сделок, процессуальное правопреемство, замена кредитора, срок закрытия реестра</w:t>
      </w:r>
    </w:p>
    <w:p w14:paraId="3DF59281"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102437F"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17.06.16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308-ЭС16-505</w:t>
      </w:r>
      <w:r w:rsidR="00852D2B" w:rsidRPr="00242EEF">
        <w:rPr>
          <w:rFonts w:ascii="Times New Roman" w:eastAsia="Times New Roman" w:hAnsi="Times New Roman" w:cs="Times New Roman"/>
          <w:color w:val="000000"/>
          <w:lang w:eastAsia="ru-RU"/>
        </w:rPr>
        <w:tab/>
      </w:r>
    </w:p>
    <w:p w14:paraId="17E86E81" w14:textId="3D4D0E90"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оставление без рассмотрения, повторная неявка</w:t>
      </w:r>
    </w:p>
    <w:p w14:paraId="2E578675" w14:textId="77777777" w:rsidR="004F1E73" w:rsidRPr="00242EEF" w:rsidRDefault="004F1E73"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6ECE1450"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18.07.16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305-ЭС16-1140</w:t>
      </w:r>
      <w:r w:rsidR="00852D2B" w:rsidRPr="00242EEF">
        <w:rPr>
          <w:rFonts w:ascii="Times New Roman" w:eastAsia="Times New Roman" w:hAnsi="Times New Roman" w:cs="Times New Roman"/>
          <w:color w:val="000000"/>
          <w:lang w:eastAsia="ru-RU"/>
        </w:rPr>
        <w:tab/>
      </w:r>
    </w:p>
    <w:p w14:paraId="4AE40FB9" w14:textId="50348C18"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установление требований, залоговый индоссамент, вексельная задолженность</w:t>
      </w:r>
    </w:p>
    <w:p w14:paraId="39848B25" w14:textId="77777777" w:rsidR="0065620A"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p>
    <w:p w14:paraId="1B032B17" w14:textId="7587D3E3" w:rsidR="0065620A" w:rsidRPr="00242EEF" w:rsidRDefault="00430704" w:rsidP="00852D2B">
      <w:pPr>
        <w:tabs>
          <w:tab w:val="left" w:pos="1661"/>
          <w:tab w:val="left" w:pos="4164"/>
          <w:tab w:val="left" w:pos="6584"/>
        </w:tabs>
        <w:ind w:left="113"/>
        <w:rPr>
          <w:rFonts w:ascii="Times New Roman" w:eastAsia="Times New Roman" w:hAnsi="Times New Roman" w:cs="Times New Roman"/>
          <w:b/>
          <w:color w:val="000000"/>
          <w:lang w:eastAsia="ru-RU"/>
        </w:rPr>
      </w:pPr>
      <w:r w:rsidRPr="00242EEF">
        <w:rPr>
          <w:rFonts w:ascii="Times New Roman" w:eastAsia="Times New Roman" w:hAnsi="Times New Roman" w:cs="Times New Roman"/>
          <w:b/>
          <w:color w:val="000000"/>
          <w:lang w:eastAsia="ru-RU"/>
        </w:rPr>
        <w:t>Формирование конкурсной массы</w:t>
      </w:r>
    </w:p>
    <w:p w14:paraId="1CE29E4F" w14:textId="77777777" w:rsidR="005862DF" w:rsidRPr="00242EEF" w:rsidRDefault="005862DF" w:rsidP="00852D2B">
      <w:pPr>
        <w:tabs>
          <w:tab w:val="left" w:pos="1661"/>
          <w:tab w:val="left" w:pos="4164"/>
          <w:tab w:val="left" w:pos="6584"/>
        </w:tabs>
        <w:ind w:left="113"/>
        <w:rPr>
          <w:rFonts w:ascii="Times New Roman" w:eastAsia="Times New Roman" w:hAnsi="Times New Roman" w:cs="Times New Roman"/>
          <w:b/>
          <w:color w:val="000000"/>
          <w:lang w:eastAsia="ru-RU"/>
        </w:rPr>
      </w:pPr>
    </w:p>
    <w:p w14:paraId="35EC4640" w14:textId="77777777" w:rsidR="004F1E73" w:rsidRPr="00242EEF" w:rsidRDefault="0065620A" w:rsidP="00852D2B">
      <w:pPr>
        <w:tabs>
          <w:tab w:val="left" w:pos="1661"/>
          <w:tab w:val="left" w:pos="4164"/>
          <w:tab w:val="left" w:pos="6584"/>
        </w:tabs>
        <w:ind w:left="113"/>
        <w:rPr>
          <w:rFonts w:ascii="Times New Roman" w:eastAsia="Times New Roman" w:hAnsi="Times New Roman" w:cs="Times New Roman"/>
          <w:color w:val="000000"/>
          <w:lang w:eastAsia="ru-RU"/>
        </w:rPr>
      </w:pPr>
      <w:r w:rsidRPr="00242EEF">
        <w:rPr>
          <w:rFonts w:ascii="Times New Roman" w:eastAsia="Times New Roman" w:hAnsi="Times New Roman" w:cs="Times New Roman"/>
          <w:color w:val="000000"/>
          <w:lang w:eastAsia="ru-RU"/>
        </w:rPr>
        <w:t xml:space="preserve">Определение ВС РФ от </w:t>
      </w:r>
      <w:r w:rsidR="00852D2B" w:rsidRPr="00242EEF">
        <w:rPr>
          <w:rFonts w:ascii="Times New Roman" w:eastAsia="Times New Roman" w:hAnsi="Times New Roman" w:cs="Times New Roman"/>
          <w:color w:val="000000"/>
          <w:lang w:eastAsia="ru-RU"/>
        </w:rPr>
        <w:t>10.06.16</w:t>
      </w:r>
      <w:r w:rsidRPr="00242EEF">
        <w:rPr>
          <w:rFonts w:ascii="Times New Roman" w:eastAsia="Times New Roman" w:hAnsi="Times New Roman" w:cs="Times New Roman"/>
          <w:color w:val="000000"/>
          <w:lang w:eastAsia="ru-RU"/>
        </w:rPr>
        <w:t xml:space="preserve"> № </w:t>
      </w:r>
      <w:r w:rsidR="00852D2B" w:rsidRPr="00242EEF">
        <w:rPr>
          <w:rFonts w:ascii="Times New Roman" w:eastAsia="Times New Roman" w:hAnsi="Times New Roman" w:cs="Times New Roman"/>
          <w:color w:val="000000"/>
          <w:lang w:eastAsia="ru-RU"/>
        </w:rPr>
        <w:t>306-ЭС15-2775(2)</w:t>
      </w:r>
      <w:r w:rsidR="00852D2B" w:rsidRPr="00242EEF">
        <w:rPr>
          <w:rFonts w:ascii="Times New Roman" w:eastAsia="Times New Roman" w:hAnsi="Times New Roman" w:cs="Times New Roman"/>
          <w:color w:val="000000"/>
          <w:lang w:eastAsia="ru-RU"/>
        </w:rPr>
        <w:tab/>
      </w:r>
    </w:p>
    <w:p w14:paraId="2A3C0346" w14:textId="0AEF5023" w:rsidR="00852D2B" w:rsidRPr="00242EEF" w:rsidRDefault="004F1E73" w:rsidP="00852D2B">
      <w:pPr>
        <w:tabs>
          <w:tab w:val="left" w:pos="1661"/>
          <w:tab w:val="left" w:pos="4164"/>
          <w:tab w:val="left" w:pos="6584"/>
        </w:tabs>
        <w:ind w:left="113"/>
        <w:rPr>
          <w:rFonts w:ascii="Times New Roman" w:eastAsia="Times New Roman" w:hAnsi="Times New Roman" w:cs="Times New Roman"/>
          <w:i/>
          <w:color w:val="000000"/>
          <w:lang w:eastAsia="ru-RU"/>
        </w:rPr>
      </w:pPr>
      <w:r w:rsidRPr="00242EEF">
        <w:rPr>
          <w:rFonts w:ascii="Times New Roman" w:eastAsia="Times New Roman" w:hAnsi="Times New Roman" w:cs="Times New Roman"/>
          <w:i/>
          <w:color w:val="000000"/>
          <w:lang w:eastAsia="ru-RU"/>
        </w:rPr>
        <w:t xml:space="preserve">Ключевые слова: </w:t>
      </w:r>
      <w:r w:rsidR="00852D2B" w:rsidRPr="00242EEF">
        <w:rPr>
          <w:rFonts w:ascii="Times New Roman" w:eastAsia="Times New Roman" w:hAnsi="Times New Roman" w:cs="Times New Roman"/>
          <w:i/>
          <w:color w:val="000000"/>
          <w:lang w:eastAsia="ru-RU"/>
        </w:rPr>
        <w:t>имущество должника, не включаемое в конкурсную массу; передача имущества должника собственнику имущества; ответственное хранение</w:t>
      </w:r>
    </w:p>
    <w:p w14:paraId="5B5670D1" w14:textId="77777777" w:rsidR="00B553BF" w:rsidRPr="00242EEF" w:rsidRDefault="00B553BF">
      <w:pPr>
        <w:rPr>
          <w:rFonts w:ascii="Times New Roman" w:hAnsi="Times New Roman" w:cs="Times New Roman"/>
        </w:rPr>
      </w:pPr>
    </w:p>
    <w:p w14:paraId="7397E331" w14:textId="77777777" w:rsidR="00242EEF" w:rsidRPr="00242EEF" w:rsidRDefault="00242EEF">
      <w:pPr>
        <w:rPr>
          <w:rFonts w:ascii="Times New Roman" w:hAnsi="Times New Roman" w:cs="Times New Roman"/>
        </w:rPr>
      </w:pPr>
    </w:p>
    <w:p w14:paraId="24F3D4C6" w14:textId="77777777" w:rsidR="00242EEF" w:rsidRPr="00242EEF" w:rsidRDefault="00242EEF">
      <w:pPr>
        <w:rPr>
          <w:rFonts w:ascii="Times New Roman" w:hAnsi="Times New Roman" w:cs="Times New Roman"/>
        </w:rPr>
      </w:pPr>
    </w:p>
    <w:p w14:paraId="70962643" w14:textId="77777777" w:rsidR="00242EEF" w:rsidRDefault="00242EEF" w:rsidP="00242EEF">
      <w:pPr>
        <w:rPr>
          <w:rFonts w:ascii="Times New Roman" w:hAnsi="Times New Roman" w:cs="Times New Roman"/>
          <w:b/>
          <w:bCs/>
        </w:rPr>
      </w:pPr>
    </w:p>
    <w:p w14:paraId="4B46C37D" w14:textId="77777777" w:rsidR="00242EEF" w:rsidRDefault="00242EEF" w:rsidP="00242EEF">
      <w:pPr>
        <w:rPr>
          <w:rFonts w:ascii="Times New Roman" w:hAnsi="Times New Roman" w:cs="Times New Roman"/>
          <w:b/>
          <w:bCs/>
        </w:rPr>
      </w:pPr>
    </w:p>
    <w:p w14:paraId="74C662A8" w14:textId="77777777" w:rsidR="00242EEF" w:rsidRDefault="00242EEF" w:rsidP="00242EEF">
      <w:pPr>
        <w:rPr>
          <w:rFonts w:ascii="Times New Roman" w:hAnsi="Times New Roman" w:cs="Times New Roman"/>
          <w:b/>
          <w:bCs/>
        </w:rPr>
      </w:pPr>
    </w:p>
    <w:p w14:paraId="79C3B579" w14:textId="77777777" w:rsidR="00242EEF" w:rsidRDefault="00242EEF" w:rsidP="00242EEF">
      <w:pPr>
        <w:rPr>
          <w:rFonts w:ascii="Times New Roman" w:hAnsi="Times New Roman" w:cs="Times New Roman"/>
          <w:b/>
          <w:bCs/>
        </w:rPr>
      </w:pPr>
    </w:p>
    <w:p w14:paraId="6415D944" w14:textId="77777777" w:rsidR="00242EEF" w:rsidRDefault="00242EEF" w:rsidP="00242EEF">
      <w:pPr>
        <w:rPr>
          <w:rFonts w:ascii="Times New Roman" w:hAnsi="Times New Roman" w:cs="Times New Roman"/>
          <w:b/>
          <w:bCs/>
        </w:rPr>
      </w:pPr>
    </w:p>
    <w:p w14:paraId="353CFEB7" w14:textId="77777777" w:rsidR="00242EEF" w:rsidRDefault="00242EEF" w:rsidP="00242EEF">
      <w:pPr>
        <w:rPr>
          <w:rFonts w:ascii="Times New Roman" w:hAnsi="Times New Roman" w:cs="Times New Roman"/>
          <w:b/>
          <w:bCs/>
        </w:rPr>
      </w:pPr>
    </w:p>
    <w:p w14:paraId="0004735F" w14:textId="77777777" w:rsidR="00242EEF" w:rsidRDefault="00242EEF" w:rsidP="00242EEF">
      <w:pPr>
        <w:rPr>
          <w:rFonts w:ascii="Times New Roman" w:hAnsi="Times New Roman" w:cs="Times New Roman"/>
          <w:b/>
          <w:bCs/>
        </w:rPr>
      </w:pPr>
    </w:p>
    <w:p w14:paraId="45CAC287" w14:textId="77777777" w:rsidR="00242EEF" w:rsidRDefault="00242EEF" w:rsidP="00242EEF">
      <w:pPr>
        <w:rPr>
          <w:rFonts w:ascii="Times New Roman" w:hAnsi="Times New Roman" w:cs="Times New Roman"/>
          <w:b/>
          <w:bCs/>
        </w:rPr>
      </w:pPr>
    </w:p>
    <w:p w14:paraId="0E9585AC" w14:textId="77777777" w:rsidR="00242EEF" w:rsidRDefault="00242EEF" w:rsidP="00242EEF">
      <w:pPr>
        <w:rPr>
          <w:rFonts w:ascii="Times New Roman" w:hAnsi="Times New Roman" w:cs="Times New Roman"/>
          <w:b/>
          <w:bCs/>
        </w:rPr>
      </w:pPr>
    </w:p>
    <w:p w14:paraId="1935C38B" w14:textId="77777777" w:rsidR="00242EEF" w:rsidRDefault="00242EEF" w:rsidP="00242EEF">
      <w:pPr>
        <w:rPr>
          <w:rFonts w:ascii="Times New Roman" w:hAnsi="Times New Roman" w:cs="Times New Roman"/>
          <w:b/>
          <w:bCs/>
        </w:rPr>
      </w:pPr>
    </w:p>
    <w:p w14:paraId="3E9B7DD8" w14:textId="77777777" w:rsidR="00242EEF" w:rsidRDefault="00242EEF" w:rsidP="00242EEF">
      <w:pPr>
        <w:rPr>
          <w:rFonts w:ascii="Times New Roman" w:hAnsi="Times New Roman" w:cs="Times New Roman"/>
          <w:b/>
          <w:bCs/>
        </w:rPr>
      </w:pPr>
    </w:p>
    <w:p w14:paraId="6E3792D8" w14:textId="77777777" w:rsidR="00242EEF" w:rsidRDefault="00242EEF" w:rsidP="00242EEF">
      <w:pPr>
        <w:rPr>
          <w:rFonts w:ascii="Times New Roman" w:hAnsi="Times New Roman" w:cs="Times New Roman"/>
          <w:b/>
          <w:bCs/>
        </w:rPr>
      </w:pPr>
    </w:p>
    <w:p w14:paraId="65095E54" w14:textId="77777777" w:rsidR="00242EEF" w:rsidRDefault="00242EEF" w:rsidP="00242EEF">
      <w:pPr>
        <w:rPr>
          <w:rFonts w:ascii="Times New Roman" w:hAnsi="Times New Roman" w:cs="Times New Roman"/>
          <w:b/>
          <w:bCs/>
        </w:rPr>
      </w:pPr>
    </w:p>
    <w:p w14:paraId="3374B214" w14:textId="77777777" w:rsidR="00242EEF" w:rsidRDefault="00242EEF" w:rsidP="00242EEF">
      <w:pPr>
        <w:rPr>
          <w:rFonts w:ascii="Times New Roman" w:hAnsi="Times New Roman" w:cs="Times New Roman"/>
          <w:b/>
          <w:bCs/>
        </w:rPr>
      </w:pPr>
    </w:p>
    <w:p w14:paraId="1EE082E2" w14:textId="77777777" w:rsidR="00242EEF" w:rsidRDefault="00242EEF" w:rsidP="00242EEF">
      <w:pPr>
        <w:rPr>
          <w:rFonts w:ascii="Times New Roman" w:hAnsi="Times New Roman" w:cs="Times New Roman"/>
          <w:b/>
          <w:bCs/>
        </w:rPr>
      </w:pPr>
    </w:p>
    <w:p w14:paraId="2609D4DF" w14:textId="77777777" w:rsidR="00242EEF" w:rsidRDefault="00242EEF" w:rsidP="00242EEF">
      <w:pPr>
        <w:rPr>
          <w:rFonts w:ascii="Times New Roman" w:hAnsi="Times New Roman" w:cs="Times New Roman"/>
          <w:b/>
          <w:bCs/>
        </w:rPr>
      </w:pPr>
    </w:p>
    <w:p w14:paraId="62382E66" w14:textId="77777777" w:rsidR="00242EEF" w:rsidRDefault="00242EEF" w:rsidP="00242EEF">
      <w:pPr>
        <w:rPr>
          <w:rFonts w:ascii="Times New Roman" w:hAnsi="Times New Roman" w:cs="Times New Roman"/>
          <w:b/>
          <w:bCs/>
        </w:rPr>
      </w:pPr>
    </w:p>
    <w:p w14:paraId="2058F285" w14:textId="77777777" w:rsidR="00242EEF" w:rsidRDefault="00242EEF" w:rsidP="00242EEF">
      <w:pPr>
        <w:rPr>
          <w:rFonts w:ascii="Times New Roman" w:hAnsi="Times New Roman" w:cs="Times New Roman"/>
          <w:b/>
          <w:bCs/>
        </w:rPr>
      </w:pPr>
    </w:p>
    <w:p w14:paraId="0F5CAEA3" w14:textId="77777777" w:rsidR="00242EEF" w:rsidRDefault="00242EEF" w:rsidP="00242EEF">
      <w:pPr>
        <w:rPr>
          <w:rFonts w:ascii="Times New Roman" w:hAnsi="Times New Roman" w:cs="Times New Roman"/>
          <w:b/>
          <w:bCs/>
        </w:rPr>
      </w:pPr>
    </w:p>
    <w:p w14:paraId="71A46047" w14:textId="77777777" w:rsidR="00242EEF" w:rsidRDefault="00242EEF" w:rsidP="00242EEF">
      <w:pPr>
        <w:rPr>
          <w:rFonts w:ascii="Times New Roman" w:hAnsi="Times New Roman" w:cs="Times New Roman"/>
          <w:b/>
          <w:bCs/>
        </w:rPr>
      </w:pPr>
    </w:p>
    <w:p w14:paraId="4A0E856B" w14:textId="77777777" w:rsidR="00242EEF" w:rsidRDefault="00242EEF" w:rsidP="00242EEF">
      <w:pPr>
        <w:rPr>
          <w:rFonts w:ascii="Times New Roman" w:hAnsi="Times New Roman" w:cs="Times New Roman"/>
          <w:b/>
          <w:bCs/>
        </w:rPr>
      </w:pPr>
    </w:p>
    <w:p w14:paraId="2A213D01" w14:textId="77777777" w:rsidR="00242EEF" w:rsidRDefault="00242EEF" w:rsidP="00242EEF">
      <w:pPr>
        <w:rPr>
          <w:rFonts w:ascii="Times New Roman" w:hAnsi="Times New Roman" w:cs="Times New Roman"/>
          <w:b/>
          <w:bCs/>
        </w:rPr>
      </w:pPr>
    </w:p>
    <w:p w14:paraId="582E0EC0" w14:textId="77777777" w:rsidR="00242EEF" w:rsidRDefault="00242EEF" w:rsidP="00242EEF">
      <w:pPr>
        <w:rPr>
          <w:rFonts w:ascii="Times New Roman" w:hAnsi="Times New Roman" w:cs="Times New Roman"/>
          <w:b/>
          <w:bCs/>
        </w:rPr>
      </w:pPr>
    </w:p>
    <w:p w14:paraId="79F8CF36" w14:textId="77777777" w:rsidR="00242EEF" w:rsidRDefault="00242EEF" w:rsidP="00242EEF">
      <w:pPr>
        <w:rPr>
          <w:rFonts w:ascii="Times New Roman" w:hAnsi="Times New Roman" w:cs="Times New Roman"/>
          <w:b/>
          <w:bCs/>
        </w:rPr>
      </w:pPr>
    </w:p>
    <w:p w14:paraId="5932474C" w14:textId="77777777" w:rsidR="00242EEF" w:rsidRDefault="00242EEF" w:rsidP="00242EEF">
      <w:pPr>
        <w:rPr>
          <w:rFonts w:ascii="Times New Roman" w:hAnsi="Times New Roman" w:cs="Times New Roman"/>
          <w:b/>
          <w:bCs/>
        </w:rPr>
      </w:pPr>
    </w:p>
    <w:p w14:paraId="78E61209" w14:textId="77777777" w:rsidR="00242EEF" w:rsidRDefault="00242EEF" w:rsidP="00242EEF">
      <w:pPr>
        <w:rPr>
          <w:rFonts w:ascii="Times New Roman" w:hAnsi="Times New Roman" w:cs="Times New Roman"/>
          <w:b/>
          <w:bCs/>
        </w:rPr>
      </w:pPr>
    </w:p>
    <w:p w14:paraId="2D4EE4E6" w14:textId="77777777" w:rsidR="00242EEF" w:rsidRDefault="00242EEF" w:rsidP="00242EEF">
      <w:pPr>
        <w:rPr>
          <w:rFonts w:ascii="Times New Roman" w:hAnsi="Times New Roman" w:cs="Times New Roman"/>
          <w:b/>
          <w:bCs/>
        </w:rPr>
      </w:pPr>
    </w:p>
    <w:p w14:paraId="46B00852" w14:textId="77777777" w:rsidR="00242EEF" w:rsidRDefault="00242EEF" w:rsidP="00242EEF">
      <w:pPr>
        <w:rPr>
          <w:rFonts w:ascii="Times New Roman" w:hAnsi="Times New Roman" w:cs="Times New Roman"/>
          <w:b/>
          <w:bCs/>
        </w:rPr>
      </w:pPr>
    </w:p>
    <w:p w14:paraId="27A58ABB" w14:textId="77777777" w:rsidR="00F001D2" w:rsidRDefault="00242EEF" w:rsidP="001645BA">
      <w:pPr>
        <w:pStyle w:val="1"/>
      </w:pPr>
      <w:bookmarkStart w:id="8" w:name="_Toc477773182"/>
      <w:r>
        <w:t>Список судебной практики ВС РФ</w:t>
      </w:r>
      <w:bookmarkEnd w:id="8"/>
      <w:r>
        <w:t xml:space="preserve"> </w:t>
      </w:r>
    </w:p>
    <w:p w14:paraId="00880DFD" w14:textId="14C7E2E8" w:rsidR="00242EEF" w:rsidRDefault="00242EEF" w:rsidP="001645BA">
      <w:pPr>
        <w:pStyle w:val="1"/>
      </w:pPr>
      <w:bookmarkStart w:id="9" w:name="_Toc477773183"/>
      <w:r>
        <w:t>за первый год работы: 08/2014-08/2015</w:t>
      </w:r>
      <w:bookmarkEnd w:id="9"/>
    </w:p>
    <w:p w14:paraId="7E8D57CE" w14:textId="77777777" w:rsidR="00242EEF" w:rsidRDefault="00242EEF" w:rsidP="00242EEF">
      <w:pPr>
        <w:rPr>
          <w:rFonts w:ascii="Times New Roman" w:hAnsi="Times New Roman" w:cs="Times New Roman"/>
          <w:b/>
          <w:bCs/>
        </w:rPr>
      </w:pPr>
    </w:p>
    <w:p w14:paraId="4545F603" w14:textId="77777777" w:rsidR="00FD16C3" w:rsidRDefault="00242EEF" w:rsidP="00242EEF">
      <w:pPr>
        <w:rPr>
          <w:rFonts w:ascii="Times New Roman" w:hAnsi="Times New Roman" w:cs="Times New Roman"/>
          <w:b/>
          <w:bCs/>
        </w:rPr>
      </w:pPr>
      <w:r w:rsidRPr="00242EEF">
        <w:rPr>
          <w:rFonts w:ascii="Times New Roman" w:hAnsi="Times New Roman" w:cs="Times New Roman"/>
          <w:b/>
          <w:bCs/>
        </w:rPr>
        <w:lastRenderedPageBreak/>
        <w:t>Возбуждение дела о банкротстве</w:t>
      </w:r>
    </w:p>
    <w:p w14:paraId="377F88BE" w14:textId="77777777" w:rsidR="00FD16C3" w:rsidRDefault="00FD16C3" w:rsidP="00242EEF">
      <w:pPr>
        <w:rPr>
          <w:rFonts w:ascii="Times New Roman" w:hAnsi="Times New Roman" w:cs="Times New Roman"/>
        </w:rPr>
      </w:pPr>
    </w:p>
    <w:p w14:paraId="66CCC0E1" w14:textId="27FBB4F9"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31.07.2015 № 305-ЭС15-3229 </w:t>
      </w:r>
    </w:p>
    <w:p w14:paraId="581076E4" w14:textId="6E0CE516"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27.05.2015 № 310-ЭС14-8980</w:t>
      </w:r>
    </w:p>
    <w:p w14:paraId="23A25353" w14:textId="77777777" w:rsidR="00FD16C3" w:rsidRPr="00242EEF" w:rsidRDefault="00FD16C3" w:rsidP="00242EEF">
      <w:pPr>
        <w:rPr>
          <w:rFonts w:ascii="Times New Roman" w:hAnsi="Times New Roman" w:cs="Times New Roman"/>
        </w:rPr>
      </w:pPr>
    </w:p>
    <w:p w14:paraId="0AADEC09"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Арбитражные управляющие</w:t>
      </w:r>
    </w:p>
    <w:p w14:paraId="32ADB8C4" w14:textId="77777777" w:rsidR="00FD16C3" w:rsidRPr="00242EEF" w:rsidRDefault="00FD16C3" w:rsidP="00242EEF">
      <w:pPr>
        <w:rPr>
          <w:rFonts w:ascii="Times New Roman" w:hAnsi="Times New Roman" w:cs="Times New Roman"/>
        </w:rPr>
      </w:pPr>
    </w:p>
    <w:p w14:paraId="4D44DBA0" w14:textId="23843865"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26.06.2015 № 305-КГ15-1971</w:t>
      </w:r>
    </w:p>
    <w:p w14:paraId="256361A2" w14:textId="77777777" w:rsidR="00FD16C3" w:rsidRPr="00242EEF" w:rsidRDefault="00FD16C3" w:rsidP="00242EEF">
      <w:pPr>
        <w:rPr>
          <w:rFonts w:ascii="Times New Roman" w:hAnsi="Times New Roman" w:cs="Times New Roman"/>
        </w:rPr>
      </w:pPr>
    </w:p>
    <w:p w14:paraId="65AA7877"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Установление требований</w:t>
      </w:r>
    </w:p>
    <w:p w14:paraId="4D960594" w14:textId="77777777" w:rsidR="00FD16C3" w:rsidRPr="00242EEF" w:rsidRDefault="00FD16C3" w:rsidP="00242EEF">
      <w:pPr>
        <w:rPr>
          <w:rFonts w:ascii="Times New Roman" w:hAnsi="Times New Roman" w:cs="Times New Roman"/>
        </w:rPr>
      </w:pPr>
    </w:p>
    <w:p w14:paraId="57DC6A49" w14:textId="22744AA4"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06.08.2015 № 302-ЭС15-3973</w:t>
      </w:r>
    </w:p>
    <w:p w14:paraId="3DE6526E" w14:textId="62604826"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27.05.2015 № 302-ЭС14-7670</w:t>
      </w:r>
    </w:p>
    <w:p w14:paraId="70A54C74" w14:textId="77777777" w:rsidR="00FD16C3" w:rsidRPr="00242EEF" w:rsidRDefault="00FD16C3" w:rsidP="00242EEF">
      <w:pPr>
        <w:rPr>
          <w:rFonts w:ascii="Times New Roman" w:hAnsi="Times New Roman" w:cs="Times New Roman"/>
        </w:rPr>
      </w:pPr>
    </w:p>
    <w:p w14:paraId="47F50C9E"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Текущие платежи</w:t>
      </w:r>
    </w:p>
    <w:p w14:paraId="0F60D875" w14:textId="77777777" w:rsidR="00FD16C3" w:rsidRPr="00242EEF" w:rsidRDefault="00FD16C3" w:rsidP="00242EEF">
      <w:pPr>
        <w:rPr>
          <w:rFonts w:ascii="Times New Roman" w:hAnsi="Times New Roman" w:cs="Times New Roman"/>
        </w:rPr>
      </w:pPr>
    </w:p>
    <w:p w14:paraId="1EF1EE41" w14:textId="22BCBA17"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23.03.2015 № 301-ЭС14-4830</w:t>
      </w:r>
    </w:p>
    <w:p w14:paraId="424DF9D2" w14:textId="3D3BC77E"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09.02.2015 № 307-КГ14-2426</w:t>
      </w:r>
    </w:p>
    <w:p w14:paraId="4475CEB2" w14:textId="3960FD06"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24.09.2014 № 307-ЭС14-100</w:t>
      </w:r>
    </w:p>
    <w:p w14:paraId="1072FEB9" w14:textId="77777777" w:rsidR="00FD16C3" w:rsidRPr="00242EEF" w:rsidRDefault="00FD16C3" w:rsidP="00242EEF">
      <w:pPr>
        <w:rPr>
          <w:rFonts w:ascii="Times New Roman" w:hAnsi="Times New Roman" w:cs="Times New Roman"/>
        </w:rPr>
      </w:pPr>
    </w:p>
    <w:p w14:paraId="76876198"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Залоговые кредиторы</w:t>
      </w:r>
    </w:p>
    <w:p w14:paraId="115CC43E" w14:textId="77777777" w:rsidR="00FD16C3" w:rsidRPr="00242EEF" w:rsidRDefault="00FD16C3" w:rsidP="00242EEF">
      <w:pPr>
        <w:rPr>
          <w:rFonts w:ascii="Times New Roman" w:hAnsi="Times New Roman" w:cs="Times New Roman"/>
        </w:rPr>
      </w:pPr>
    </w:p>
    <w:p w14:paraId="42B809BE" w14:textId="58D79742"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18.03.2015 № 310-ЭС14-5299</w:t>
      </w:r>
    </w:p>
    <w:p w14:paraId="295A8BE0" w14:textId="61D2B523"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10.03.2015 № 309-ЭС14-8685 </w:t>
      </w:r>
    </w:p>
    <w:p w14:paraId="26A2A6FF" w14:textId="77777777" w:rsidR="00FD16C3" w:rsidRPr="00242EEF" w:rsidRDefault="00FD16C3" w:rsidP="00242EEF">
      <w:pPr>
        <w:rPr>
          <w:rFonts w:ascii="Times New Roman" w:hAnsi="Times New Roman" w:cs="Times New Roman"/>
        </w:rPr>
      </w:pPr>
    </w:p>
    <w:p w14:paraId="11B4DFA7"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Собрание кредиторов</w:t>
      </w:r>
    </w:p>
    <w:p w14:paraId="2EE139CB" w14:textId="77777777" w:rsidR="00FD16C3" w:rsidRPr="00242EEF" w:rsidRDefault="00FD16C3" w:rsidP="00242EEF">
      <w:pPr>
        <w:rPr>
          <w:rFonts w:ascii="Times New Roman" w:hAnsi="Times New Roman" w:cs="Times New Roman"/>
        </w:rPr>
      </w:pPr>
    </w:p>
    <w:p w14:paraId="62F4C3E3" w14:textId="6B7BEAB6"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08.04.2015 № 305-ЭС14-3945</w:t>
      </w:r>
    </w:p>
    <w:p w14:paraId="48ED496C" w14:textId="77777777" w:rsidR="00FD16C3" w:rsidRPr="00242EEF" w:rsidRDefault="00FD16C3" w:rsidP="00242EEF">
      <w:pPr>
        <w:rPr>
          <w:rFonts w:ascii="Times New Roman" w:hAnsi="Times New Roman" w:cs="Times New Roman"/>
        </w:rPr>
      </w:pPr>
    </w:p>
    <w:p w14:paraId="630BBA79"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Оспаривание сделок</w:t>
      </w:r>
    </w:p>
    <w:p w14:paraId="1172EE3A" w14:textId="77777777" w:rsidR="00FD16C3" w:rsidRPr="00242EEF" w:rsidRDefault="00FD16C3" w:rsidP="00242EEF">
      <w:pPr>
        <w:rPr>
          <w:rFonts w:ascii="Times New Roman" w:hAnsi="Times New Roman" w:cs="Times New Roman"/>
        </w:rPr>
      </w:pPr>
    </w:p>
    <w:p w14:paraId="53FD9A15" w14:textId="0BE830A5"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21.07.2015 № 303-ЭС15-2858 </w:t>
      </w:r>
    </w:p>
    <w:p w14:paraId="430D0792" w14:textId="659EEC67"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15.06.2015 № 309-ЭС15-1959</w:t>
      </w:r>
    </w:p>
    <w:p w14:paraId="65E8541D" w14:textId="1CE009AE"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27.05.2015 № 305-ЭС14-1353 </w:t>
      </w:r>
    </w:p>
    <w:p w14:paraId="1CEFC1D7" w14:textId="59E01F04"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30.04.2015 № 302-ЭС14-1539 </w:t>
      </w:r>
    </w:p>
    <w:p w14:paraId="34EC1EC3" w14:textId="0612CF3F"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25.03.2015 № 305-ЭС14-8117</w:t>
      </w:r>
    </w:p>
    <w:p w14:paraId="6164E785" w14:textId="1AA561DB"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10.03.2015 № 305-ЭС14-1003</w:t>
      </w:r>
    </w:p>
    <w:p w14:paraId="7712BA7F" w14:textId="55A7CA5A"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10.03.2015 № 305-ЭС14-4539 </w:t>
      </w:r>
    </w:p>
    <w:p w14:paraId="24898A88" w14:textId="210AB697"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11.02.2015 № 58-АПГ14-26</w:t>
      </w:r>
    </w:p>
    <w:p w14:paraId="4B944891" w14:textId="330B74CE"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11.02.2015 № 305-ЭС14-1353 </w:t>
      </w:r>
    </w:p>
    <w:p w14:paraId="12B0AF41" w14:textId="598CD448"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15.12.2014 № 309-ЭС14-923 </w:t>
      </w:r>
    </w:p>
    <w:p w14:paraId="1F401C85" w14:textId="0AB8B902"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24.09.2014 № 305-ЭС14-1204 </w:t>
      </w:r>
    </w:p>
    <w:p w14:paraId="52268455" w14:textId="77777777" w:rsidR="00FD16C3" w:rsidRPr="00242EEF" w:rsidRDefault="00FD16C3" w:rsidP="00242EEF">
      <w:pPr>
        <w:rPr>
          <w:rFonts w:ascii="Times New Roman" w:hAnsi="Times New Roman" w:cs="Times New Roman"/>
        </w:rPr>
      </w:pPr>
    </w:p>
    <w:p w14:paraId="7992CDDD"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Продажа имущества</w:t>
      </w:r>
    </w:p>
    <w:p w14:paraId="0129D382" w14:textId="77777777" w:rsidR="00FD16C3" w:rsidRPr="00242EEF" w:rsidRDefault="00FD16C3" w:rsidP="00242EEF">
      <w:pPr>
        <w:rPr>
          <w:rFonts w:ascii="Times New Roman" w:hAnsi="Times New Roman" w:cs="Times New Roman"/>
        </w:rPr>
      </w:pPr>
    </w:p>
    <w:p w14:paraId="0FF0964B" w14:textId="6B9E35F3"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13.01.2015 № 48-КГ14-12 </w:t>
      </w:r>
    </w:p>
    <w:p w14:paraId="1BC26A3B" w14:textId="2F889C45"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22.10.2014 № 306-ЭС14-60 </w:t>
      </w:r>
    </w:p>
    <w:p w14:paraId="2AAF9163" w14:textId="77777777" w:rsidR="00FD16C3" w:rsidRPr="00242EEF" w:rsidRDefault="00FD16C3" w:rsidP="00242EEF">
      <w:pPr>
        <w:rPr>
          <w:rFonts w:ascii="Times New Roman" w:hAnsi="Times New Roman" w:cs="Times New Roman"/>
        </w:rPr>
      </w:pPr>
    </w:p>
    <w:p w14:paraId="0C7208A4"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Расчеты с кредиторами</w:t>
      </w:r>
    </w:p>
    <w:p w14:paraId="3CA3CAB0" w14:textId="77777777" w:rsidR="00FD16C3" w:rsidRPr="00242EEF" w:rsidRDefault="00FD16C3" w:rsidP="00242EEF">
      <w:pPr>
        <w:rPr>
          <w:rFonts w:ascii="Times New Roman" w:hAnsi="Times New Roman" w:cs="Times New Roman"/>
        </w:rPr>
      </w:pPr>
    </w:p>
    <w:p w14:paraId="0DC23FB1" w14:textId="26DFD99C"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08.05.2015 № 307-ЭС14-7082 </w:t>
      </w:r>
    </w:p>
    <w:p w14:paraId="2C695B02" w14:textId="77777777" w:rsidR="00FD16C3" w:rsidRPr="00242EEF" w:rsidRDefault="00FD16C3" w:rsidP="00242EEF">
      <w:pPr>
        <w:rPr>
          <w:rFonts w:ascii="Times New Roman" w:hAnsi="Times New Roman" w:cs="Times New Roman"/>
        </w:rPr>
      </w:pPr>
    </w:p>
    <w:p w14:paraId="7012210B"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lastRenderedPageBreak/>
        <w:t>Субсидиарная ответственность</w:t>
      </w:r>
    </w:p>
    <w:p w14:paraId="72A39F12" w14:textId="77777777" w:rsidR="00FD16C3" w:rsidRPr="00242EEF" w:rsidRDefault="00FD16C3" w:rsidP="00242EEF">
      <w:pPr>
        <w:rPr>
          <w:rFonts w:ascii="Times New Roman" w:hAnsi="Times New Roman" w:cs="Times New Roman"/>
        </w:rPr>
      </w:pPr>
    </w:p>
    <w:p w14:paraId="028AA899" w14:textId="74AC07A4"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30.07.2015 № 302-ЭС15-4599 </w:t>
      </w:r>
    </w:p>
    <w:p w14:paraId="60D51F9C" w14:textId="77777777" w:rsidR="00FD16C3" w:rsidRPr="00242EEF" w:rsidRDefault="00FD16C3" w:rsidP="00242EEF">
      <w:pPr>
        <w:rPr>
          <w:rFonts w:ascii="Times New Roman" w:hAnsi="Times New Roman" w:cs="Times New Roman"/>
        </w:rPr>
      </w:pPr>
    </w:p>
    <w:p w14:paraId="1C72A3F7"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Мировое соглашение</w:t>
      </w:r>
    </w:p>
    <w:p w14:paraId="0A1A78BE" w14:textId="77777777" w:rsidR="00FD16C3" w:rsidRPr="00242EEF" w:rsidRDefault="00FD16C3" w:rsidP="00242EEF">
      <w:pPr>
        <w:rPr>
          <w:rFonts w:ascii="Times New Roman" w:hAnsi="Times New Roman" w:cs="Times New Roman"/>
        </w:rPr>
      </w:pPr>
    </w:p>
    <w:p w14:paraId="7508FEEA" w14:textId="06AE13D8"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24.09.2014 № 305-ЭС14-1200 </w:t>
      </w:r>
    </w:p>
    <w:p w14:paraId="6B2A933D" w14:textId="77777777" w:rsidR="00FD16C3" w:rsidRPr="00242EEF" w:rsidRDefault="00FD16C3" w:rsidP="00242EEF">
      <w:pPr>
        <w:rPr>
          <w:rFonts w:ascii="Times New Roman" w:hAnsi="Times New Roman" w:cs="Times New Roman"/>
        </w:rPr>
      </w:pPr>
    </w:p>
    <w:p w14:paraId="75285316"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Процессуальные вопросы</w:t>
      </w:r>
    </w:p>
    <w:p w14:paraId="3496C699" w14:textId="77777777" w:rsidR="00FD16C3" w:rsidRPr="00242EEF" w:rsidRDefault="00FD16C3" w:rsidP="00242EEF">
      <w:pPr>
        <w:rPr>
          <w:rFonts w:ascii="Times New Roman" w:hAnsi="Times New Roman" w:cs="Times New Roman"/>
        </w:rPr>
      </w:pPr>
    </w:p>
    <w:p w14:paraId="27086B67" w14:textId="5F3C0348"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30.06.2015 № 306-ЭС15-2370 </w:t>
      </w:r>
    </w:p>
    <w:p w14:paraId="090D245D" w14:textId="1C56DBBE"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24.04.2015 № 303-ЭС14-8747</w:t>
      </w:r>
    </w:p>
    <w:p w14:paraId="5838C45F" w14:textId="4B38C1CB"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23.03.2015 № 307-ЭС14-5320 </w:t>
      </w:r>
    </w:p>
    <w:p w14:paraId="14D26062" w14:textId="5B6F644F"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23.03.2015 № 307-ЭС14-4404 </w:t>
      </w:r>
    </w:p>
    <w:p w14:paraId="65C84A58" w14:textId="5B680330"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12.03.2015 № 306-ЭС14-4369 </w:t>
      </w:r>
    </w:p>
    <w:p w14:paraId="4FD8FB64" w14:textId="404F3622" w:rsidR="00242EEF" w:rsidRP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04.02.2015 № 309-ЭС14-2930 </w:t>
      </w:r>
    </w:p>
    <w:p w14:paraId="52311AF8" w14:textId="39DC8D32"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02.09.2014 № 31-КГ14-4 </w:t>
      </w:r>
    </w:p>
    <w:p w14:paraId="5B5F76C1" w14:textId="77777777" w:rsidR="00FD16C3" w:rsidRPr="00242EEF" w:rsidRDefault="00FD16C3" w:rsidP="00242EEF">
      <w:pPr>
        <w:rPr>
          <w:rFonts w:ascii="Times New Roman" w:hAnsi="Times New Roman" w:cs="Times New Roman"/>
        </w:rPr>
      </w:pPr>
    </w:p>
    <w:p w14:paraId="40E48EA9"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Налогообложение</w:t>
      </w:r>
    </w:p>
    <w:p w14:paraId="174DB08E" w14:textId="77777777" w:rsidR="00FD16C3" w:rsidRPr="00242EEF" w:rsidRDefault="00FD16C3" w:rsidP="00242EEF">
      <w:pPr>
        <w:rPr>
          <w:rFonts w:ascii="Times New Roman" w:hAnsi="Times New Roman" w:cs="Times New Roman"/>
        </w:rPr>
      </w:pPr>
    </w:p>
    <w:p w14:paraId="1B41B8D2" w14:textId="5D217EA5"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21.01.2015 № 87-КГ14-1 </w:t>
      </w:r>
    </w:p>
    <w:p w14:paraId="785BC405" w14:textId="77777777" w:rsidR="00FD16C3" w:rsidRPr="00242EEF" w:rsidRDefault="00FD16C3" w:rsidP="00242EEF">
      <w:pPr>
        <w:rPr>
          <w:rFonts w:ascii="Times New Roman" w:hAnsi="Times New Roman" w:cs="Times New Roman"/>
        </w:rPr>
      </w:pPr>
    </w:p>
    <w:p w14:paraId="435C1872"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Банкротство ИП</w:t>
      </w:r>
    </w:p>
    <w:p w14:paraId="1A7AEA51" w14:textId="77777777" w:rsidR="00FD16C3" w:rsidRPr="00242EEF" w:rsidRDefault="00FD16C3" w:rsidP="00242EEF">
      <w:pPr>
        <w:rPr>
          <w:rFonts w:ascii="Times New Roman" w:hAnsi="Times New Roman" w:cs="Times New Roman"/>
        </w:rPr>
      </w:pPr>
    </w:p>
    <w:p w14:paraId="3F22A42E" w14:textId="690464B8"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02.02.2015 № 304-ЭС14-2219 </w:t>
      </w:r>
    </w:p>
    <w:p w14:paraId="737BE1F5" w14:textId="77777777" w:rsidR="00FD16C3" w:rsidRPr="00242EEF" w:rsidRDefault="00FD16C3" w:rsidP="00242EEF">
      <w:pPr>
        <w:rPr>
          <w:rFonts w:ascii="Times New Roman" w:hAnsi="Times New Roman" w:cs="Times New Roman"/>
        </w:rPr>
      </w:pPr>
    </w:p>
    <w:p w14:paraId="2F015F97"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Банкротство застройщиков</w:t>
      </w:r>
    </w:p>
    <w:p w14:paraId="787BD7C6" w14:textId="77777777" w:rsidR="00FD16C3" w:rsidRPr="00242EEF" w:rsidRDefault="00FD16C3" w:rsidP="00242EEF">
      <w:pPr>
        <w:rPr>
          <w:rFonts w:ascii="Times New Roman" w:hAnsi="Times New Roman" w:cs="Times New Roman"/>
        </w:rPr>
      </w:pPr>
    </w:p>
    <w:p w14:paraId="62BCE664" w14:textId="6898CC72" w:rsidR="00242EEF" w:rsidRDefault="00242EEF" w:rsidP="00242EEF">
      <w:pPr>
        <w:rPr>
          <w:rFonts w:ascii="Times New Roman" w:hAnsi="Times New Roman" w:cs="Times New Roman"/>
        </w:rPr>
      </w:pPr>
      <w:r w:rsidRPr="00242EEF">
        <w:rPr>
          <w:rFonts w:ascii="Times New Roman" w:hAnsi="Times New Roman" w:cs="Times New Roman"/>
        </w:rPr>
        <w:t>Определение ВС РФ от 24.02.2015 № 305-ЭС14-1186 </w:t>
      </w:r>
    </w:p>
    <w:p w14:paraId="729874CE" w14:textId="77777777" w:rsidR="00FD16C3" w:rsidRPr="00242EEF" w:rsidRDefault="00FD16C3" w:rsidP="00242EEF">
      <w:pPr>
        <w:rPr>
          <w:rFonts w:ascii="Times New Roman" w:hAnsi="Times New Roman" w:cs="Times New Roman"/>
        </w:rPr>
      </w:pPr>
    </w:p>
    <w:p w14:paraId="03DF6F8F" w14:textId="77777777" w:rsidR="00242EEF" w:rsidRDefault="00242EEF" w:rsidP="00242EEF">
      <w:pPr>
        <w:rPr>
          <w:rFonts w:ascii="Times New Roman" w:hAnsi="Times New Roman" w:cs="Times New Roman"/>
          <w:b/>
          <w:bCs/>
        </w:rPr>
      </w:pPr>
      <w:r w:rsidRPr="00242EEF">
        <w:rPr>
          <w:rFonts w:ascii="Times New Roman" w:hAnsi="Times New Roman" w:cs="Times New Roman"/>
          <w:b/>
          <w:bCs/>
        </w:rPr>
        <w:t>Разъяснения, обзоры практики</w:t>
      </w:r>
    </w:p>
    <w:p w14:paraId="4211C988" w14:textId="77777777" w:rsidR="00FD16C3" w:rsidRPr="00242EEF" w:rsidRDefault="00FD16C3" w:rsidP="00242EEF">
      <w:pPr>
        <w:rPr>
          <w:rFonts w:ascii="Times New Roman" w:hAnsi="Times New Roman" w:cs="Times New Roman"/>
        </w:rPr>
      </w:pPr>
    </w:p>
    <w:p w14:paraId="2DC783A3" w14:textId="48E816F1" w:rsidR="00242EEF" w:rsidRPr="00242EEF" w:rsidRDefault="00242EEF" w:rsidP="00242EEF">
      <w:pPr>
        <w:rPr>
          <w:rFonts w:ascii="Times New Roman" w:hAnsi="Times New Roman" w:cs="Times New Roman"/>
        </w:rPr>
      </w:pPr>
      <w:r w:rsidRPr="00242EEF">
        <w:rPr>
          <w:rFonts w:ascii="Times New Roman" w:hAnsi="Times New Roman" w:cs="Times New Roman"/>
        </w:rPr>
        <w:t>Обзор судебной практики ВС РФ от 04.03.2015 № 1</w:t>
      </w:r>
    </w:p>
    <w:p w14:paraId="5A11D104" w14:textId="0AC4FA1D" w:rsidR="00242EEF" w:rsidRPr="00242EEF" w:rsidRDefault="00242EEF" w:rsidP="00242EEF">
      <w:pPr>
        <w:rPr>
          <w:rFonts w:ascii="Times New Roman" w:hAnsi="Times New Roman" w:cs="Times New Roman"/>
        </w:rPr>
      </w:pPr>
      <w:r w:rsidRPr="00242EEF">
        <w:rPr>
          <w:rFonts w:ascii="Times New Roman" w:hAnsi="Times New Roman" w:cs="Times New Roman"/>
        </w:rPr>
        <w:t>Постановление Пленума ВАС РФ от 23.06.2015 № 25</w:t>
      </w:r>
    </w:p>
    <w:p w14:paraId="788C6742" w14:textId="41BBE6DA" w:rsidR="00242EEF" w:rsidRDefault="00242EEF" w:rsidP="00242EEF">
      <w:pPr>
        <w:rPr>
          <w:rFonts w:ascii="Times New Roman" w:hAnsi="Times New Roman" w:cs="Times New Roman"/>
        </w:rPr>
      </w:pPr>
      <w:r w:rsidRPr="00242EEF">
        <w:rPr>
          <w:rFonts w:ascii="Times New Roman" w:hAnsi="Times New Roman" w:cs="Times New Roman"/>
        </w:rPr>
        <w:t>Обзор судебной практики ВС РФ от 26.06.2015 № 2</w:t>
      </w:r>
    </w:p>
    <w:p w14:paraId="5DC5E5F7" w14:textId="77777777" w:rsidR="00FD16C3" w:rsidRPr="00242EEF" w:rsidRDefault="00FD16C3" w:rsidP="00242EEF">
      <w:pPr>
        <w:rPr>
          <w:rFonts w:ascii="Times New Roman" w:hAnsi="Times New Roman" w:cs="Times New Roman"/>
        </w:rPr>
      </w:pPr>
    </w:p>
    <w:p w14:paraId="39368114" w14:textId="77777777" w:rsidR="00242EEF" w:rsidRPr="00242EEF" w:rsidRDefault="00242EEF">
      <w:pPr>
        <w:rPr>
          <w:rFonts w:ascii="Times New Roman" w:hAnsi="Times New Roman" w:cs="Times New Roman"/>
        </w:rPr>
      </w:pPr>
    </w:p>
    <w:p w14:paraId="7B02AB3D" w14:textId="77777777" w:rsidR="00242EEF" w:rsidRPr="00242EEF" w:rsidRDefault="00242EEF">
      <w:pPr>
        <w:rPr>
          <w:rFonts w:ascii="Times New Roman" w:hAnsi="Times New Roman" w:cs="Times New Roman"/>
        </w:rPr>
      </w:pPr>
    </w:p>
    <w:p w14:paraId="30702E3C" w14:textId="77777777" w:rsidR="00242EEF" w:rsidRPr="00242EEF" w:rsidRDefault="00242EEF">
      <w:pPr>
        <w:rPr>
          <w:rFonts w:ascii="Times New Roman" w:hAnsi="Times New Roman" w:cs="Times New Roman"/>
        </w:rPr>
      </w:pPr>
    </w:p>
    <w:p w14:paraId="5AAA7D00" w14:textId="77777777" w:rsidR="00242EEF" w:rsidRPr="00242EEF" w:rsidRDefault="00242EEF">
      <w:pPr>
        <w:rPr>
          <w:rFonts w:ascii="Times New Roman" w:hAnsi="Times New Roman" w:cs="Times New Roman"/>
        </w:rPr>
      </w:pPr>
    </w:p>
    <w:p w14:paraId="598A5499" w14:textId="77777777" w:rsidR="00242EEF" w:rsidRPr="00242EEF" w:rsidRDefault="00242EEF">
      <w:pPr>
        <w:rPr>
          <w:rFonts w:ascii="Times New Roman" w:hAnsi="Times New Roman" w:cs="Times New Roman"/>
        </w:rPr>
      </w:pPr>
    </w:p>
    <w:p w14:paraId="2ADC4521" w14:textId="77777777" w:rsidR="00242EEF" w:rsidRPr="00242EEF" w:rsidRDefault="00242EEF">
      <w:pPr>
        <w:rPr>
          <w:rFonts w:ascii="Times New Roman" w:hAnsi="Times New Roman" w:cs="Times New Roman"/>
        </w:rPr>
      </w:pPr>
    </w:p>
    <w:p w14:paraId="5F54CAC5" w14:textId="77777777" w:rsidR="00242EEF" w:rsidRPr="00242EEF" w:rsidRDefault="00242EEF">
      <w:pPr>
        <w:rPr>
          <w:rFonts w:ascii="Times New Roman" w:hAnsi="Times New Roman" w:cs="Times New Roman"/>
        </w:rPr>
      </w:pPr>
    </w:p>
    <w:p w14:paraId="52F3C1DB" w14:textId="77777777" w:rsidR="00242EEF" w:rsidRPr="00242EEF" w:rsidRDefault="00242EEF">
      <w:pPr>
        <w:rPr>
          <w:rFonts w:ascii="Times New Roman" w:hAnsi="Times New Roman" w:cs="Times New Roman"/>
        </w:rPr>
      </w:pPr>
    </w:p>
    <w:p w14:paraId="6C60C3AD" w14:textId="77777777" w:rsidR="00242EEF" w:rsidRPr="00242EEF" w:rsidRDefault="00242EEF">
      <w:pPr>
        <w:rPr>
          <w:rFonts w:ascii="Times New Roman" w:hAnsi="Times New Roman" w:cs="Times New Roman"/>
        </w:rPr>
      </w:pPr>
    </w:p>
    <w:p w14:paraId="573FAADF" w14:textId="77777777" w:rsidR="00242EEF" w:rsidRPr="00242EEF" w:rsidRDefault="00242EEF">
      <w:pPr>
        <w:rPr>
          <w:rFonts w:ascii="Times New Roman" w:hAnsi="Times New Roman" w:cs="Times New Roman"/>
        </w:rPr>
      </w:pPr>
    </w:p>
    <w:p w14:paraId="408B23EC" w14:textId="77777777" w:rsidR="00242EEF" w:rsidRPr="00242EEF" w:rsidRDefault="00242EEF">
      <w:pPr>
        <w:rPr>
          <w:rFonts w:ascii="Times New Roman" w:hAnsi="Times New Roman" w:cs="Times New Roman"/>
        </w:rPr>
      </w:pPr>
    </w:p>
    <w:p w14:paraId="34EDF8B1" w14:textId="77777777" w:rsidR="00242EEF" w:rsidRPr="00242EEF" w:rsidRDefault="00242EEF">
      <w:pPr>
        <w:rPr>
          <w:rFonts w:ascii="Times New Roman" w:hAnsi="Times New Roman" w:cs="Times New Roman"/>
        </w:rPr>
      </w:pPr>
    </w:p>
    <w:p w14:paraId="286A5D9E" w14:textId="77777777" w:rsidR="00242EEF" w:rsidRPr="00242EEF" w:rsidRDefault="00242EEF">
      <w:pPr>
        <w:rPr>
          <w:rFonts w:ascii="Times New Roman" w:hAnsi="Times New Roman" w:cs="Times New Roman"/>
        </w:rPr>
      </w:pPr>
    </w:p>
    <w:p w14:paraId="2CEFE354" w14:textId="77777777" w:rsidR="00FD16C3" w:rsidRDefault="00242EEF" w:rsidP="001645BA">
      <w:pPr>
        <w:pStyle w:val="1"/>
      </w:pPr>
      <w:bookmarkStart w:id="10" w:name="_Toc477773184"/>
      <w:r w:rsidRPr="00242EEF">
        <w:lastRenderedPageBreak/>
        <w:t>Оспаривание сделок в банкротстве:</w:t>
      </w:r>
      <w:bookmarkEnd w:id="10"/>
      <w:r w:rsidRPr="00242EEF">
        <w:t xml:space="preserve"> </w:t>
      </w:r>
    </w:p>
    <w:p w14:paraId="6EFF989E" w14:textId="09F0E197" w:rsidR="00242EEF" w:rsidRPr="00242EEF" w:rsidRDefault="00242EEF" w:rsidP="001645BA">
      <w:pPr>
        <w:pStyle w:val="1"/>
      </w:pPr>
      <w:bookmarkStart w:id="11" w:name="_Toc477773185"/>
      <w:r w:rsidRPr="00242EEF">
        <w:t xml:space="preserve">обзор практики ВАС РФ и ВС РФ за 2014-2016 </w:t>
      </w:r>
      <w:proofErr w:type="spellStart"/>
      <w:r w:rsidRPr="00242EEF">
        <w:t>г.г</w:t>
      </w:r>
      <w:proofErr w:type="spellEnd"/>
      <w:r w:rsidRPr="00242EEF">
        <w:t>.</w:t>
      </w:r>
      <w:bookmarkEnd w:id="11"/>
    </w:p>
    <w:p w14:paraId="5E8ECB26" w14:textId="77777777" w:rsidR="00242EEF" w:rsidRPr="00242EEF" w:rsidRDefault="00242EEF" w:rsidP="001645BA">
      <w:pPr>
        <w:pStyle w:val="1"/>
      </w:pPr>
    </w:p>
    <w:p w14:paraId="210F977F" w14:textId="77777777" w:rsidR="00242EEF" w:rsidRPr="00242EEF" w:rsidRDefault="00242EEF" w:rsidP="00242EEF">
      <w:pPr>
        <w:jc w:val="both"/>
        <w:rPr>
          <w:rFonts w:ascii="Times New Roman" w:hAnsi="Times New Roman" w:cs="Times New Roman"/>
        </w:rPr>
      </w:pPr>
    </w:p>
    <w:p w14:paraId="6E33957C"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01.10.13 № 3574/13</w:t>
      </w:r>
    </w:p>
    <w:p w14:paraId="4BFAB8A6"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совместного предприятия "Труд"</w:t>
      </w:r>
    </w:p>
    <w:p w14:paraId="6C8A82DB" w14:textId="77777777" w:rsidR="00242EEF" w:rsidRPr="00242EEF" w:rsidRDefault="00242EEF" w:rsidP="00242EEF">
      <w:pPr>
        <w:jc w:val="both"/>
        <w:rPr>
          <w:rFonts w:ascii="Times New Roman" w:hAnsi="Times New Roman" w:cs="Times New Roman"/>
          <w:i/>
        </w:rPr>
      </w:pPr>
    </w:p>
    <w:p w14:paraId="18CB0180"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мировое соглашение, обратная сила</w:t>
      </w:r>
    </w:p>
    <w:p w14:paraId="3F053B61" w14:textId="77777777" w:rsidR="00242EEF" w:rsidRPr="00242EEF" w:rsidRDefault="00242EEF" w:rsidP="00242EEF">
      <w:pPr>
        <w:jc w:val="both"/>
        <w:rPr>
          <w:rFonts w:ascii="Times New Roman" w:hAnsi="Times New Roman" w:cs="Times New Roman"/>
          <w:b/>
        </w:rPr>
      </w:pPr>
    </w:p>
    <w:p w14:paraId="46C3D4B3"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Позиция о недопустимости оспаривать по правилам о сделках мировые соглашения, утвержденные судами, включенная в постановление Пленума ВАС РФ № 63 постановлением Пленума ВАС РФ № 36, не имеет обратной силы.</w:t>
      </w:r>
      <w:r w:rsidRPr="00242EEF">
        <w:rPr>
          <w:rFonts w:ascii="Times New Roman" w:hAnsi="Times New Roman" w:cs="Times New Roman"/>
        </w:rPr>
        <w:tab/>
      </w:r>
    </w:p>
    <w:p w14:paraId="61C3B669" w14:textId="77777777" w:rsidR="00242EEF" w:rsidRPr="00242EEF" w:rsidRDefault="00242EEF" w:rsidP="00242EEF">
      <w:pPr>
        <w:jc w:val="both"/>
        <w:rPr>
          <w:rFonts w:ascii="Times New Roman" w:hAnsi="Times New Roman" w:cs="Times New Roman"/>
        </w:rPr>
      </w:pPr>
    </w:p>
    <w:p w14:paraId="2C39BCC0" w14:textId="77777777" w:rsidR="00242EEF" w:rsidRPr="00242EEF" w:rsidRDefault="00242EEF" w:rsidP="00242EEF">
      <w:pPr>
        <w:jc w:val="both"/>
        <w:rPr>
          <w:rFonts w:ascii="Times New Roman" w:hAnsi="Times New Roman" w:cs="Times New Roman"/>
        </w:rPr>
      </w:pPr>
    </w:p>
    <w:p w14:paraId="3E0AED17"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08.10.13 № 12857/12</w:t>
      </w:r>
    </w:p>
    <w:p w14:paraId="44364EF1"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"Бытовик"</w:t>
      </w:r>
    </w:p>
    <w:p w14:paraId="727F473E" w14:textId="77777777" w:rsidR="00242EEF" w:rsidRPr="00242EEF" w:rsidRDefault="00242EEF" w:rsidP="00242EEF">
      <w:pPr>
        <w:jc w:val="center"/>
        <w:rPr>
          <w:rFonts w:ascii="Times New Roman" w:hAnsi="Times New Roman" w:cs="Times New Roman"/>
        </w:rPr>
      </w:pPr>
    </w:p>
    <w:p w14:paraId="17DD119C"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доказывание</w:t>
      </w:r>
    </w:p>
    <w:p w14:paraId="16F9395C" w14:textId="77777777" w:rsidR="00242EEF" w:rsidRPr="00242EEF" w:rsidRDefault="00242EEF" w:rsidP="00242EEF">
      <w:pPr>
        <w:jc w:val="center"/>
        <w:rPr>
          <w:rFonts w:ascii="Times New Roman" w:hAnsi="Times New Roman" w:cs="Times New Roman"/>
          <w:i/>
        </w:rPr>
      </w:pPr>
    </w:p>
    <w:p w14:paraId="721A2DEC"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Невозможность представить в материалы дела экземпляры оспариваемых сделок не может служить препятствием к их оспариванию. Если при оспаривании сделки по отчуждению имущества, принадлежащего несостоятельному должнику, конкурсный управляющий представил доказательства наличия у должника спорного имущества до его отчуждения, приобретатель по сделке вправе представить доказательства приобретения вещи у другого лица или создания вещи для себя.</w:t>
      </w:r>
      <w:r w:rsidRPr="00242EEF">
        <w:rPr>
          <w:rFonts w:ascii="Times New Roman" w:hAnsi="Times New Roman" w:cs="Times New Roman"/>
        </w:rPr>
        <w:tab/>
      </w:r>
    </w:p>
    <w:p w14:paraId="7160BD14" w14:textId="77777777" w:rsidR="00242EEF" w:rsidRPr="00242EEF" w:rsidRDefault="00242EEF" w:rsidP="00242EEF">
      <w:pPr>
        <w:jc w:val="both"/>
        <w:rPr>
          <w:rFonts w:ascii="Times New Roman" w:hAnsi="Times New Roman" w:cs="Times New Roman"/>
        </w:rPr>
      </w:pPr>
    </w:p>
    <w:p w14:paraId="27429C55"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05.11.13 № 9738/13</w:t>
      </w:r>
    </w:p>
    <w:p w14:paraId="41742A4B"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ЗАО "</w:t>
      </w:r>
      <w:proofErr w:type="spellStart"/>
      <w:r w:rsidRPr="00242EEF">
        <w:rPr>
          <w:rFonts w:ascii="Times New Roman" w:hAnsi="Times New Roman" w:cs="Times New Roman"/>
          <w:b/>
          <w:i/>
        </w:rPr>
        <w:t>Горькореченское</w:t>
      </w:r>
      <w:proofErr w:type="spellEnd"/>
      <w:r w:rsidRPr="00242EEF">
        <w:rPr>
          <w:rFonts w:ascii="Times New Roman" w:hAnsi="Times New Roman" w:cs="Times New Roman"/>
          <w:b/>
          <w:i/>
        </w:rPr>
        <w:t>"</w:t>
      </w:r>
    </w:p>
    <w:p w14:paraId="208748AE" w14:textId="77777777" w:rsidR="00242EEF" w:rsidRPr="00242EEF" w:rsidRDefault="00242EEF" w:rsidP="00242EEF">
      <w:pPr>
        <w:jc w:val="both"/>
        <w:rPr>
          <w:rFonts w:ascii="Times New Roman" w:hAnsi="Times New Roman" w:cs="Times New Roman"/>
        </w:rPr>
      </w:pPr>
    </w:p>
    <w:p w14:paraId="00FBEEFE"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 завышенные проценты, недействительность части сделки, недействительность условий сделки</w:t>
      </w:r>
    </w:p>
    <w:p w14:paraId="5C0C2717" w14:textId="77777777" w:rsidR="00242EEF" w:rsidRPr="00242EEF" w:rsidRDefault="00242EEF" w:rsidP="00242EEF">
      <w:pPr>
        <w:jc w:val="both"/>
        <w:rPr>
          <w:rFonts w:ascii="Times New Roman" w:hAnsi="Times New Roman" w:cs="Times New Roman"/>
        </w:rPr>
      </w:pPr>
    </w:p>
    <w:p w14:paraId="59448CA0"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оспаривании договора займа как совершенного в ущерб интересам кредиторов заемщика в связи с завышенным размером процентов названный договор может быть признан недействительным в части условия о размере процентов, а не в полном объеме.</w:t>
      </w:r>
    </w:p>
    <w:p w14:paraId="35D3B150" w14:textId="77777777" w:rsidR="00242EEF" w:rsidRPr="00242EEF" w:rsidRDefault="00242EEF" w:rsidP="00242EEF">
      <w:pPr>
        <w:jc w:val="both"/>
        <w:rPr>
          <w:rFonts w:ascii="Times New Roman" w:hAnsi="Times New Roman" w:cs="Times New Roman"/>
        </w:rPr>
      </w:pPr>
    </w:p>
    <w:p w14:paraId="15462614"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12.11.13 № 10508/13</w:t>
      </w:r>
    </w:p>
    <w:p w14:paraId="3F2F82D7"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АО банк СНОРАС</w:t>
      </w:r>
    </w:p>
    <w:p w14:paraId="1CBB4714" w14:textId="77777777" w:rsidR="00242EEF" w:rsidRPr="00242EEF" w:rsidRDefault="00242EEF" w:rsidP="00242EEF">
      <w:pPr>
        <w:jc w:val="both"/>
        <w:rPr>
          <w:rFonts w:ascii="Times New Roman" w:hAnsi="Times New Roman" w:cs="Times New Roman"/>
        </w:rPr>
      </w:pPr>
    </w:p>
    <w:p w14:paraId="57A27CFE"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 xml:space="preserve">Ключевые слова: оспаривание сделок, применимое право, иностранное </w:t>
      </w:r>
      <w:proofErr w:type="spellStart"/>
      <w:r w:rsidRPr="00242EEF">
        <w:rPr>
          <w:rFonts w:ascii="Times New Roman" w:hAnsi="Times New Roman" w:cs="Times New Roman"/>
          <w:i/>
        </w:rPr>
        <w:t>банкротное</w:t>
      </w:r>
      <w:proofErr w:type="spellEnd"/>
      <w:r w:rsidRPr="00242EEF">
        <w:rPr>
          <w:rFonts w:ascii="Times New Roman" w:hAnsi="Times New Roman" w:cs="Times New Roman"/>
          <w:i/>
        </w:rPr>
        <w:t xml:space="preserve"> законодательство</w:t>
      </w:r>
    </w:p>
    <w:p w14:paraId="0FA1F4FE" w14:textId="77777777" w:rsidR="00242EEF" w:rsidRPr="00242EEF" w:rsidRDefault="00242EEF" w:rsidP="00242EEF">
      <w:pPr>
        <w:jc w:val="center"/>
        <w:rPr>
          <w:rFonts w:ascii="Times New Roman" w:hAnsi="Times New Roman" w:cs="Times New Roman"/>
          <w:i/>
        </w:rPr>
      </w:pPr>
    </w:p>
    <w:p w14:paraId="53406A25"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 xml:space="preserve">Правовая позиция. </w:t>
      </w:r>
      <w:r w:rsidRPr="00242EEF">
        <w:rPr>
          <w:rFonts w:ascii="Times New Roman" w:hAnsi="Times New Roman" w:cs="Times New Roman"/>
        </w:rPr>
        <w:t>Само по себе соглашение о выборе применимого права к спорному договору не препятствует признанию такого договора недействительным на основании норм права государства, в котором осуществляется процедура банкротства (</w:t>
      </w:r>
      <w:proofErr w:type="spellStart"/>
      <w:r w:rsidRPr="00242EEF">
        <w:rPr>
          <w:rFonts w:ascii="Times New Roman" w:hAnsi="Times New Roman" w:cs="Times New Roman"/>
        </w:rPr>
        <w:t>lex</w:t>
      </w:r>
      <w:proofErr w:type="spellEnd"/>
      <w:r w:rsidRPr="00242EEF">
        <w:rPr>
          <w:rFonts w:ascii="Times New Roman" w:hAnsi="Times New Roman" w:cs="Times New Roman"/>
        </w:rPr>
        <w:t xml:space="preserve"> </w:t>
      </w:r>
      <w:proofErr w:type="spellStart"/>
      <w:r w:rsidRPr="00242EEF">
        <w:rPr>
          <w:rFonts w:ascii="Times New Roman" w:hAnsi="Times New Roman" w:cs="Times New Roman"/>
        </w:rPr>
        <w:t>concursus</w:t>
      </w:r>
      <w:proofErr w:type="spellEnd"/>
      <w:r w:rsidRPr="00242EEF">
        <w:rPr>
          <w:rFonts w:ascii="Times New Roman" w:hAnsi="Times New Roman" w:cs="Times New Roman"/>
        </w:rPr>
        <w:t>) стороны договора, если основанием для такой недействительности заявлено ограничение правоспособности названной стороны в связи с введением процедуры банкротства.</w:t>
      </w:r>
      <w:r w:rsidRPr="00242EEF">
        <w:rPr>
          <w:rFonts w:ascii="Times New Roman" w:hAnsi="Times New Roman" w:cs="Times New Roman"/>
        </w:rPr>
        <w:tab/>
      </w:r>
    </w:p>
    <w:p w14:paraId="6934FE48" w14:textId="77777777" w:rsidR="00242EEF" w:rsidRPr="00242EEF" w:rsidRDefault="00242EEF" w:rsidP="00242EEF">
      <w:pPr>
        <w:jc w:val="both"/>
        <w:rPr>
          <w:rFonts w:ascii="Times New Roman" w:hAnsi="Times New Roman" w:cs="Times New Roman"/>
        </w:rPr>
      </w:pPr>
    </w:p>
    <w:p w14:paraId="310BFF20"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lastRenderedPageBreak/>
        <w:t>Постановление Президиума ВАС РФ от 10.12.13 № 8194/13</w:t>
      </w:r>
    </w:p>
    <w:p w14:paraId="344748D7"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НордОйлСервис</w:t>
      </w:r>
      <w:proofErr w:type="spellEnd"/>
      <w:r w:rsidRPr="00242EEF">
        <w:rPr>
          <w:rFonts w:ascii="Times New Roman" w:hAnsi="Times New Roman" w:cs="Times New Roman"/>
          <w:b/>
          <w:i/>
        </w:rPr>
        <w:t>"</w:t>
      </w:r>
    </w:p>
    <w:p w14:paraId="2DC22E42" w14:textId="77777777" w:rsidR="00242EEF" w:rsidRPr="00242EEF" w:rsidRDefault="00242EEF" w:rsidP="00242EEF">
      <w:pPr>
        <w:jc w:val="center"/>
        <w:rPr>
          <w:rFonts w:ascii="Times New Roman" w:hAnsi="Times New Roman" w:cs="Times New Roman"/>
        </w:rPr>
      </w:pPr>
    </w:p>
    <w:p w14:paraId="0D755EC4"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срок исковой давности, злоупотребление правом</w:t>
      </w:r>
    </w:p>
    <w:p w14:paraId="6AC12EF0" w14:textId="77777777" w:rsidR="00242EEF" w:rsidRPr="00242EEF" w:rsidRDefault="00242EEF" w:rsidP="00242EEF">
      <w:pPr>
        <w:jc w:val="center"/>
        <w:rPr>
          <w:rFonts w:ascii="Times New Roman" w:hAnsi="Times New Roman" w:cs="Times New Roman"/>
          <w:i/>
        </w:rPr>
      </w:pPr>
    </w:p>
    <w:p w14:paraId="10328DB3"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незаинтересованности конкурсного управляющего, действующего в качестве руководителя должника - участника хозяйственного общества, в оспаривании договора купли-продажи имущества названного хозяйственного общества срок исковой давности на оспаривание сделки исчисляется не с момента ее совершения, а с момента, когда новый конкурсный управляющий узнал или должен был узнать о совершении сделки дочерним обществом и о нарушении такой сделкой прав должника - основного общества.</w:t>
      </w:r>
    </w:p>
    <w:p w14:paraId="7E72BDB4" w14:textId="77777777" w:rsidR="00242EEF" w:rsidRPr="00242EEF" w:rsidRDefault="00242EEF" w:rsidP="00242EEF">
      <w:pPr>
        <w:jc w:val="both"/>
        <w:rPr>
          <w:rFonts w:ascii="Times New Roman" w:hAnsi="Times New Roman" w:cs="Times New Roman"/>
        </w:rPr>
      </w:pPr>
    </w:p>
    <w:p w14:paraId="12E48CA4"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21.01.14 № 12825/13</w:t>
      </w:r>
    </w:p>
    <w:p w14:paraId="64F438EE"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ЗАО ПВ-Банк</w:t>
      </w:r>
    </w:p>
    <w:p w14:paraId="0838FC00" w14:textId="77777777" w:rsidR="00242EEF" w:rsidRPr="00242EEF" w:rsidRDefault="00242EEF" w:rsidP="00242EEF">
      <w:pPr>
        <w:jc w:val="center"/>
        <w:rPr>
          <w:rFonts w:ascii="Times New Roman" w:hAnsi="Times New Roman" w:cs="Times New Roman"/>
          <w:b/>
          <w:i/>
        </w:rPr>
      </w:pPr>
    </w:p>
    <w:p w14:paraId="0D2830F1"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 xml:space="preserve">Ключевые слова: преимущественное удовлетворение, </w:t>
      </w:r>
      <w:proofErr w:type="spellStart"/>
      <w:r w:rsidRPr="00242EEF">
        <w:rPr>
          <w:rFonts w:ascii="Times New Roman" w:hAnsi="Times New Roman" w:cs="Times New Roman"/>
          <w:i/>
        </w:rPr>
        <w:t>эксцепции</w:t>
      </w:r>
      <w:proofErr w:type="spellEnd"/>
      <w:r w:rsidRPr="00242EEF">
        <w:rPr>
          <w:rFonts w:ascii="Times New Roman" w:hAnsi="Times New Roman" w:cs="Times New Roman"/>
          <w:i/>
        </w:rPr>
        <w:t xml:space="preserve">, быстрый обмен равноценными активами, </w:t>
      </w:r>
      <w:proofErr w:type="spellStart"/>
      <w:r w:rsidRPr="00242EEF">
        <w:rPr>
          <w:rFonts w:ascii="Times New Roman" w:hAnsi="Times New Roman" w:cs="Times New Roman"/>
          <w:i/>
        </w:rPr>
        <w:t>одномоментый</w:t>
      </w:r>
      <w:proofErr w:type="spellEnd"/>
      <w:r w:rsidRPr="00242EEF">
        <w:rPr>
          <w:rFonts w:ascii="Times New Roman" w:hAnsi="Times New Roman" w:cs="Times New Roman"/>
          <w:i/>
        </w:rPr>
        <w:t xml:space="preserve"> равноценный обмен</w:t>
      </w:r>
    </w:p>
    <w:p w14:paraId="59EA5615" w14:textId="77777777" w:rsidR="00242EEF" w:rsidRPr="00242EEF" w:rsidRDefault="00242EEF" w:rsidP="00242EEF">
      <w:pPr>
        <w:jc w:val="center"/>
        <w:rPr>
          <w:rFonts w:ascii="Times New Roman" w:hAnsi="Times New Roman" w:cs="Times New Roman"/>
          <w:i/>
        </w:rPr>
      </w:pPr>
    </w:p>
    <w:p w14:paraId="0DF536E1"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Действия по возврату межбанковских кредитов, характеризующихся быстрым обменом равноценными денежными активами, не могут быть оспорены по мотиву оказания предпочтения.</w:t>
      </w:r>
    </w:p>
    <w:p w14:paraId="134701A6" w14:textId="77777777" w:rsidR="00242EEF" w:rsidRPr="00242EEF" w:rsidRDefault="00242EEF" w:rsidP="00242EEF">
      <w:pPr>
        <w:jc w:val="both"/>
        <w:rPr>
          <w:rFonts w:ascii="Times New Roman" w:hAnsi="Times New Roman" w:cs="Times New Roman"/>
        </w:rPr>
      </w:pPr>
    </w:p>
    <w:p w14:paraId="261701B7"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18.02.14 № 14680/13</w:t>
      </w:r>
    </w:p>
    <w:p w14:paraId="5BA99D19"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"Империал-трейд"</w:t>
      </w:r>
    </w:p>
    <w:p w14:paraId="14FCBD33" w14:textId="77777777" w:rsidR="00242EEF" w:rsidRPr="00242EEF" w:rsidRDefault="00242EEF" w:rsidP="00242EEF">
      <w:pPr>
        <w:jc w:val="center"/>
        <w:rPr>
          <w:rFonts w:ascii="Times New Roman" w:hAnsi="Times New Roman" w:cs="Times New Roman"/>
        </w:rPr>
      </w:pPr>
    </w:p>
    <w:p w14:paraId="3EF2FD55"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договор цессии, последствия недействительности договора цессии, неосновательное обогащение, исполнение новому кредитору</w:t>
      </w:r>
    </w:p>
    <w:p w14:paraId="0AED7B60" w14:textId="77777777" w:rsidR="00242EEF" w:rsidRPr="00242EEF" w:rsidRDefault="00242EEF" w:rsidP="00242EEF">
      <w:pPr>
        <w:jc w:val="center"/>
        <w:rPr>
          <w:rFonts w:ascii="Times New Roman" w:hAnsi="Times New Roman" w:cs="Times New Roman"/>
          <w:i/>
        </w:rPr>
      </w:pPr>
    </w:p>
    <w:p w14:paraId="53A2CF04"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надлежащем исполнении должником денежного обязательства новому кредитору в случае последующего признания договора уступки права требования недействительным первоначальный кредитор вправе потребовать от нового кредитора исполненное ему должником по правилам главы 60 ГК РФ, а новый кредитор - потребовать возврата суммы, уплаченной им за переданное право.</w:t>
      </w:r>
    </w:p>
    <w:p w14:paraId="27ECAEB0" w14:textId="77777777" w:rsidR="00242EEF" w:rsidRPr="00242EEF" w:rsidRDefault="00242EEF" w:rsidP="00242EEF">
      <w:pPr>
        <w:jc w:val="both"/>
        <w:rPr>
          <w:rFonts w:ascii="Times New Roman" w:hAnsi="Times New Roman" w:cs="Times New Roman"/>
        </w:rPr>
      </w:pPr>
    </w:p>
    <w:p w14:paraId="3DF64E6F"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11.03.14 № 14768/13</w:t>
      </w:r>
    </w:p>
    <w:p w14:paraId="2D2BD084"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ОАО по строительству и монтажу средств связи "</w:t>
      </w:r>
      <w:proofErr w:type="spellStart"/>
      <w:r w:rsidRPr="00242EEF">
        <w:rPr>
          <w:rFonts w:ascii="Times New Roman" w:hAnsi="Times New Roman" w:cs="Times New Roman"/>
          <w:b/>
          <w:i/>
        </w:rPr>
        <w:t>Мостелефонстрой</w:t>
      </w:r>
      <w:proofErr w:type="spellEnd"/>
      <w:r w:rsidRPr="00242EEF">
        <w:rPr>
          <w:rFonts w:ascii="Times New Roman" w:hAnsi="Times New Roman" w:cs="Times New Roman"/>
          <w:b/>
          <w:i/>
        </w:rPr>
        <w:t>"</w:t>
      </w:r>
    </w:p>
    <w:p w14:paraId="04EB29C7" w14:textId="77777777" w:rsidR="00242EEF" w:rsidRPr="00242EEF" w:rsidRDefault="00242EEF" w:rsidP="00242EEF">
      <w:pPr>
        <w:jc w:val="center"/>
        <w:rPr>
          <w:rFonts w:ascii="Times New Roman" w:hAnsi="Times New Roman" w:cs="Times New Roman"/>
        </w:rPr>
      </w:pPr>
    </w:p>
    <w:p w14:paraId="4CAE7841"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 внесение имущества в уставный капитал хозяйственного общества, оценка, номинальная стоимость акций</w:t>
      </w:r>
    </w:p>
    <w:p w14:paraId="5C4841F5" w14:textId="77777777" w:rsidR="00242EEF" w:rsidRPr="00242EEF" w:rsidRDefault="00242EEF" w:rsidP="00242EEF">
      <w:pPr>
        <w:jc w:val="center"/>
        <w:rPr>
          <w:rFonts w:ascii="Times New Roman" w:hAnsi="Times New Roman" w:cs="Times New Roman"/>
          <w:i/>
        </w:rPr>
      </w:pPr>
    </w:p>
    <w:p w14:paraId="5B1746DE"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Само по себе совершение сделки по внесению единственным учредителем имущества в уставный капитал не влечет причинения вреда имущественным интересам кредиторов учредителя вне зависимости от номинальной стоимости выпущенных при создании дочернего общества акций и оценки </w:t>
      </w:r>
      <w:proofErr w:type="spellStart"/>
      <w:r w:rsidRPr="00242EEF">
        <w:rPr>
          <w:rFonts w:ascii="Times New Roman" w:hAnsi="Times New Roman" w:cs="Times New Roman"/>
        </w:rPr>
        <w:t>неденежного</w:t>
      </w:r>
      <w:proofErr w:type="spellEnd"/>
      <w:r w:rsidRPr="00242EEF">
        <w:rPr>
          <w:rFonts w:ascii="Times New Roman" w:hAnsi="Times New Roman" w:cs="Times New Roman"/>
        </w:rPr>
        <w:t xml:space="preserve"> вклада в уставный капитал.</w:t>
      </w:r>
    </w:p>
    <w:p w14:paraId="27069DF3" w14:textId="77777777" w:rsidR="00242EEF" w:rsidRPr="00242EEF" w:rsidRDefault="00242EEF" w:rsidP="00242EEF">
      <w:pPr>
        <w:jc w:val="both"/>
        <w:rPr>
          <w:rFonts w:ascii="Times New Roman" w:hAnsi="Times New Roman" w:cs="Times New Roman"/>
        </w:rPr>
      </w:pPr>
    </w:p>
    <w:p w14:paraId="43E62AF3"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18.03.14 № 18222/13</w:t>
      </w:r>
    </w:p>
    <w:p w14:paraId="700A848A"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"Меркурий"</w:t>
      </w:r>
    </w:p>
    <w:p w14:paraId="5E8BA149" w14:textId="77777777" w:rsidR="00242EEF" w:rsidRPr="00242EEF" w:rsidRDefault="00242EEF" w:rsidP="00242EEF">
      <w:pPr>
        <w:jc w:val="center"/>
        <w:rPr>
          <w:rFonts w:ascii="Times New Roman" w:hAnsi="Times New Roman" w:cs="Times New Roman"/>
        </w:rPr>
      </w:pPr>
    </w:p>
    <w:p w14:paraId="2DB750CD"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lastRenderedPageBreak/>
        <w:t>Ключевые слова: преимущественное удовлетворение, отступное, неосновательное обогащение, проценты за неправомерное пользование чужими денежными средствами</w:t>
      </w:r>
    </w:p>
    <w:p w14:paraId="6CA395CC" w14:textId="77777777" w:rsidR="00242EEF" w:rsidRPr="00242EEF" w:rsidRDefault="00242EEF" w:rsidP="00242EEF">
      <w:pPr>
        <w:jc w:val="center"/>
        <w:rPr>
          <w:rFonts w:ascii="Times New Roman" w:hAnsi="Times New Roman" w:cs="Times New Roman"/>
          <w:i/>
        </w:rPr>
      </w:pPr>
    </w:p>
    <w:p w14:paraId="5AB69E55"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Кредитор, получивший преимущественно перед другими кредиторами должника отступное в счет удовлетворения его требования, которое впоследствии было признано недействительным по мотиву оказания предпочтения, обязан возместить должнику (конкурсной массе) доходы, которые кредитор должен был извлечь из пользования имуществом.</w:t>
      </w:r>
    </w:p>
    <w:p w14:paraId="2AE4FA06" w14:textId="77777777" w:rsidR="00242EEF" w:rsidRPr="00242EEF" w:rsidRDefault="00242EEF" w:rsidP="00242EEF">
      <w:pPr>
        <w:jc w:val="both"/>
        <w:rPr>
          <w:rFonts w:ascii="Times New Roman" w:hAnsi="Times New Roman" w:cs="Times New Roman"/>
        </w:rPr>
      </w:pPr>
    </w:p>
    <w:p w14:paraId="2D58752C"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18.03.14 № 16326/11</w:t>
      </w:r>
    </w:p>
    <w:p w14:paraId="3593ED48"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ОАО "Ногинский мясокомбинат"</w:t>
      </w:r>
    </w:p>
    <w:p w14:paraId="0702A3E6" w14:textId="77777777" w:rsidR="00242EEF" w:rsidRPr="00242EEF" w:rsidRDefault="00242EEF" w:rsidP="00242EEF">
      <w:pPr>
        <w:jc w:val="center"/>
        <w:rPr>
          <w:rFonts w:ascii="Times New Roman" w:hAnsi="Times New Roman" w:cs="Times New Roman"/>
        </w:rPr>
      </w:pPr>
    </w:p>
    <w:p w14:paraId="0B565FA3"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 овердрафт</w:t>
      </w:r>
    </w:p>
    <w:p w14:paraId="0B9FA2B8" w14:textId="77777777" w:rsidR="00242EEF" w:rsidRPr="00242EEF" w:rsidRDefault="00242EEF" w:rsidP="00242EEF">
      <w:pPr>
        <w:jc w:val="center"/>
        <w:rPr>
          <w:rFonts w:ascii="Times New Roman" w:hAnsi="Times New Roman" w:cs="Times New Roman"/>
          <w:i/>
        </w:rPr>
      </w:pPr>
    </w:p>
    <w:p w14:paraId="063230A8"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определении размера предпочтения в части долга по договору кредитования банковского счета (овердрафт) необходимо учитывать размер денежных средств, направленных на погашение кредита, в пределах (не более) установленного договором размера лимита кредитования счета заемщика, а также учитывать, что перечисление банком в дальнейшем денежных средств на счет заемщика устраняет на данную сумму имевшееся к этому моменту предпочтение в части списанных банком или уплаченных заемщиком в погашение задолженности средств.</w:t>
      </w:r>
    </w:p>
    <w:p w14:paraId="4E815F44" w14:textId="77777777" w:rsidR="00242EEF" w:rsidRPr="00242EEF" w:rsidRDefault="00242EEF" w:rsidP="00242EEF">
      <w:pPr>
        <w:jc w:val="both"/>
        <w:rPr>
          <w:rFonts w:ascii="Times New Roman" w:hAnsi="Times New Roman" w:cs="Times New Roman"/>
        </w:rPr>
      </w:pPr>
    </w:p>
    <w:p w14:paraId="5430A36C"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17.06.14 № 10044/11</w:t>
      </w:r>
    </w:p>
    <w:p w14:paraId="68FA3967"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"Русское поле 1"</w:t>
      </w:r>
    </w:p>
    <w:p w14:paraId="62791615" w14:textId="77777777" w:rsidR="00242EEF" w:rsidRPr="00242EEF" w:rsidRDefault="00242EEF" w:rsidP="00242EEF">
      <w:pPr>
        <w:jc w:val="center"/>
        <w:rPr>
          <w:rFonts w:ascii="Times New Roman" w:hAnsi="Times New Roman" w:cs="Times New Roman"/>
        </w:rPr>
      </w:pPr>
    </w:p>
    <w:p w14:paraId="5A511286"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 злоупотребление правом, срок исковой давности</w:t>
      </w:r>
    </w:p>
    <w:p w14:paraId="734071EC" w14:textId="77777777" w:rsidR="00242EEF" w:rsidRPr="00242EEF" w:rsidRDefault="00242EEF" w:rsidP="00242EEF">
      <w:pPr>
        <w:jc w:val="center"/>
        <w:rPr>
          <w:rFonts w:ascii="Times New Roman" w:hAnsi="Times New Roman" w:cs="Times New Roman"/>
          <w:i/>
        </w:rPr>
      </w:pPr>
    </w:p>
    <w:p w14:paraId="0A5F635F"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Действия по преимущественному удовлетворению требований кредитора не могут быть признаны ничтожными, а являются оспоримыми с соответствующим выводом о продолжительности срока исковой давности.</w:t>
      </w:r>
    </w:p>
    <w:p w14:paraId="0873F813" w14:textId="77777777" w:rsidR="00242EEF" w:rsidRPr="00242EEF" w:rsidRDefault="00242EEF" w:rsidP="00242EEF">
      <w:pPr>
        <w:jc w:val="both"/>
        <w:rPr>
          <w:rFonts w:ascii="Times New Roman" w:hAnsi="Times New Roman" w:cs="Times New Roman"/>
        </w:rPr>
      </w:pPr>
    </w:p>
    <w:p w14:paraId="6400AC1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Постановление Президиума ВАС РФ от 15.07.14 № 1004/14</w:t>
      </w:r>
    </w:p>
    <w:p w14:paraId="08D70198"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ОАО "</w:t>
      </w:r>
      <w:proofErr w:type="spellStart"/>
      <w:r w:rsidRPr="00242EEF">
        <w:rPr>
          <w:rFonts w:ascii="Times New Roman" w:hAnsi="Times New Roman" w:cs="Times New Roman"/>
          <w:b/>
          <w:i/>
        </w:rPr>
        <w:t>Технокабель</w:t>
      </w:r>
      <w:proofErr w:type="spellEnd"/>
      <w:r w:rsidRPr="00242EEF">
        <w:rPr>
          <w:rFonts w:ascii="Times New Roman" w:hAnsi="Times New Roman" w:cs="Times New Roman"/>
          <w:b/>
          <w:i/>
        </w:rPr>
        <w:t>"</w:t>
      </w:r>
    </w:p>
    <w:p w14:paraId="3B64D4C6" w14:textId="77777777" w:rsidR="00242EEF" w:rsidRPr="00242EEF" w:rsidRDefault="00242EEF" w:rsidP="00242EEF">
      <w:pPr>
        <w:jc w:val="center"/>
        <w:rPr>
          <w:rFonts w:ascii="Times New Roman" w:hAnsi="Times New Roman" w:cs="Times New Roman"/>
        </w:rPr>
      </w:pPr>
    </w:p>
    <w:p w14:paraId="26437E62"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неравноценные сделки, взаимосвязанные сделки, реструктуризация задолженности, оспаривание части сделки</w:t>
      </w:r>
    </w:p>
    <w:p w14:paraId="06542FE6" w14:textId="77777777" w:rsidR="00242EEF" w:rsidRPr="00242EEF" w:rsidRDefault="00242EEF" w:rsidP="00242EEF">
      <w:pPr>
        <w:jc w:val="center"/>
        <w:rPr>
          <w:rFonts w:ascii="Times New Roman" w:hAnsi="Times New Roman" w:cs="Times New Roman"/>
          <w:i/>
        </w:rPr>
      </w:pPr>
    </w:p>
    <w:p w14:paraId="66BE4A2B"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Если часть единой сделки реструктуризации задолженности в виде отдельной сделки из цепочки взаимосвязанных сделок признана недействительной, суд вправе сделать вывод о недействительности всех взаимосвязанных сделок, составляющих такую единую сделку реструктуризации.</w:t>
      </w:r>
    </w:p>
    <w:p w14:paraId="2D3035A1" w14:textId="77777777" w:rsidR="00242EEF" w:rsidRPr="00242EEF" w:rsidRDefault="00242EEF" w:rsidP="00242EEF">
      <w:pPr>
        <w:jc w:val="both"/>
        <w:rPr>
          <w:rFonts w:ascii="Times New Roman" w:hAnsi="Times New Roman" w:cs="Times New Roman"/>
        </w:rPr>
      </w:pPr>
    </w:p>
    <w:p w14:paraId="2D862B72"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24.09.14 № 305-ЭС14-1204</w:t>
      </w:r>
    </w:p>
    <w:p w14:paraId="0F3D729C"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Коммерческий банк "Русско-Германский Торговый Банк А.О." (ЗАО)</w:t>
      </w:r>
    </w:p>
    <w:p w14:paraId="43627502" w14:textId="77777777" w:rsidR="00242EEF" w:rsidRPr="00242EEF" w:rsidRDefault="00242EEF" w:rsidP="00242EEF">
      <w:pPr>
        <w:jc w:val="center"/>
        <w:rPr>
          <w:rFonts w:ascii="Times New Roman" w:hAnsi="Times New Roman" w:cs="Times New Roman"/>
        </w:rPr>
      </w:pPr>
    </w:p>
    <w:p w14:paraId="332F9941"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w:t>
      </w:r>
    </w:p>
    <w:p w14:paraId="4417300D" w14:textId="77777777" w:rsidR="00242EEF" w:rsidRPr="00242EEF" w:rsidRDefault="00242EEF" w:rsidP="00242EEF">
      <w:pPr>
        <w:jc w:val="center"/>
        <w:rPr>
          <w:rFonts w:ascii="Times New Roman" w:hAnsi="Times New Roman" w:cs="Times New Roman"/>
          <w:i/>
        </w:rPr>
      </w:pPr>
    </w:p>
    <w:p w14:paraId="489B299B"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Исковая давность по требованию о признании недействительной сделки банка-должника по мотиву преимущественного удовлетворения начинает течь с </w:t>
      </w:r>
      <w:r w:rsidRPr="00242EEF">
        <w:rPr>
          <w:rFonts w:ascii="Times New Roman" w:hAnsi="Times New Roman" w:cs="Times New Roman"/>
        </w:rPr>
        <w:lastRenderedPageBreak/>
        <w:t>момента, как руководитель временной администрации узнал или должен был узнать о наличии соответствующих оснований для оспаривания сделки.</w:t>
      </w:r>
    </w:p>
    <w:p w14:paraId="0397F2B5" w14:textId="77777777" w:rsidR="00242EEF" w:rsidRPr="00242EEF" w:rsidRDefault="00242EEF" w:rsidP="00242EEF">
      <w:pPr>
        <w:jc w:val="both"/>
        <w:rPr>
          <w:rFonts w:ascii="Times New Roman" w:hAnsi="Times New Roman" w:cs="Times New Roman"/>
        </w:rPr>
      </w:pPr>
    </w:p>
    <w:p w14:paraId="7746C39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15.12.14 № 309-ЭС14-923</w:t>
      </w:r>
    </w:p>
    <w:p w14:paraId="70CAA71C"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Компания "</w:t>
      </w:r>
      <w:proofErr w:type="spellStart"/>
      <w:r w:rsidRPr="00242EEF">
        <w:rPr>
          <w:rFonts w:ascii="Times New Roman" w:hAnsi="Times New Roman" w:cs="Times New Roman"/>
          <w:b/>
          <w:i/>
        </w:rPr>
        <w:t>Башкорт</w:t>
      </w:r>
      <w:proofErr w:type="spellEnd"/>
      <w:r w:rsidRPr="00242EEF">
        <w:rPr>
          <w:rFonts w:ascii="Times New Roman" w:hAnsi="Times New Roman" w:cs="Times New Roman"/>
          <w:b/>
          <w:i/>
        </w:rPr>
        <w:t xml:space="preserve"> АБ"</w:t>
      </w:r>
    </w:p>
    <w:p w14:paraId="2979D7FB" w14:textId="77777777" w:rsidR="00242EEF" w:rsidRPr="00242EEF" w:rsidRDefault="00242EEF" w:rsidP="00242EEF">
      <w:pPr>
        <w:jc w:val="center"/>
        <w:rPr>
          <w:rFonts w:ascii="Times New Roman" w:hAnsi="Times New Roman" w:cs="Times New Roman"/>
        </w:rPr>
      </w:pPr>
    </w:p>
    <w:p w14:paraId="425F86EF"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w:t>
      </w:r>
    </w:p>
    <w:p w14:paraId="65C854FD" w14:textId="77777777" w:rsidR="00242EEF" w:rsidRPr="00242EEF" w:rsidRDefault="00242EEF" w:rsidP="00242EEF">
      <w:pPr>
        <w:jc w:val="center"/>
        <w:rPr>
          <w:rFonts w:ascii="Times New Roman" w:hAnsi="Times New Roman" w:cs="Times New Roman"/>
          <w:i/>
        </w:rPr>
      </w:pPr>
    </w:p>
    <w:p w14:paraId="517169C4"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Кредитор должника по делу о банкротстве, рассматриваемому иностранным судом, вправе оспаривать в российском суде сделку должника по мотиву допущенного злоупотребления правом (вывод активов по заниженной стоимости).</w:t>
      </w:r>
    </w:p>
    <w:p w14:paraId="06F367B6"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rPr>
        <w:tab/>
      </w:r>
      <w:r w:rsidRPr="00242EEF">
        <w:rPr>
          <w:rFonts w:ascii="Times New Roman" w:hAnsi="Times New Roman" w:cs="Times New Roman"/>
        </w:rPr>
        <w:tab/>
      </w:r>
    </w:p>
    <w:p w14:paraId="42DE6CFC"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11.02.15 № 305-ЭС14-1353</w:t>
      </w:r>
    </w:p>
    <w:p w14:paraId="6A07DE67"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"Коммерческий банк "Холдинг Кредит"</w:t>
      </w:r>
    </w:p>
    <w:p w14:paraId="4AEC13F9" w14:textId="77777777" w:rsidR="00242EEF" w:rsidRPr="00242EEF" w:rsidRDefault="00242EEF" w:rsidP="00242EEF">
      <w:pPr>
        <w:jc w:val="center"/>
        <w:rPr>
          <w:rFonts w:ascii="Times New Roman" w:hAnsi="Times New Roman" w:cs="Times New Roman"/>
        </w:rPr>
      </w:pPr>
    </w:p>
    <w:p w14:paraId="5DC70947"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w:t>
      </w:r>
    </w:p>
    <w:p w14:paraId="37BBD01F" w14:textId="77777777" w:rsidR="00242EEF" w:rsidRPr="00242EEF" w:rsidRDefault="00242EEF" w:rsidP="00242EEF">
      <w:pPr>
        <w:jc w:val="center"/>
        <w:rPr>
          <w:rFonts w:ascii="Times New Roman" w:hAnsi="Times New Roman" w:cs="Times New Roman"/>
          <w:i/>
        </w:rPr>
      </w:pPr>
    </w:p>
    <w:p w14:paraId="3B2BFB3F"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оспаривании сделки по мотиву преимущественного удовлетворения не имеет значения, имел ли должник на момент удовлетворения достаточно денежных средств для исполнения созревших обязательств.</w:t>
      </w:r>
    </w:p>
    <w:p w14:paraId="21526C64" w14:textId="77777777" w:rsidR="00242EEF" w:rsidRPr="00242EEF" w:rsidRDefault="00242EEF" w:rsidP="00242EEF">
      <w:pPr>
        <w:jc w:val="both"/>
        <w:rPr>
          <w:rFonts w:ascii="Times New Roman" w:hAnsi="Times New Roman" w:cs="Times New Roman"/>
        </w:rPr>
      </w:pPr>
    </w:p>
    <w:p w14:paraId="7214FD42"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10.03.15 № 305-ЭС14-1003</w:t>
      </w:r>
    </w:p>
    <w:p w14:paraId="2A44D160"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"ПРОМОИНВЕСТ-М"</w:t>
      </w:r>
    </w:p>
    <w:p w14:paraId="2D212838" w14:textId="77777777" w:rsidR="00242EEF" w:rsidRPr="00242EEF" w:rsidRDefault="00242EEF" w:rsidP="00242EEF">
      <w:pPr>
        <w:jc w:val="center"/>
        <w:rPr>
          <w:rFonts w:ascii="Times New Roman" w:hAnsi="Times New Roman" w:cs="Times New Roman"/>
        </w:rPr>
      </w:pPr>
    </w:p>
    <w:p w14:paraId="6C10A5BD"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процессуальные вопросы</w:t>
      </w:r>
    </w:p>
    <w:p w14:paraId="55B322BE" w14:textId="77777777" w:rsidR="00242EEF" w:rsidRPr="00242EEF" w:rsidRDefault="00242EEF" w:rsidP="00242EEF">
      <w:pPr>
        <w:jc w:val="center"/>
        <w:rPr>
          <w:rFonts w:ascii="Times New Roman" w:hAnsi="Times New Roman" w:cs="Times New Roman"/>
          <w:i/>
        </w:rPr>
      </w:pPr>
    </w:p>
    <w:p w14:paraId="5448C031"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 xml:space="preserve">Правовая позиция. </w:t>
      </w:r>
      <w:r w:rsidRPr="00242EEF">
        <w:rPr>
          <w:rFonts w:ascii="Times New Roman" w:hAnsi="Times New Roman" w:cs="Times New Roman"/>
        </w:rPr>
        <w:t>При рассмотрении вопроса об оспаривании сделки продажи имущества должника, находящегося в собственности у третьего лица, такое третье лицо подлежит привлечению в качестве ответчика.</w:t>
      </w:r>
    </w:p>
    <w:p w14:paraId="06020A98" w14:textId="77777777" w:rsidR="00242EEF" w:rsidRPr="00242EEF" w:rsidRDefault="00242EEF" w:rsidP="00242EEF">
      <w:pPr>
        <w:jc w:val="both"/>
        <w:rPr>
          <w:rFonts w:ascii="Times New Roman" w:hAnsi="Times New Roman" w:cs="Times New Roman"/>
        </w:rPr>
      </w:pPr>
    </w:p>
    <w:p w14:paraId="175D2730" w14:textId="77777777" w:rsidR="00242EEF" w:rsidRPr="00242EEF" w:rsidRDefault="00242EEF" w:rsidP="00242EEF">
      <w:pPr>
        <w:jc w:val="both"/>
        <w:rPr>
          <w:rFonts w:ascii="Times New Roman" w:hAnsi="Times New Roman" w:cs="Times New Roman"/>
        </w:rPr>
      </w:pPr>
    </w:p>
    <w:p w14:paraId="6BB5183A"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10.03.15 № 305-ЭС14-4539</w:t>
      </w:r>
    </w:p>
    <w:p w14:paraId="1D6F6754"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"Коммерческий банк "</w:t>
      </w:r>
      <w:proofErr w:type="spellStart"/>
      <w:r w:rsidRPr="00242EEF">
        <w:rPr>
          <w:rFonts w:ascii="Times New Roman" w:hAnsi="Times New Roman" w:cs="Times New Roman"/>
          <w:b/>
          <w:i/>
        </w:rPr>
        <w:t>Сембанк</w:t>
      </w:r>
      <w:proofErr w:type="spellEnd"/>
      <w:r w:rsidRPr="00242EEF">
        <w:rPr>
          <w:rFonts w:ascii="Times New Roman" w:hAnsi="Times New Roman" w:cs="Times New Roman"/>
          <w:b/>
          <w:i/>
        </w:rPr>
        <w:t>"</w:t>
      </w:r>
    </w:p>
    <w:p w14:paraId="55DBB78A" w14:textId="77777777" w:rsidR="00242EEF" w:rsidRPr="00242EEF" w:rsidRDefault="00242EEF" w:rsidP="00242EEF">
      <w:pPr>
        <w:jc w:val="center"/>
        <w:rPr>
          <w:rFonts w:ascii="Times New Roman" w:hAnsi="Times New Roman" w:cs="Times New Roman"/>
        </w:rPr>
      </w:pPr>
    </w:p>
    <w:p w14:paraId="691D018C"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w:t>
      </w:r>
    </w:p>
    <w:p w14:paraId="18D13E97" w14:textId="77777777" w:rsidR="00242EEF" w:rsidRPr="00242EEF" w:rsidRDefault="00242EEF" w:rsidP="00242EEF">
      <w:pPr>
        <w:jc w:val="center"/>
        <w:rPr>
          <w:rFonts w:ascii="Times New Roman" w:hAnsi="Times New Roman" w:cs="Times New Roman"/>
          <w:i/>
        </w:rPr>
      </w:pPr>
    </w:p>
    <w:p w14:paraId="2E5ADB75"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Взаимосвязанные операции по перечислению со счета лица, открытого в банке-должнике, денежных средств на счет должника банка-должника и последующему исполнению обязательства должника банка-должника за счет указанных средств могут быть признаны недействительными по мотиву оказания предпочтения должнику банка-должника.</w:t>
      </w:r>
    </w:p>
    <w:p w14:paraId="6EA1DE9C" w14:textId="77777777" w:rsidR="00242EEF" w:rsidRPr="00242EEF" w:rsidRDefault="00242EEF" w:rsidP="00242EEF">
      <w:pPr>
        <w:jc w:val="both"/>
        <w:rPr>
          <w:rFonts w:ascii="Times New Roman" w:hAnsi="Times New Roman" w:cs="Times New Roman"/>
        </w:rPr>
      </w:pPr>
    </w:p>
    <w:p w14:paraId="52E5EEF9"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25.03.15 № 305-ЭС14-8117</w:t>
      </w:r>
    </w:p>
    <w:p w14:paraId="5A0D9A4D"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"Инвестиционно-финансовая компания "КАПИТАЛ-XXI век"</w:t>
      </w:r>
    </w:p>
    <w:p w14:paraId="56E55FA0" w14:textId="77777777" w:rsidR="00242EEF" w:rsidRPr="00242EEF" w:rsidRDefault="00242EEF" w:rsidP="00242EEF">
      <w:pPr>
        <w:jc w:val="center"/>
        <w:rPr>
          <w:rFonts w:ascii="Times New Roman" w:hAnsi="Times New Roman" w:cs="Times New Roman"/>
        </w:rPr>
      </w:pPr>
    </w:p>
    <w:p w14:paraId="38926D4B"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w:t>
      </w:r>
    </w:p>
    <w:p w14:paraId="6477ACDC" w14:textId="77777777" w:rsidR="00242EEF" w:rsidRPr="00242EEF" w:rsidRDefault="00242EEF" w:rsidP="00242EEF">
      <w:pPr>
        <w:jc w:val="center"/>
        <w:rPr>
          <w:rFonts w:ascii="Times New Roman" w:hAnsi="Times New Roman" w:cs="Times New Roman"/>
          <w:i/>
        </w:rPr>
      </w:pPr>
    </w:p>
    <w:p w14:paraId="5E2F7339"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Передача кредитором должнику ликвидного имущества во исполнение договора купли-продажи до получения оплаты от должника </w:t>
      </w:r>
      <w:proofErr w:type="spellStart"/>
      <w:r w:rsidRPr="00242EEF">
        <w:rPr>
          <w:rFonts w:ascii="Times New Roman" w:hAnsi="Times New Roman" w:cs="Times New Roman"/>
        </w:rPr>
        <w:t>презюмирует</w:t>
      </w:r>
      <w:proofErr w:type="spellEnd"/>
      <w:r w:rsidRPr="00242EEF">
        <w:rPr>
          <w:rFonts w:ascii="Times New Roman" w:hAnsi="Times New Roman" w:cs="Times New Roman"/>
        </w:rPr>
        <w:t xml:space="preserve"> добросовестность кредитора (незнание о неплатежеспособности должника) при рассмотрении вопроса об оспаривании преимущественного удовлетворения.</w:t>
      </w:r>
    </w:p>
    <w:p w14:paraId="5D6442D9" w14:textId="77777777" w:rsidR="00242EEF" w:rsidRPr="00242EEF" w:rsidRDefault="00242EEF" w:rsidP="00242EEF">
      <w:pPr>
        <w:jc w:val="both"/>
        <w:rPr>
          <w:rFonts w:ascii="Times New Roman" w:hAnsi="Times New Roman" w:cs="Times New Roman"/>
        </w:rPr>
      </w:pPr>
    </w:p>
    <w:p w14:paraId="6A65634F"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30.04.15 № 302-ЭС14-1539</w:t>
      </w:r>
    </w:p>
    <w:p w14:paraId="4E9FBDCB"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"Промышленная компания "</w:t>
      </w:r>
      <w:proofErr w:type="spellStart"/>
      <w:r w:rsidRPr="00242EEF">
        <w:rPr>
          <w:rFonts w:ascii="Times New Roman" w:hAnsi="Times New Roman" w:cs="Times New Roman"/>
          <w:b/>
          <w:i/>
        </w:rPr>
        <w:t>Энкор</w:t>
      </w:r>
      <w:proofErr w:type="spellEnd"/>
      <w:r w:rsidRPr="00242EEF">
        <w:rPr>
          <w:rFonts w:ascii="Times New Roman" w:hAnsi="Times New Roman" w:cs="Times New Roman"/>
          <w:b/>
          <w:i/>
        </w:rPr>
        <w:t>"</w:t>
      </w:r>
    </w:p>
    <w:p w14:paraId="6140E465" w14:textId="77777777" w:rsidR="00242EEF" w:rsidRPr="00242EEF" w:rsidRDefault="00242EEF" w:rsidP="00242EEF">
      <w:pPr>
        <w:jc w:val="center"/>
        <w:rPr>
          <w:rFonts w:ascii="Times New Roman" w:hAnsi="Times New Roman" w:cs="Times New Roman"/>
        </w:rPr>
      </w:pPr>
    </w:p>
    <w:p w14:paraId="1186D3C1"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w:t>
      </w:r>
    </w:p>
    <w:p w14:paraId="7C765D84" w14:textId="77777777" w:rsidR="00242EEF" w:rsidRPr="00242EEF" w:rsidRDefault="00242EEF" w:rsidP="00242EEF">
      <w:pPr>
        <w:jc w:val="center"/>
        <w:rPr>
          <w:rFonts w:ascii="Times New Roman" w:hAnsi="Times New Roman" w:cs="Times New Roman"/>
          <w:i/>
        </w:rPr>
      </w:pPr>
    </w:p>
    <w:p w14:paraId="63EE78F4"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Нет позиции.</w:t>
      </w:r>
      <w:r w:rsidRPr="00242EEF">
        <w:rPr>
          <w:rFonts w:ascii="Times New Roman" w:hAnsi="Times New Roman" w:cs="Times New Roman"/>
        </w:rPr>
        <w:t xml:space="preserve"> Вопросы оценки доводов и доказательств, обоснованности судебного акта</w:t>
      </w:r>
      <w:r w:rsidRPr="00242EEF">
        <w:rPr>
          <w:rFonts w:ascii="Times New Roman" w:hAnsi="Times New Roman" w:cs="Times New Roman"/>
        </w:rPr>
        <w:tab/>
      </w:r>
    </w:p>
    <w:p w14:paraId="4EA306FA" w14:textId="77777777" w:rsidR="00242EEF" w:rsidRPr="00242EEF" w:rsidRDefault="00242EEF" w:rsidP="00242EEF">
      <w:pPr>
        <w:jc w:val="both"/>
        <w:rPr>
          <w:rFonts w:ascii="Times New Roman" w:hAnsi="Times New Roman" w:cs="Times New Roman"/>
        </w:rPr>
      </w:pPr>
    </w:p>
    <w:p w14:paraId="5F4F729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27.05.15 № 305-ЭС14-1353</w:t>
      </w:r>
    </w:p>
    <w:p w14:paraId="05EC1FE4"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"Коммерческий банк "Холдинг Кредит"</w:t>
      </w:r>
    </w:p>
    <w:p w14:paraId="4E902C2B" w14:textId="77777777" w:rsidR="00242EEF" w:rsidRPr="00242EEF" w:rsidRDefault="00242EEF" w:rsidP="00242EEF">
      <w:pPr>
        <w:jc w:val="center"/>
        <w:rPr>
          <w:rFonts w:ascii="Times New Roman" w:hAnsi="Times New Roman" w:cs="Times New Roman"/>
        </w:rPr>
      </w:pPr>
    </w:p>
    <w:p w14:paraId="0BFB4C42"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преимущественное удовлетворение</w:t>
      </w:r>
    </w:p>
    <w:p w14:paraId="42A94343" w14:textId="77777777" w:rsidR="00242EEF" w:rsidRPr="00242EEF" w:rsidRDefault="00242EEF" w:rsidP="00242EEF">
      <w:pPr>
        <w:jc w:val="center"/>
        <w:rPr>
          <w:rFonts w:ascii="Times New Roman" w:hAnsi="Times New Roman" w:cs="Times New Roman"/>
          <w:i/>
        </w:rPr>
      </w:pPr>
    </w:p>
    <w:p w14:paraId="72863F86"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рассмотрении вопроса о недействительности сделки по мотиву преимущественного удовлетворения необходимо сопоставить наступившие от данной сделки последствия с тем, на что кредитор вправе был справедливо рассчитывать при удовлетворении его требования в ходе конкурсного производства.</w:t>
      </w:r>
    </w:p>
    <w:p w14:paraId="233FDDE2" w14:textId="77777777" w:rsidR="00242EEF" w:rsidRPr="00242EEF" w:rsidRDefault="00242EEF" w:rsidP="00242EEF">
      <w:pPr>
        <w:jc w:val="both"/>
        <w:rPr>
          <w:rFonts w:ascii="Times New Roman" w:hAnsi="Times New Roman" w:cs="Times New Roman"/>
        </w:rPr>
      </w:pPr>
    </w:p>
    <w:p w14:paraId="642FF7A6"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15.06.15 № 309-ЭС15-1959</w:t>
      </w:r>
    </w:p>
    <w:p w14:paraId="1F3C7F43"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ЗАО "Яицкий посад"</w:t>
      </w:r>
    </w:p>
    <w:p w14:paraId="6EEAECA7" w14:textId="77777777" w:rsidR="00242EEF" w:rsidRPr="00242EEF" w:rsidRDefault="00242EEF" w:rsidP="00242EEF">
      <w:pPr>
        <w:jc w:val="center"/>
        <w:rPr>
          <w:rFonts w:ascii="Times New Roman" w:hAnsi="Times New Roman" w:cs="Times New Roman"/>
        </w:rPr>
      </w:pPr>
    </w:p>
    <w:p w14:paraId="4585AF2A"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 срок исковой давности</w:t>
      </w:r>
    </w:p>
    <w:p w14:paraId="349DB8B3" w14:textId="77777777" w:rsidR="00242EEF" w:rsidRPr="00242EEF" w:rsidRDefault="00242EEF" w:rsidP="00242EEF">
      <w:pPr>
        <w:jc w:val="center"/>
        <w:rPr>
          <w:rFonts w:ascii="Times New Roman" w:hAnsi="Times New Roman" w:cs="Times New Roman"/>
          <w:i/>
        </w:rPr>
      </w:pPr>
    </w:p>
    <w:p w14:paraId="21C367B9"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Если конкурсный управляющий ранее выполнял обязанности временного управляющего, то срок исковой давности по оспариванию сделки должника течет с момента возложения на указанное лицо обязанностей конкурсного управляющего.</w:t>
      </w:r>
      <w:r w:rsidRPr="00242EEF">
        <w:rPr>
          <w:rFonts w:ascii="Times New Roman" w:hAnsi="Times New Roman" w:cs="Times New Roman"/>
        </w:rPr>
        <w:tab/>
      </w:r>
    </w:p>
    <w:p w14:paraId="606EDCA0" w14:textId="77777777" w:rsidR="00242EEF" w:rsidRPr="00242EEF" w:rsidRDefault="00242EEF" w:rsidP="00242EEF">
      <w:pPr>
        <w:jc w:val="both"/>
        <w:rPr>
          <w:rFonts w:ascii="Times New Roman" w:hAnsi="Times New Roman" w:cs="Times New Roman"/>
        </w:rPr>
      </w:pPr>
    </w:p>
    <w:p w14:paraId="1812DDB7"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21.07.15 № 303-ЭС15-2858</w:t>
      </w:r>
    </w:p>
    <w:p w14:paraId="26D06510"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Дальвострой</w:t>
      </w:r>
      <w:proofErr w:type="spellEnd"/>
      <w:r w:rsidRPr="00242EEF">
        <w:rPr>
          <w:rFonts w:ascii="Times New Roman" w:hAnsi="Times New Roman" w:cs="Times New Roman"/>
          <w:b/>
          <w:i/>
        </w:rPr>
        <w:t>"</w:t>
      </w:r>
    </w:p>
    <w:p w14:paraId="23C1D767" w14:textId="77777777" w:rsidR="00242EEF" w:rsidRPr="00242EEF" w:rsidRDefault="00242EEF" w:rsidP="00242EEF">
      <w:pPr>
        <w:jc w:val="center"/>
        <w:rPr>
          <w:rFonts w:ascii="Times New Roman" w:hAnsi="Times New Roman" w:cs="Times New Roman"/>
        </w:rPr>
      </w:pPr>
    </w:p>
    <w:p w14:paraId="5E7153EC"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 зачет реституционных требований</w:t>
      </w:r>
    </w:p>
    <w:p w14:paraId="3CAD65D8" w14:textId="77777777" w:rsidR="00242EEF" w:rsidRPr="00242EEF" w:rsidRDefault="00242EEF" w:rsidP="00242EEF">
      <w:pPr>
        <w:jc w:val="center"/>
        <w:rPr>
          <w:rFonts w:ascii="Times New Roman" w:hAnsi="Times New Roman" w:cs="Times New Roman"/>
          <w:i/>
        </w:rPr>
      </w:pPr>
    </w:p>
    <w:p w14:paraId="6328D287"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признании недействительной продажи имущества должника реституционное требование о возврате стоимости этого имущества в конкурсную массу не может быть зачтено с требованием о возврате должником покупателю уплаченной за имущество суммы, последнее подлежит включению в реестр требований кредиторов.</w:t>
      </w:r>
    </w:p>
    <w:p w14:paraId="302174B0" w14:textId="77777777" w:rsidR="00242EEF" w:rsidRPr="00242EEF" w:rsidRDefault="00242EEF" w:rsidP="00242EEF">
      <w:pPr>
        <w:jc w:val="both"/>
        <w:rPr>
          <w:rFonts w:ascii="Times New Roman" w:hAnsi="Times New Roman" w:cs="Times New Roman"/>
        </w:rPr>
      </w:pPr>
    </w:p>
    <w:p w14:paraId="0E865025"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07.08.15 № 309-ЭС15-2399</w:t>
      </w:r>
    </w:p>
    <w:p w14:paraId="51BD4480"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ИП Галкин А.А.</w:t>
      </w:r>
    </w:p>
    <w:p w14:paraId="64F9D104" w14:textId="77777777" w:rsidR="00242EEF" w:rsidRPr="00242EEF" w:rsidRDefault="00242EEF" w:rsidP="00242EEF">
      <w:pPr>
        <w:jc w:val="center"/>
        <w:rPr>
          <w:rFonts w:ascii="Times New Roman" w:hAnsi="Times New Roman" w:cs="Times New Roman"/>
        </w:rPr>
      </w:pPr>
    </w:p>
    <w:p w14:paraId="5ED48395"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преимущественное удовлетворение, взаимосвязанные сделки, сделки в процессе обычной хозяйственной деятельности</w:t>
      </w:r>
    </w:p>
    <w:p w14:paraId="19C8D202" w14:textId="77777777" w:rsidR="00242EEF" w:rsidRPr="00242EEF" w:rsidRDefault="00242EEF" w:rsidP="00242EEF">
      <w:pPr>
        <w:jc w:val="center"/>
        <w:rPr>
          <w:rFonts w:ascii="Times New Roman" w:hAnsi="Times New Roman" w:cs="Times New Roman"/>
          <w:i/>
        </w:rPr>
      </w:pPr>
    </w:p>
    <w:p w14:paraId="482D5943"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определении того, превышало ли предоставленное кредитору удовлетворение 1 процент для целей применения (неприменения) пункта 2 статьи 61.4 Закона о банкротстве, следует исходить из того, что  последовательно совершенные платежи по погашению кредита (</w:t>
      </w:r>
      <w:proofErr w:type="spellStart"/>
      <w:r w:rsidRPr="00242EEF">
        <w:rPr>
          <w:rFonts w:ascii="Times New Roman" w:hAnsi="Times New Roman" w:cs="Times New Roman"/>
        </w:rPr>
        <w:t>безакцептное</w:t>
      </w:r>
      <w:proofErr w:type="spellEnd"/>
      <w:r w:rsidRPr="00242EEF">
        <w:rPr>
          <w:rFonts w:ascii="Times New Roman" w:hAnsi="Times New Roman" w:cs="Times New Roman"/>
        </w:rPr>
        <w:t xml:space="preserve"> списание денежных средств со счета должника) представляют собой обыкновенные текущие платежи по кредитному договору и они не могут считаться взаимосвязанными сделками.</w:t>
      </w:r>
      <w:r w:rsidRPr="00242EEF">
        <w:rPr>
          <w:rFonts w:ascii="Times New Roman" w:hAnsi="Times New Roman" w:cs="Times New Roman"/>
        </w:rPr>
        <w:tab/>
      </w:r>
    </w:p>
    <w:p w14:paraId="0EC64492" w14:textId="77777777" w:rsidR="00242EEF" w:rsidRPr="00242EEF" w:rsidRDefault="00242EEF" w:rsidP="00242EEF">
      <w:pPr>
        <w:jc w:val="both"/>
        <w:rPr>
          <w:rFonts w:ascii="Times New Roman" w:hAnsi="Times New Roman" w:cs="Times New Roman"/>
        </w:rPr>
      </w:pPr>
    </w:p>
    <w:p w14:paraId="674157B9"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30.09.15 № 308-ЭС15-9765</w:t>
      </w:r>
    </w:p>
    <w:p w14:paraId="50CF475F"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lastRenderedPageBreak/>
        <w:t>Дело о банкротстве ООО  "ММХ Водоканал г. Нарткала"</w:t>
      </w:r>
    </w:p>
    <w:p w14:paraId="3AF1E852" w14:textId="77777777" w:rsidR="00242EEF" w:rsidRPr="00242EEF" w:rsidRDefault="00242EEF" w:rsidP="00242EEF">
      <w:pPr>
        <w:jc w:val="center"/>
        <w:rPr>
          <w:rFonts w:ascii="Times New Roman" w:hAnsi="Times New Roman" w:cs="Times New Roman"/>
        </w:rPr>
      </w:pPr>
    </w:p>
    <w:p w14:paraId="6D6A5F56"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недействительность сделок, уступка требований, последствия недействительности</w:t>
      </w:r>
    </w:p>
    <w:p w14:paraId="24D8665F" w14:textId="77777777" w:rsidR="00242EEF" w:rsidRPr="00242EEF" w:rsidRDefault="00242EEF" w:rsidP="00242EEF">
      <w:pPr>
        <w:jc w:val="center"/>
        <w:rPr>
          <w:rFonts w:ascii="Times New Roman" w:hAnsi="Times New Roman" w:cs="Times New Roman"/>
          <w:i/>
        </w:rPr>
      </w:pPr>
    </w:p>
    <w:p w14:paraId="1CDC155E"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В том случае, если в рамках дела о банкротстве признана недействительной сделка уступки требования, последствием ее недействительности, по общему правилу, является возврат в конкурсную массу соответствующих требований, и только при невозможности – обязанность цессионария возместить стоимость требований в деньгах.</w:t>
      </w:r>
      <w:r w:rsidRPr="00242EEF">
        <w:rPr>
          <w:rFonts w:ascii="Times New Roman" w:hAnsi="Times New Roman" w:cs="Times New Roman"/>
        </w:rPr>
        <w:tab/>
      </w:r>
    </w:p>
    <w:p w14:paraId="422C7C3C" w14:textId="77777777" w:rsidR="00242EEF" w:rsidRPr="00242EEF" w:rsidRDefault="00242EEF" w:rsidP="00242EEF">
      <w:pPr>
        <w:jc w:val="both"/>
        <w:rPr>
          <w:rFonts w:ascii="Times New Roman" w:hAnsi="Times New Roman" w:cs="Times New Roman"/>
        </w:rPr>
      </w:pPr>
    </w:p>
    <w:p w14:paraId="3FA6CF6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26.10.15 № 305-ЭС15-8046</w:t>
      </w:r>
    </w:p>
    <w:p w14:paraId="7D6F98CD"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Эрмидос</w:t>
      </w:r>
      <w:proofErr w:type="spellEnd"/>
      <w:r w:rsidRPr="00242EEF">
        <w:rPr>
          <w:rFonts w:ascii="Times New Roman" w:hAnsi="Times New Roman" w:cs="Times New Roman"/>
          <w:b/>
          <w:i/>
        </w:rPr>
        <w:t>»</w:t>
      </w:r>
    </w:p>
    <w:p w14:paraId="3D45F060" w14:textId="77777777" w:rsidR="00242EEF" w:rsidRPr="00242EEF" w:rsidRDefault="00242EEF" w:rsidP="00242EEF">
      <w:pPr>
        <w:jc w:val="center"/>
        <w:rPr>
          <w:rFonts w:ascii="Times New Roman" w:hAnsi="Times New Roman" w:cs="Times New Roman"/>
        </w:rPr>
      </w:pPr>
    </w:p>
    <w:p w14:paraId="3F236F1D"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общие основания, исковая давность, переквалификация, отступное, несуществующее обязательство, поручительство</w:t>
      </w:r>
    </w:p>
    <w:p w14:paraId="4D6A7603" w14:textId="77777777" w:rsidR="00242EEF" w:rsidRPr="00242EEF" w:rsidRDefault="00242EEF" w:rsidP="00242EEF">
      <w:pPr>
        <w:jc w:val="center"/>
        <w:rPr>
          <w:rFonts w:ascii="Times New Roman" w:hAnsi="Times New Roman" w:cs="Times New Roman"/>
          <w:i/>
        </w:rPr>
      </w:pPr>
    </w:p>
    <w:p w14:paraId="083E4010"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Сделка по предоставлению отступного в погашение несуществующего обязательства согласно действовавшему до 01.09.2013  законодательству  являлась ничтожной в силу статьи 168 Гражданского кодекса как не соответствующая статье 409 Кодекса. Доводы конкурсного управляющего о направленности сделок на достижение противоправной цели причинения вреда кредиторам должника, независимо от того правового основания, на которое ссылается такой управляющий, должны быть оценены судом на предмет ничтожности таких сделок (п. 9 Информационного письма Президиума ВАС РФ от 25.11.2008 № 127). Помимо этого, независимо от того, ссылается ли конкурсный управляющий на оказание оспариваемой сделкой предпочтения кредитору или нет, судами должна быть проверена необходимость исследования признаков предпочтения.</w:t>
      </w:r>
      <w:r w:rsidRPr="00242EEF">
        <w:rPr>
          <w:rFonts w:ascii="Times New Roman" w:hAnsi="Times New Roman" w:cs="Times New Roman"/>
        </w:rPr>
        <w:tab/>
      </w:r>
    </w:p>
    <w:p w14:paraId="572C59A9" w14:textId="77777777" w:rsidR="00242EEF" w:rsidRPr="00242EEF" w:rsidRDefault="00242EEF" w:rsidP="00242EEF">
      <w:pPr>
        <w:jc w:val="both"/>
        <w:rPr>
          <w:rFonts w:ascii="Times New Roman" w:hAnsi="Times New Roman" w:cs="Times New Roman"/>
        </w:rPr>
      </w:pPr>
    </w:p>
    <w:p w14:paraId="5B789CE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10.11.15 № 80-КГ15-18</w:t>
      </w:r>
    </w:p>
    <w:p w14:paraId="3D285B6E"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Строймонтаж</w:t>
      </w:r>
      <w:proofErr w:type="spellEnd"/>
      <w:r w:rsidRPr="00242EEF">
        <w:rPr>
          <w:rFonts w:ascii="Times New Roman" w:hAnsi="Times New Roman" w:cs="Times New Roman"/>
          <w:b/>
          <w:i/>
        </w:rPr>
        <w:t>-М"</w:t>
      </w:r>
    </w:p>
    <w:p w14:paraId="50485B0F" w14:textId="77777777" w:rsidR="00242EEF" w:rsidRPr="00242EEF" w:rsidRDefault="00242EEF" w:rsidP="00242EEF">
      <w:pPr>
        <w:jc w:val="center"/>
        <w:rPr>
          <w:rFonts w:ascii="Times New Roman" w:hAnsi="Times New Roman" w:cs="Times New Roman"/>
        </w:rPr>
      </w:pPr>
    </w:p>
    <w:p w14:paraId="02DA2EF6"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исполнение обязательств, восстановление обязательств, судьба обеспечения при восстановлении основного обязательства</w:t>
      </w:r>
    </w:p>
    <w:p w14:paraId="0748450C" w14:textId="77777777" w:rsidR="00242EEF" w:rsidRPr="00242EEF" w:rsidRDefault="00242EEF" w:rsidP="00242EEF">
      <w:pPr>
        <w:jc w:val="center"/>
        <w:rPr>
          <w:rFonts w:ascii="Times New Roman" w:hAnsi="Times New Roman" w:cs="Times New Roman"/>
          <w:i/>
        </w:rPr>
      </w:pPr>
    </w:p>
    <w:p w14:paraId="7A8DA13E"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Восстановление основного обязательства в связи с его оспариванием в деле о банкротстве не влечет восстановления обязательств третьих лиц, в частности, обеспечительных.</w:t>
      </w:r>
      <w:r w:rsidRPr="00242EEF">
        <w:rPr>
          <w:rFonts w:ascii="Times New Roman" w:hAnsi="Times New Roman" w:cs="Times New Roman"/>
        </w:rPr>
        <w:tab/>
      </w:r>
    </w:p>
    <w:p w14:paraId="266FCE16" w14:textId="77777777" w:rsidR="00242EEF" w:rsidRPr="00242EEF" w:rsidRDefault="00242EEF" w:rsidP="00242EEF">
      <w:pPr>
        <w:jc w:val="both"/>
        <w:rPr>
          <w:rFonts w:ascii="Times New Roman" w:hAnsi="Times New Roman" w:cs="Times New Roman"/>
        </w:rPr>
      </w:pPr>
    </w:p>
    <w:p w14:paraId="2A41F564"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23.11.15 № 305-ЭС15-5815(8)</w:t>
      </w:r>
    </w:p>
    <w:p w14:paraId="3F6FB72C"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АБ «Банк проектного финансирования»</w:t>
      </w:r>
    </w:p>
    <w:p w14:paraId="3BD2F584" w14:textId="77777777" w:rsidR="00242EEF" w:rsidRPr="00242EEF" w:rsidRDefault="00242EEF" w:rsidP="00242EEF">
      <w:pPr>
        <w:jc w:val="center"/>
        <w:rPr>
          <w:rFonts w:ascii="Times New Roman" w:hAnsi="Times New Roman" w:cs="Times New Roman"/>
        </w:rPr>
      </w:pPr>
    </w:p>
    <w:p w14:paraId="27219D53"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преимущественное удовлетворение, банкротство банков, досрочное погашение, обычная хозяйственная деятельность</w:t>
      </w:r>
    </w:p>
    <w:p w14:paraId="4F9D40DC" w14:textId="77777777" w:rsidR="00242EEF" w:rsidRPr="00242EEF" w:rsidRDefault="00242EEF" w:rsidP="00242EEF">
      <w:pPr>
        <w:jc w:val="center"/>
        <w:rPr>
          <w:rFonts w:ascii="Times New Roman" w:hAnsi="Times New Roman" w:cs="Times New Roman"/>
          <w:i/>
        </w:rPr>
      </w:pPr>
    </w:p>
    <w:p w14:paraId="5ECE0B3E"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Наличие картотеки неисполненных платежных документов уже само по себе свидетельствует о том, что сделка выходит за пределы обычной хозяйственной деятельности.</w:t>
      </w:r>
      <w:r w:rsidRPr="00242EEF">
        <w:rPr>
          <w:rFonts w:ascii="Times New Roman" w:hAnsi="Times New Roman" w:cs="Times New Roman"/>
        </w:rPr>
        <w:tab/>
      </w:r>
    </w:p>
    <w:p w14:paraId="219222C4" w14:textId="77777777" w:rsidR="00242EEF" w:rsidRPr="00242EEF" w:rsidRDefault="00242EEF" w:rsidP="00242EEF">
      <w:pPr>
        <w:jc w:val="both"/>
        <w:rPr>
          <w:rFonts w:ascii="Times New Roman" w:hAnsi="Times New Roman" w:cs="Times New Roman"/>
        </w:rPr>
      </w:pPr>
    </w:p>
    <w:p w14:paraId="7E4C797D"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26.11.15 № 307-ЭС15-9523</w:t>
      </w:r>
    </w:p>
    <w:p w14:paraId="56DDAAC4"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ТД «ОВИ»</w:t>
      </w:r>
    </w:p>
    <w:p w14:paraId="10ED12DF" w14:textId="77777777" w:rsidR="00242EEF" w:rsidRPr="00242EEF" w:rsidRDefault="00242EEF" w:rsidP="00242EEF">
      <w:pPr>
        <w:jc w:val="center"/>
        <w:rPr>
          <w:rFonts w:ascii="Times New Roman" w:hAnsi="Times New Roman" w:cs="Times New Roman"/>
        </w:rPr>
      </w:pPr>
    </w:p>
    <w:p w14:paraId="71F9BD8A"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lastRenderedPageBreak/>
        <w:t>Ключевые слова: оспаривание сделок, преимущественное удовлетворение, недобросовестность кредитора</w:t>
      </w:r>
    </w:p>
    <w:p w14:paraId="14E950BF" w14:textId="77777777" w:rsidR="00242EEF" w:rsidRPr="00242EEF" w:rsidRDefault="00242EEF" w:rsidP="00242EEF">
      <w:pPr>
        <w:jc w:val="center"/>
        <w:rPr>
          <w:rFonts w:ascii="Times New Roman" w:hAnsi="Times New Roman" w:cs="Times New Roman"/>
          <w:i/>
        </w:rPr>
      </w:pPr>
    </w:p>
    <w:p w14:paraId="55CB5B5E"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Само по себе обладание сведениями о наличии у должника иной кредитной задолженности не означает осведомленность кредитора о признаках неплатежеспособности должника.</w:t>
      </w:r>
    </w:p>
    <w:p w14:paraId="757D16E3" w14:textId="77777777" w:rsidR="00242EEF" w:rsidRPr="00242EEF" w:rsidRDefault="00242EEF" w:rsidP="00242EEF">
      <w:pPr>
        <w:jc w:val="both"/>
        <w:rPr>
          <w:rFonts w:ascii="Times New Roman" w:hAnsi="Times New Roman" w:cs="Times New Roman"/>
        </w:rPr>
      </w:pPr>
    </w:p>
    <w:p w14:paraId="5AE3F853"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07.12.15 № 304-ЭС15-12837</w:t>
      </w:r>
    </w:p>
    <w:p w14:paraId="76BA7DB6"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«Бон»</w:t>
      </w:r>
    </w:p>
    <w:p w14:paraId="6B75AF18" w14:textId="77777777" w:rsidR="00242EEF" w:rsidRPr="00242EEF" w:rsidRDefault="00242EEF" w:rsidP="00242EEF">
      <w:pPr>
        <w:jc w:val="center"/>
        <w:rPr>
          <w:rFonts w:ascii="Times New Roman" w:hAnsi="Times New Roman" w:cs="Times New Roman"/>
        </w:rPr>
      </w:pPr>
    </w:p>
    <w:p w14:paraId="1CCB0EDA"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преимущественное удовлетворение, распределение выручки от реализации предмета залога, НДС</w:t>
      </w:r>
    </w:p>
    <w:p w14:paraId="350580A9" w14:textId="77777777" w:rsidR="00242EEF" w:rsidRPr="00242EEF" w:rsidRDefault="00242EEF" w:rsidP="00242EEF">
      <w:pPr>
        <w:jc w:val="center"/>
        <w:rPr>
          <w:rFonts w:ascii="Times New Roman" w:hAnsi="Times New Roman" w:cs="Times New Roman"/>
          <w:i/>
        </w:rPr>
      </w:pPr>
    </w:p>
    <w:p w14:paraId="2F25A777"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оспаривании перечисления суммы НДС из выручки от реализации предмета залога по мотиву оказания предпочтения уполномоченному органу сопоставлению на предмет предпочтительности подлежат не только текущие требования вышестоящей по отношению к требованию об уплате суммы НДС очереди, но и требование залогового кредитора.</w:t>
      </w:r>
      <w:r w:rsidRPr="00242EEF">
        <w:rPr>
          <w:rFonts w:ascii="Times New Roman" w:hAnsi="Times New Roman" w:cs="Times New Roman"/>
        </w:rPr>
        <w:tab/>
      </w:r>
    </w:p>
    <w:p w14:paraId="5296526D" w14:textId="77777777" w:rsidR="00242EEF" w:rsidRPr="00242EEF" w:rsidRDefault="00242EEF" w:rsidP="00242EEF">
      <w:pPr>
        <w:jc w:val="both"/>
        <w:rPr>
          <w:rFonts w:ascii="Times New Roman" w:hAnsi="Times New Roman" w:cs="Times New Roman"/>
        </w:rPr>
      </w:pPr>
    </w:p>
    <w:p w14:paraId="6BE50366"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24.12.15 № 305-ЭС15-13488</w:t>
      </w:r>
    </w:p>
    <w:p w14:paraId="4BC05E29"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Фоско</w:t>
      </w:r>
      <w:proofErr w:type="spellEnd"/>
      <w:r w:rsidRPr="00242EEF">
        <w:rPr>
          <w:rFonts w:ascii="Times New Roman" w:hAnsi="Times New Roman" w:cs="Times New Roman"/>
          <w:b/>
          <w:i/>
        </w:rPr>
        <w:t>»</w:t>
      </w:r>
    </w:p>
    <w:p w14:paraId="2DE91959" w14:textId="77777777" w:rsidR="00242EEF" w:rsidRPr="00242EEF" w:rsidRDefault="00242EEF" w:rsidP="00242EEF">
      <w:pPr>
        <w:jc w:val="center"/>
        <w:rPr>
          <w:rFonts w:ascii="Times New Roman" w:hAnsi="Times New Roman" w:cs="Times New Roman"/>
        </w:rPr>
      </w:pPr>
    </w:p>
    <w:p w14:paraId="627E25A0"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срок исковой давности, уточнение заявления</w:t>
      </w:r>
    </w:p>
    <w:p w14:paraId="1C76511B" w14:textId="77777777" w:rsidR="00242EEF" w:rsidRPr="00242EEF" w:rsidRDefault="00242EEF" w:rsidP="00242EEF">
      <w:pPr>
        <w:jc w:val="center"/>
        <w:rPr>
          <w:rFonts w:ascii="Times New Roman" w:hAnsi="Times New Roman" w:cs="Times New Roman"/>
          <w:i/>
        </w:rPr>
      </w:pPr>
    </w:p>
    <w:p w14:paraId="02123475"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Дополнение конкурсным управляющим перечня оспариваемых сделок путем уточнения предварительно поданного заявления о признании сделок недействительными является новым требованием, датой предъявления которого для целей определения того, не пропущен ли срок исковой давности, является дата соответствующего уточнения.</w:t>
      </w:r>
      <w:r w:rsidRPr="00242EEF">
        <w:rPr>
          <w:rFonts w:ascii="Times New Roman" w:hAnsi="Times New Roman" w:cs="Times New Roman"/>
        </w:rPr>
        <w:tab/>
      </w:r>
    </w:p>
    <w:p w14:paraId="0F731019" w14:textId="77777777" w:rsidR="00242EEF" w:rsidRPr="00242EEF" w:rsidRDefault="00242EEF" w:rsidP="00242EEF">
      <w:pPr>
        <w:jc w:val="both"/>
        <w:rPr>
          <w:rFonts w:ascii="Times New Roman" w:hAnsi="Times New Roman" w:cs="Times New Roman"/>
        </w:rPr>
      </w:pPr>
    </w:p>
    <w:p w14:paraId="4C3D4D46"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24.12.15 № 303-ЭС15-11427(1)</w:t>
      </w:r>
    </w:p>
    <w:p w14:paraId="66CA5E21"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ЗАО «</w:t>
      </w:r>
      <w:proofErr w:type="spellStart"/>
      <w:r w:rsidRPr="00242EEF">
        <w:rPr>
          <w:rFonts w:ascii="Times New Roman" w:hAnsi="Times New Roman" w:cs="Times New Roman"/>
          <w:b/>
          <w:i/>
        </w:rPr>
        <w:t>Косандра</w:t>
      </w:r>
      <w:proofErr w:type="spellEnd"/>
      <w:r w:rsidRPr="00242EEF">
        <w:rPr>
          <w:rFonts w:ascii="Times New Roman" w:hAnsi="Times New Roman" w:cs="Times New Roman"/>
          <w:b/>
          <w:i/>
        </w:rPr>
        <w:t>»</w:t>
      </w:r>
    </w:p>
    <w:p w14:paraId="7C8A00CF" w14:textId="77777777" w:rsidR="00242EEF" w:rsidRPr="00242EEF" w:rsidRDefault="00242EEF" w:rsidP="00242EEF">
      <w:pPr>
        <w:jc w:val="center"/>
        <w:rPr>
          <w:rFonts w:ascii="Times New Roman" w:hAnsi="Times New Roman" w:cs="Times New Roman"/>
        </w:rPr>
      </w:pPr>
    </w:p>
    <w:p w14:paraId="554E09D2"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применение последствий, зачет, неравноценное встречное исполнение</w:t>
      </w:r>
    </w:p>
    <w:p w14:paraId="2DDBAA9C" w14:textId="77777777" w:rsidR="00242EEF" w:rsidRPr="00242EEF" w:rsidRDefault="00242EEF" w:rsidP="00242EEF">
      <w:pPr>
        <w:jc w:val="center"/>
        <w:rPr>
          <w:rFonts w:ascii="Times New Roman" w:hAnsi="Times New Roman" w:cs="Times New Roman"/>
          <w:i/>
        </w:rPr>
      </w:pPr>
    </w:p>
    <w:p w14:paraId="5F2CFD09"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применении последствий недействительности сделки должника, признанной недействительной по мотиву неравноценности (п. 1 ст. 61.2 Закона о банкротстве), в виде взыскания с контрагента должника возмещения стоимости переданного ему должником имущества в связи с его </w:t>
      </w:r>
      <w:proofErr w:type="spellStart"/>
      <w:r w:rsidRPr="00242EEF">
        <w:rPr>
          <w:rFonts w:ascii="Times New Roman" w:hAnsi="Times New Roman" w:cs="Times New Roman"/>
        </w:rPr>
        <w:t>несохранением</w:t>
      </w:r>
      <w:proofErr w:type="spellEnd"/>
      <w:r w:rsidRPr="00242EEF">
        <w:rPr>
          <w:rFonts w:ascii="Times New Roman" w:hAnsi="Times New Roman" w:cs="Times New Roman"/>
        </w:rPr>
        <w:t xml:space="preserve"> в натуре и одновременном взыскании с должника в пользу контрагента уплаченных ему по недействительной сделке денежных средств, требование контрагента к должнику подлежит включению в реестр требований кредиторов и не может быть зачтено с требованием должника к контрагенту.</w:t>
      </w:r>
      <w:r w:rsidRPr="00242EEF">
        <w:rPr>
          <w:rFonts w:ascii="Times New Roman" w:hAnsi="Times New Roman" w:cs="Times New Roman"/>
        </w:rPr>
        <w:tab/>
      </w:r>
    </w:p>
    <w:p w14:paraId="5BF41E5B" w14:textId="77777777" w:rsidR="00242EEF" w:rsidRPr="00242EEF" w:rsidRDefault="00242EEF" w:rsidP="00242EEF">
      <w:pPr>
        <w:jc w:val="both"/>
        <w:rPr>
          <w:rFonts w:ascii="Times New Roman" w:hAnsi="Times New Roman" w:cs="Times New Roman"/>
        </w:rPr>
      </w:pPr>
    </w:p>
    <w:p w14:paraId="3F3D6BF7"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25.12.15 № 308-ЭС15-11405</w:t>
      </w:r>
    </w:p>
    <w:p w14:paraId="3263B394"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«Автотранспортное предприятие «Автобаза № 7»</w:t>
      </w:r>
    </w:p>
    <w:p w14:paraId="35ED0E3B" w14:textId="77777777" w:rsidR="00242EEF" w:rsidRPr="00242EEF" w:rsidRDefault="00242EEF" w:rsidP="00242EEF">
      <w:pPr>
        <w:jc w:val="center"/>
        <w:rPr>
          <w:rFonts w:ascii="Times New Roman" w:hAnsi="Times New Roman" w:cs="Times New Roman"/>
        </w:rPr>
      </w:pPr>
    </w:p>
    <w:p w14:paraId="6247C2A0"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 xml:space="preserve">Ключевые слова: оспаривание сделок, сделки за счет должника, </w:t>
      </w:r>
      <w:proofErr w:type="spellStart"/>
      <w:r w:rsidRPr="00242EEF">
        <w:rPr>
          <w:rFonts w:ascii="Times New Roman" w:hAnsi="Times New Roman" w:cs="Times New Roman"/>
          <w:i/>
        </w:rPr>
        <w:t>секундарное</w:t>
      </w:r>
      <w:proofErr w:type="spellEnd"/>
      <w:r w:rsidRPr="00242EEF">
        <w:rPr>
          <w:rFonts w:ascii="Times New Roman" w:hAnsi="Times New Roman" w:cs="Times New Roman"/>
          <w:i/>
        </w:rPr>
        <w:t xml:space="preserve"> право, сделки в ущерб кредиторам, отказ от договора</w:t>
      </w:r>
    </w:p>
    <w:p w14:paraId="7602621E" w14:textId="77777777" w:rsidR="00242EEF" w:rsidRPr="00242EEF" w:rsidRDefault="00242EEF" w:rsidP="00242EEF">
      <w:pPr>
        <w:jc w:val="center"/>
        <w:rPr>
          <w:rFonts w:ascii="Times New Roman" w:hAnsi="Times New Roman" w:cs="Times New Roman"/>
          <w:i/>
        </w:rPr>
      </w:pPr>
    </w:p>
    <w:p w14:paraId="547B0B9D"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lastRenderedPageBreak/>
        <w:t>Правовая позиция.</w:t>
      </w:r>
      <w:r w:rsidRPr="00242EEF">
        <w:rPr>
          <w:rFonts w:ascii="Times New Roman" w:hAnsi="Times New Roman" w:cs="Times New Roman"/>
        </w:rPr>
        <w:t xml:space="preserve"> Односторонний отказ арендодателя от договора аренды земельного участка, заключенного с должником (арендатором), может быть оспорен по правилам главы 3.1 Закона о банкротстве.</w:t>
      </w:r>
    </w:p>
    <w:p w14:paraId="0F796379" w14:textId="77777777" w:rsidR="00242EEF" w:rsidRPr="00242EEF" w:rsidRDefault="00242EEF" w:rsidP="00242EEF">
      <w:pPr>
        <w:jc w:val="both"/>
        <w:rPr>
          <w:rFonts w:ascii="Times New Roman" w:hAnsi="Times New Roman" w:cs="Times New Roman"/>
        </w:rPr>
      </w:pPr>
    </w:p>
    <w:p w14:paraId="3EE9DFD7"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21.01.16 № 309-ЭС15-12082</w:t>
      </w:r>
    </w:p>
    <w:p w14:paraId="2D3D0E81"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Технопром</w:t>
      </w:r>
      <w:proofErr w:type="spellEnd"/>
      <w:r w:rsidRPr="00242EEF">
        <w:rPr>
          <w:rFonts w:ascii="Times New Roman" w:hAnsi="Times New Roman" w:cs="Times New Roman"/>
          <w:b/>
          <w:i/>
        </w:rPr>
        <w:t>»</w:t>
      </w:r>
    </w:p>
    <w:p w14:paraId="1A6224B6" w14:textId="77777777" w:rsidR="00242EEF" w:rsidRPr="00242EEF" w:rsidRDefault="00242EEF" w:rsidP="00242EEF">
      <w:pPr>
        <w:jc w:val="center"/>
        <w:rPr>
          <w:rFonts w:ascii="Times New Roman" w:hAnsi="Times New Roman" w:cs="Times New Roman"/>
        </w:rPr>
      </w:pPr>
    </w:p>
    <w:p w14:paraId="42271649"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общие основания, последствия признания недействительным решения об избрании единоличного исполнительного органа</w:t>
      </w:r>
    </w:p>
    <w:p w14:paraId="708EC2E3" w14:textId="77777777" w:rsidR="00242EEF" w:rsidRPr="00242EEF" w:rsidRDefault="00242EEF" w:rsidP="00242EEF">
      <w:pPr>
        <w:jc w:val="center"/>
        <w:rPr>
          <w:rFonts w:ascii="Times New Roman" w:hAnsi="Times New Roman" w:cs="Times New Roman"/>
          <w:i/>
        </w:rPr>
      </w:pPr>
    </w:p>
    <w:p w14:paraId="2FD76C89"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Признание арбитражным судом недействительным решения общего собрания участников общества об избрании или назначении единоличного исполнительного органа само по себе не является основанием для признания договора недействительным, если сделка совершена до вступления в силу решения суда.</w:t>
      </w:r>
      <w:r w:rsidRPr="00242EEF">
        <w:rPr>
          <w:rFonts w:ascii="Times New Roman" w:hAnsi="Times New Roman" w:cs="Times New Roman"/>
        </w:rPr>
        <w:tab/>
      </w:r>
    </w:p>
    <w:p w14:paraId="766B9729" w14:textId="77777777" w:rsidR="00242EEF" w:rsidRPr="00242EEF" w:rsidRDefault="00242EEF" w:rsidP="00242EEF">
      <w:pPr>
        <w:jc w:val="both"/>
        <w:rPr>
          <w:rFonts w:ascii="Times New Roman" w:hAnsi="Times New Roman" w:cs="Times New Roman"/>
        </w:rPr>
      </w:pPr>
    </w:p>
    <w:p w14:paraId="1893067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25.01.16 № 310-ЭС15-12396</w:t>
      </w:r>
    </w:p>
    <w:p w14:paraId="5B6BE5C3"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ОАО «</w:t>
      </w:r>
      <w:proofErr w:type="spellStart"/>
      <w:r w:rsidRPr="00242EEF">
        <w:rPr>
          <w:rFonts w:ascii="Times New Roman" w:hAnsi="Times New Roman" w:cs="Times New Roman"/>
          <w:b/>
          <w:i/>
        </w:rPr>
        <w:t>Брянскэнергосбыт</w:t>
      </w:r>
      <w:proofErr w:type="spellEnd"/>
      <w:r w:rsidRPr="00242EEF">
        <w:rPr>
          <w:rFonts w:ascii="Times New Roman" w:hAnsi="Times New Roman" w:cs="Times New Roman"/>
          <w:b/>
          <w:i/>
        </w:rPr>
        <w:t>»</w:t>
      </w:r>
    </w:p>
    <w:p w14:paraId="555A3E35" w14:textId="77777777" w:rsidR="00242EEF" w:rsidRPr="00242EEF" w:rsidRDefault="00242EEF" w:rsidP="00242EEF">
      <w:pPr>
        <w:jc w:val="center"/>
        <w:rPr>
          <w:rFonts w:ascii="Times New Roman" w:hAnsi="Times New Roman" w:cs="Times New Roman"/>
        </w:rPr>
      </w:pPr>
    </w:p>
    <w:p w14:paraId="02116554"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преимущественное удовлетворение, обычная хозяйственная деятельность</w:t>
      </w:r>
    </w:p>
    <w:p w14:paraId="7068F478" w14:textId="77777777" w:rsidR="00242EEF" w:rsidRPr="00242EEF" w:rsidRDefault="00242EEF" w:rsidP="00242EEF">
      <w:pPr>
        <w:jc w:val="center"/>
        <w:rPr>
          <w:rFonts w:ascii="Times New Roman" w:hAnsi="Times New Roman" w:cs="Times New Roman"/>
          <w:i/>
        </w:rPr>
      </w:pPr>
    </w:p>
    <w:p w14:paraId="05779F34"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Передача в качестве отступного активов, ставших для должника непрофильными в рамках его основной деятельности, кредитору, заменившему должника на соответствующем товарном рынке, может квалифицироваться как сделка, совершенная в процессе обычной хозяйственной деятельности. Знание кредитора о неоплате долга перед ним не свидетельствует о недобросовестности кредитора (знании о неплатежеспособности).</w:t>
      </w:r>
    </w:p>
    <w:p w14:paraId="59233ED1" w14:textId="77777777" w:rsidR="00242EEF" w:rsidRPr="00242EEF" w:rsidRDefault="00242EEF" w:rsidP="00242EEF">
      <w:pPr>
        <w:jc w:val="both"/>
        <w:rPr>
          <w:rFonts w:ascii="Times New Roman" w:hAnsi="Times New Roman" w:cs="Times New Roman"/>
        </w:rPr>
      </w:pPr>
    </w:p>
    <w:p w14:paraId="382DC93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29.01.16 № 304-ЭС15-7530(4)</w:t>
      </w:r>
    </w:p>
    <w:p w14:paraId="4F8D3565"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«Сибирские недра»</w:t>
      </w:r>
    </w:p>
    <w:p w14:paraId="77464B8A" w14:textId="77777777" w:rsidR="00242EEF" w:rsidRPr="00242EEF" w:rsidRDefault="00242EEF" w:rsidP="00242EEF">
      <w:pPr>
        <w:jc w:val="center"/>
        <w:rPr>
          <w:rFonts w:ascii="Times New Roman" w:hAnsi="Times New Roman" w:cs="Times New Roman"/>
        </w:rPr>
      </w:pPr>
    </w:p>
    <w:p w14:paraId="5ECCE3E5"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неравноценное встречное исполнение, авансовый отчет</w:t>
      </w:r>
    </w:p>
    <w:p w14:paraId="754F9E48" w14:textId="77777777" w:rsidR="00242EEF" w:rsidRPr="00242EEF" w:rsidRDefault="00242EEF" w:rsidP="00242EEF">
      <w:pPr>
        <w:jc w:val="center"/>
        <w:rPr>
          <w:rFonts w:ascii="Times New Roman" w:hAnsi="Times New Roman" w:cs="Times New Roman"/>
          <w:i/>
        </w:rPr>
      </w:pPr>
    </w:p>
    <w:p w14:paraId="0A78250C"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Само по себе то обстоятельство, что денежные средства выдавались должником третьему лицу под отчет (на выдачу заработной платы и на другие хозяйственные нужды), не препятствует признанию соответствующих сделок должника недействительными как совершенных при неравноценном встречном исполнении, если отсутствует отчетность о расходовании названных средств или возврат неизрасходованных средств.</w:t>
      </w:r>
      <w:r w:rsidRPr="00242EEF">
        <w:rPr>
          <w:rFonts w:ascii="Times New Roman" w:hAnsi="Times New Roman" w:cs="Times New Roman"/>
        </w:rPr>
        <w:tab/>
      </w:r>
    </w:p>
    <w:p w14:paraId="3E31FE9F" w14:textId="77777777" w:rsidR="00242EEF" w:rsidRPr="00242EEF" w:rsidRDefault="00242EEF" w:rsidP="00242EEF">
      <w:pPr>
        <w:jc w:val="both"/>
        <w:rPr>
          <w:rFonts w:ascii="Times New Roman" w:hAnsi="Times New Roman" w:cs="Times New Roman"/>
        </w:rPr>
      </w:pPr>
    </w:p>
    <w:p w14:paraId="1F01FB9F"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05.02.16 № 304-ЭС14-5681(7)</w:t>
      </w:r>
    </w:p>
    <w:p w14:paraId="2A1EBEC8"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ОАО «</w:t>
      </w:r>
      <w:proofErr w:type="spellStart"/>
      <w:r w:rsidRPr="00242EEF">
        <w:rPr>
          <w:rFonts w:ascii="Times New Roman" w:hAnsi="Times New Roman" w:cs="Times New Roman"/>
          <w:b/>
          <w:i/>
        </w:rPr>
        <w:t>Омскэнергосбыт</w:t>
      </w:r>
      <w:proofErr w:type="spellEnd"/>
      <w:r w:rsidRPr="00242EEF">
        <w:rPr>
          <w:rFonts w:ascii="Times New Roman" w:hAnsi="Times New Roman" w:cs="Times New Roman"/>
          <w:b/>
          <w:i/>
        </w:rPr>
        <w:t>»</w:t>
      </w:r>
    </w:p>
    <w:p w14:paraId="7889C516" w14:textId="77777777" w:rsidR="00242EEF" w:rsidRPr="00242EEF" w:rsidRDefault="00242EEF" w:rsidP="00242EEF">
      <w:pPr>
        <w:jc w:val="center"/>
        <w:rPr>
          <w:rFonts w:ascii="Times New Roman" w:hAnsi="Times New Roman" w:cs="Times New Roman"/>
        </w:rPr>
      </w:pPr>
    </w:p>
    <w:p w14:paraId="585AD34E"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срок исковой давности, добросовестность, передача документов</w:t>
      </w:r>
    </w:p>
    <w:p w14:paraId="2F6929FC" w14:textId="77777777" w:rsidR="00242EEF" w:rsidRPr="00242EEF" w:rsidRDefault="00242EEF" w:rsidP="00242EEF">
      <w:pPr>
        <w:jc w:val="center"/>
        <w:rPr>
          <w:rFonts w:ascii="Times New Roman" w:hAnsi="Times New Roman" w:cs="Times New Roman"/>
          <w:i/>
        </w:rPr>
      </w:pPr>
    </w:p>
    <w:p w14:paraId="707C696F"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Если руководителем должника не исполнена обязанность по обеспечению передачи конкурсному управляющему в течение трех дней с даты его утверждения бухгалтерской и иной документации должника (пункт 2 статьи 126 Закона о банкротстве) несмотря на соответствующий запрос конкурсного управляющего, оснований для презумпции получения управляющим сведений о наличии оснований для оспаривания сделок должника в указанный период времени не имеется.</w:t>
      </w:r>
      <w:r w:rsidRPr="00242EEF">
        <w:rPr>
          <w:rFonts w:ascii="Times New Roman" w:hAnsi="Times New Roman" w:cs="Times New Roman"/>
        </w:rPr>
        <w:tab/>
      </w:r>
    </w:p>
    <w:p w14:paraId="6FE5ACB3" w14:textId="77777777" w:rsidR="00242EEF" w:rsidRPr="00242EEF" w:rsidRDefault="00242EEF" w:rsidP="00242EEF">
      <w:pPr>
        <w:jc w:val="both"/>
        <w:rPr>
          <w:rFonts w:ascii="Times New Roman" w:hAnsi="Times New Roman" w:cs="Times New Roman"/>
        </w:rPr>
      </w:pPr>
    </w:p>
    <w:p w14:paraId="591F4616"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21.04.16 № 305-ЭС15-17548</w:t>
      </w:r>
    </w:p>
    <w:p w14:paraId="1FD0ABF6"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СтройТехника</w:t>
      </w:r>
      <w:proofErr w:type="spellEnd"/>
      <w:r w:rsidRPr="00242EEF">
        <w:rPr>
          <w:rFonts w:ascii="Times New Roman" w:hAnsi="Times New Roman" w:cs="Times New Roman"/>
          <w:b/>
          <w:i/>
        </w:rPr>
        <w:t>»</w:t>
      </w:r>
    </w:p>
    <w:p w14:paraId="2361BA69" w14:textId="77777777" w:rsidR="00242EEF" w:rsidRPr="00242EEF" w:rsidRDefault="00242EEF" w:rsidP="00242EEF">
      <w:pPr>
        <w:jc w:val="center"/>
        <w:rPr>
          <w:rFonts w:ascii="Times New Roman" w:hAnsi="Times New Roman" w:cs="Times New Roman"/>
        </w:rPr>
      </w:pPr>
    </w:p>
    <w:p w14:paraId="773910E7"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текущие платежи, недобросовестность, срок давности</w:t>
      </w:r>
    </w:p>
    <w:p w14:paraId="634A680D" w14:textId="77777777" w:rsidR="00242EEF" w:rsidRPr="00242EEF" w:rsidRDefault="00242EEF" w:rsidP="00242EEF">
      <w:pPr>
        <w:jc w:val="center"/>
        <w:rPr>
          <w:rFonts w:ascii="Times New Roman" w:hAnsi="Times New Roman" w:cs="Times New Roman"/>
          <w:i/>
        </w:rPr>
      </w:pPr>
    </w:p>
    <w:p w14:paraId="3886978F"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Дата окончания инвентаризации имущества должника конкурсным управляющим при разумной возможности узнать о совершенном текущем платеже и оказании предпочтения не может служить датой, с которой начинает исчисляться срок на оспаривание соответствующего текущего платежа.</w:t>
      </w:r>
    </w:p>
    <w:p w14:paraId="1E7124D0" w14:textId="77777777" w:rsidR="00242EEF" w:rsidRPr="00242EEF" w:rsidRDefault="00242EEF" w:rsidP="00242EEF">
      <w:pPr>
        <w:jc w:val="both"/>
        <w:rPr>
          <w:rFonts w:ascii="Times New Roman" w:hAnsi="Times New Roman" w:cs="Times New Roman"/>
        </w:rPr>
      </w:pPr>
    </w:p>
    <w:p w14:paraId="759E0D8F"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28.04.16 № 306-ЭС15-20034</w:t>
      </w:r>
    </w:p>
    <w:p w14:paraId="4B7B2A86"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«Отечество-АГРО»</w:t>
      </w:r>
    </w:p>
    <w:p w14:paraId="4F1B2F05" w14:textId="77777777" w:rsidR="00242EEF" w:rsidRPr="00242EEF" w:rsidRDefault="00242EEF" w:rsidP="00242EEF">
      <w:pPr>
        <w:jc w:val="center"/>
        <w:rPr>
          <w:rFonts w:ascii="Times New Roman" w:hAnsi="Times New Roman" w:cs="Times New Roman"/>
        </w:rPr>
      </w:pPr>
    </w:p>
    <w:p w14:paraId="60E7B293"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притворные сделки, транзитные расчеты, применение последствий недействительности, уступка прав требования</w:t>
      </w:r>
    </w:p>
    <w:p w14:paraId="33BA907D" w14:textId="77777777" w:rsidR="00242EEF" w:rsidRPr="00242EEF" w:rsidRDefault="00242EEF" w:rsidP="00242EEF">
      <w:pPr>
        <w:jc w:val="center"/>
        <w:rPr>
          <w:rFonts w:ascii="Times New Roman" w:hAnsi="Times New Roman" w:cs="Times New Roman"/>
          <w:i/>
        </w:rPr>
      </w:pPr>
    </w:p>
    <w:p w14:paraId="1745D225"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Наличие специальных оснований оспаривания сделок по правилам статьи 61.2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статей 10 и 168 Гражданского кодекса </w:t>
      </w:r>
      <w:proofErr w:type="spellStart"/>
      <w:r w:rsidRPr="00242EEF">
        <w:rPr>
          <w:rFonts w:ascii="Times New Roman" w:hAnsi="Times New Roman" w:cs="Times New Roman"/>
        </w:rPr>
        <w:t>Российской</w:t>
      </w:r>
      <w:proofErr w:type="spellEnd"/>
      <w:r w:rsidRPr="00242EEF">
        <w:rPr>
          <w:rFonts w:ascii="Times New Roman" w:hAnsi="Times New Roman" w:cs="Times New Roman"/>
        </w:rPr>
        <w:t xml:space="preserve"> Федерации, если речь идет о сделке с пороками, выходящими за пределы дефектов подозрительных сделок.</w:t>
      </w:r>
      <w:r w:rsidRPr="00242EEF">
        <w:rPr>
          <w:rFonts w:ascii="Times New Roman" w:hAnsi="Times New Roman" w:cs="Times New Roman"/>
        </w:rPr>
        <w:tab/>
      </w:r>
    </w:p>
    <w:p w14:paraId="6C9B9AE6" w14:textId="77777777" w:rsidR="00242EEF" w:rsidRPr="00242EEF" w:rsidRDefault="00242EEF" w:rsidP="00242EEF">
      <w:pPr>
        <w:jc w:val="both"/>
        <w:rPr>
          <w:rFonts w:ascii="Times New Roman" w:hAnsi="Times New Roman" w:cs="Times New Roman"/>
        </w:rPr>
      </w:pPr>
    </w:p>
    <w:p w14:paraId="28925202"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28.04.16 № 301-ЭС15-20282</w:t>
      </w:r>
    </w:p>
    <w:p w14:paraId="1060D24C"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Энергостройсервис</w:t>
      </w:r>
      <w:proofErr w:type="spellEnd"/>
      <w:r w:rsidRPr="00242EEF">
        <w:rPr>
          <w:rFonts w:ascii="Times New Roman" w:hAnsi="Times New Roman" w:cs="Times New Roman"/>
          <w:b/>
          <w:i/>
        </w:rPr>
        <w:t>-ХХI»</w:t>
      </w:r>
    </w:p>
    <w:p w14:paraId="6D707098" w14:textId="77777777" w:rsidR="00242EEF" w:rsidRPr="00242EEF" w:rsidRDefault="00242EEF" w:rsidP="00242EEF">
      <w:pPr>
        <w:jc w:val="center"/>
        <w:rPr>
          <w:rFonts w:ascii="Times New Roman" w:hAnsi="Times New Roman" w:cs="Times New Roman"/>
        </w:rPr>
      </w:pPr>
    </w:p>
    <w:p w14:paraId="0D9C5FE6"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реституция, залоговое обременение, добросовестность залогового кредитора</w:t>
      </w:r>
    </w:p>
    <w:p w14:paraId="4317A497" w14:textId="77777777" w:rsidR="00242EEF" w:rsidRPr="00242EEF" w:rsidRDefault="00242EEF" w:rsidP="00242EEF">
      <w:pPr>
        <w:jc w:val="center"/>
        <w:rPr>
          <w:rFonts w:ascii="Times New Roman" w:hAnsi="Times New Roman" w:cs="Times New Roman"/>
          <w:i/>
        </w:rPr>
      </w:pPr>
    </w:p>
    <w:p w14:paraId="7D120ADF"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При применении последствий недействительности сделки отчуждения имущества должника, после совершения которой названное имущество было передано в залог, соответствующее имущество возвращается в конкурсную массу как свободное от залога, если залогодержателем является недобросовестное лицо.</w:t>
      </w:r>
    </w:p>
    <w:p w14:paraId="3837FAEF" w14:textId="77777777" w:rsidR="00242EEF" w:rsidRPr="00242EEF" w:rsidRDefault="00242EEF" w:rsidP="00242EEF">
      <w:pPr>
        <w:jc w:val="both"/>
        <w:rPr>
          <w:rFonts w:ascii="Times New Roman" w:hAnsi="Times New Roman" w:cs="Times New Roman"/>
        </w:rPr>
      </w:pPr>
    </w:p>
    <w:p w14:paraId="56A26848"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29.04.16 № 304-ЭС15-20061</w:t>
      </w:r>
    </w:p>
    <w:p w14:paraId="2F877A9C"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Сибзерно</w:t>
      </w:r>
      <w:proofErr w:type="spellEnd"/>
      <w:r w:rsidRPr="00242EEF">
        <w:rPr>
          <w:rFonts w:ascii="Times New Roman" w:hAnsi="Times New Roman" w:cs="Times New Roman"/>
          <w:b/>
          <w:i/>
        </w:rPr>
        <w:t>»</w:t>
      </w:r>
    </w:p>
    <w:p w14:paraId="7B776E16" w14:textId="77777777" w:rsidR="00242EEF" w:rsidRPr="00242EEF" w:rsidRDefault="00242EEF" w:rsidP="00242EEF">
      <w:pPr>
        <w:jc w:val="center"/>
        <w:rPr>
          <w:rFonts w:ascii="Times New Roman" w:hAnsi="Times New Roman" w:cs="Times New Roman"/>
        </w:rPr>
      </w:pPr>
    </w:p>
    <w:p w14:paraId="2FC743C5"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залог, восстановление залогового статуса, реституция</w:t>
      </w:r>
    </w:p>
    <w:p w14:paraId="0A7FA720" w14:textId="77777777" w:rsidR="00242EEF" w:rsidRPr="00242EEF" w:rsidRDefault="00242EEF" w:rsidP="00242EEF">
      <w:pPr>
        <w:jc w:val="center"/>
        <w:rPr>
          <w:rFonts w:ascii="Times New Roman" w:hAnsi="Times New Roman" w:cs="Times New Roman"/>
          <w:i/>
        </w:rPr>
      </w:pPr>
    </w:p>
    <w:p w14:paraId="5E3B1FD6"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В том случае, когда вещь, подлежащая возврату в порядке реституции, после совершения недействительной сделки была передана в залог, для правильного применения правил о последствиях недействительности сделок судам следует решить вопрос о правовом статусе такой вещи, возвращаемой в конкурную массу в порядке реституции, для чего, в том числе определить, является ли залогодержатель добросовестным (постановление Президиума Высшего Арбитражного Суда Российской Федерации от 26.07.2011 № 2763/11). Если конкурсный управляющий при оспаривании сделки ссылался только на факты, свидетельствующие о наличии оснований для применения ст. 61.2 Закона о банкротстве, суд не вправе признавать соответствующую сделку недействительной на основании ст. ст. 10, 168 ГК РФ при отсутствии ссылок </w:t>
      </w:r>
      <w:r w:rsidRPr="00242EEF">
        <w:rPr>
          <w:rFonts w:ascii="Times New Roman" w:hAnsi="Times New Roman" w:cs="Times New Roman"/>
        </w:rPr>
        <w:lastRenderedPageBreak/>
        <w:t>управляющего на обстоятельства, свидетельствующие о пороках сделки, выходящих за пределы подозрительных сделок и сделок с предпочтением.</w:t>
      </w:r>
    </w:p>
    <w:p w14:paraId="1D412AD6" w14:textId="77777777" w:rsidR="00242EEF" w:rsidRPr="00242EEF" w:rsidRDefault="00242EEF" w:rsidP="00242EEF">
      <w:pPr>
        <w:jc w:val="both"/>
        <w:rPr>
          <w:rFonts w:ascii="Times New Roman" w:hAnsi="Times New Roman" w:cs="Times New Roman"/>
        </w:rPr>
      </w:pPr>
    </w:p>
    <w:p w14:paraId="68152244"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10.05.16 № 304-ЭС15-17156</w:t>
      </w:r>
    </w:p>
    <w:p w14:paraId="0DD07255"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«Разрез»</w:t>
      </w:r>
    </w:p>
    <w:p w14:paraId="10BEE260" w14:textId="77777777" w:rsidR="00242EEF" w:rsidRPr="00242EEF" w:rsidRDefault="00242EEF" w:rsidP="00242EEF">
      <w:pPr>
        <w:jc w:val="center"/>
        <w:rPr>
          <w:rFonts w:ascii="Times New Roman" w:hAnsi="Times New Roman" w:cs="Times New Roman"/>
        </w:rPr>
      </w:pPr>
    </w:p>
    <w:p w14:paraId="05FF38E5"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право кредитора на оспаривание сделки</w:t>
      </w:r>
    </w:p>
    <w:p w14:paraId="2B366FA0" w14:textId="77777777" w:rsidR="00242EEF" w:rsidRPr="00242EEF" w:rsidRDefault="00242EEF" w:rsidP="00242EEF">
      <w:pPr>
        <w:jc w:val="center"/>
        <w:rPr>
          <w:rFonts w:ascii="Times New Roman" w:hAnsi="Times New Roman" w:cs="Times New Roman"/>
          <w:i/>
        </w:rPr>
      </w:pPr>
    </w:p>
    <w:p w14:paraId="62651D12"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Право на оспаривание сделки имеет как отдельный кредитор, так и множество кредиторов, если общий размер их требований составляет более 10% от размера требований, включенных в реестр требований кредиторов должника.</w:t>
      </w:r>
    </w:p>
    <w:p w14:paraId="5C193479" w14:textId="77777777" w:rsidR="00242EEF" w:rsidRPr="00242EEF" w:rsidRDefault="00242EEF" w:rsidP="00242EEF">
      <w:pPr>
        <w:jc w:val="both"/>
        <w:rPr>
          <w:rFonts w:ascii="Times New Roman" w:hAnsi="Times New Roman" w:cs="Times New Roman"/>
        </w:rPr>
      </w:pPr>
    </w:p>
    <w:p w14:paraId="4DFEE63D"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17.05.16 № 302-ЭС15-18996(1,2)</w:t>
      </w:r>
    </w:p>
    <w:p w14:paraId="46D39BA9"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Бурятэнергосбыт</w:t>
      </w:r>
      <w:proofErr w:type="spellEnd"/>
      <w:r w:rsidRPr="00242EEF">
        <w:rPr>
          <w:rFonts w:ascii="Times New Roman" w:hAnsi="Times New Roman" w:cs="Times New Roman"/>
          <w:b/>
          <w:i/>
        </w:rPr>
        <w:t>»</w:t>
      </w:r>
    </w:p>
    <w:p w14:paraId="3F0772A5" w14:textId="77777777" w:rsidR="00242EEF" w:rsidRPr="00242EEF" w:rsidRDefault="00242EEF" w:rsidP="00242EEF">
      <w:pPr>
        <w:jc w:val="center"/>
        <w:rPr>
          <w:rFonts w:ascii="Times New Roman" w:hAnsi="Times New Roman" w:cs="Times New Roman"/>
        </w:rPr>
      </w:pPr>
    </w:p>
    <w:p w14:paraId="1BC5EC06"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зачет, преимущественное удовлетворение</w:t>
      </w:r>
    </w:p>
    <w:p w14:paraId="12FC71FB" w14:textId="77777777" w:rsidR="00242EEF" w:rsidRPr="00242EEF" w:rsidRDefault="00242EEF" w:rsidP="00242EEF">
      <w:pPr>
        <w:jc w:val="center"/>
        <w:rPr>
          <w:rFonts w:ascii="Times New Roman" w:hAnsi="Times New Roman" w:cs="Times New Roman"/>
          <w:i/>
        </w:rPr>
      </w:pPr>
    </w:p>
    <w:p w14:paraId="79AD6ED1"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Так как зачет не предполагает предоставления какого-либо встречного исполнения (статья 328 Гражданского кодекса </w:t>
      </w:r>
      <w:proofErr w:type="spellStart"/>
      <w:r w:rsidRPr="00242EEF">
        <w:rPr>
          <w:rFonts w:ascii="Times New Roman" w:hAnsi="Times New Roman" w:cs="Times New Roman"/>
        </w:rPr>
        <w:t>Российской</w:t>
      </w:r>
      <w:proofErr w:type="spellEnd"/>
      <w:r w:rsidRPr="00242EEF">
        <w:rPr>
          <w:rFonts w:ascii="Times New Roman" w:hAnsi="Times New Roman" w:cs="Times New Roman"/>
        </w:rPr>
        <w:t xml:space="preserve"> Федерации), к соглашению о зачете не подлежат применению положения пункта 3 статьи 61.4 Закона о банкротстве.</w:t>
      </w:r>
      <w:r w:rsidRPr="00242EEF">
        <w:rPr>
          <w:rFonts w:ascii="Times New Roman" w:hAnsi="Times New Roman" w:cs="Times New Roman"/>
        </w:rPr>
        <w:tab/>
      </w:r>
    </w:p>
    <w:p w14:paraId="0D813074" w14:textId="77777777" w:rsidR="00242EEF" w:rsidRPr="00242EEF" w:rsidRDefault="00242EEF" w:rsidP="00242EEF">
      <w:pPr>
        <w:jc w:val="both"/>
        <w:rPr>
          <w:rFonts w:ascii="Times New Roman" w:hAnsi="Times New Roman" w:cs="Times New Roman"/>
        </w:rPr>
      </w:pPr>
    </w:p>
    <w:p w14:paraId="302C949A"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20.06.16 № 305-ЭС15-10323</w:t>
      </w:r>
    </w:p>
    <w:p w14:paraId="394DB635"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ЗАО «МИЭЛЬ-Новостройки»</w:t>
      </w:r>
    </w:p>
    <w:p w14:paraId="7553D60F" w14:textId="77777777" w:rsidR="00242EEF" w:rsidRPr="00242EEF" w:rsidRDefault="00242EEF" w:rsidP="00242EEF">
      <w:pPr>
        <w:jc w:val="center"/>
        <w:rPr>
          <w:rFonts w:ascii="Times New Roman" w:hAnsi="Times New Roman" w:cs="Times New Roman"/>
        </w:rPr>
      </w:pPr>
    </w:p>
    <w:p w14:paraId="2C47F03E"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неравноценность, доказывание</w:t>
      </w:r>
    </w:p>
    <w:p w14:paraId="5ED8387D" w14:textId="77777777" w:rsidR="00242EEF" w:rsidRPr="00242EEF" w:rsidRDefault="00242EEF" w:rsidP="00242EEF">
      <w:pPr>
        <w:jc w:val="center"/>
        <w:rPr>
          <w:rFonts w:ascii="Times New Roman" w:hAnsi="Times New Roman" w:cs="Times New Roman"/>
          <w:i/>
        </w:rPr>
      </w:pPr>
    </w:p>
    <w:p w14:paraId="27FBF591"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Одним из основных обстоятельств, входящих в предмет доказывания при рассмотрении обособленного спора о признании сделки недействительной по основанию пункта 1 статьи 61.2 Закона о банкротстве, является факт равноценности\неравноценности совершенного по сделке встречного исполнения.</w:t>
      </w:r>
    </w:p>
    <w:p w14:paraId="08089392"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rPr>
        <w:t>Для того чтобы установить данное обстоятельство, необходимо обладать информацией как о стоимости имущества, переданного должником по сделке, так и о стоимости полученного за данное имущество предоставления.</w:t>
      </w:r>
    </w:p>
    <w:p w14:paraId="4C11FDFD" w14:textId="77777777" w:rsidR="00242EEF" w:rsidRPr="00242EEF" w:rsidRDefault="00242EEF" w:rsidP="00242EEF">
      <w:pPr>
        <w:jc w:val="both"/>
        <w:rPr>
          <w:rFonts w:ascii="Times New Roman" w:hAnsi="Times New Roman" w:cs="Times New Roman"/>
        </w:rPr>
      </w:pPr>
    </w:p>
    <w:p w14:paraId="6949A45B"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18.07.16 № 304-ЭС16-2412(16)</w:t>
      </w:r>
    </w:p>
    <w:p w14:paraId="493321E8"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АКБ «Новокузнецкий муниципальный банк»</w:t>
      </w:r>
    </w:p>
    <w:p w14:paraId="49A89BDF" w14:textId="77777777" w:rsidR="00242EEF" w:rsidRPr="00242EEF" w:rsidRDefault="00242EEF" w:rsidP="00242EEF">
      <w:pPr>
        <w:jc w:val="center"/>
        <w:rPr>
          <w:rFonts w:ascii="Times New Roman" w:hAnsi="Times New Roman" w:cs="Times New Roman"/>
        </w:rPr>
      </w:pPr>
    </w:p>
    <w:p w14:paraId="647084A3"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оспаривание сделок, преимущественное удовлетворение, исполнение обязательства третьим лицом</w:t>
      </w:r>
    </w:p>
    <w:p w14:paraId="4B9D5E1F" w14:textId="77777777" w:rsidR="00242EEF" w:rsidRPr="00242EEF" w:rsidRDefault="00242EEF" w:rsidP="00242EEF">
      <w:pPr>
        <w:jc w:val="center"/>
        <w:rPr>
          <w:rFonts w:ascii="Times New Roman" w:hAnsi="Times New Roman" w:cs="Times New Roman"/>
          <w:i/>
        </w:rPr>
      </w:pPr>
    </w:p>
    <w:p w14:paraId="6F309D3B" w14:textId="77777777" w:rsidR="00242EEF" w:rsidRPr="00242EEF" w:rsidRDefault="00242EEF" w:rsidP="00242EEF">
      <w:pPr>
        <w:jc w:val="both"/>
        <w:rPr>
          <w:rFonts w:ascii="Times New Roman" w:hAnsi="Times New Roman" w:cs="Times New Roman"/>
        </w:rPr>
      </w:pPr>
      <w:r w:rsidRPr="00242EEF">
        <w:rPr>
          <w:rFonts w:ascii="Times New Roman" w:hAnsi="Times New Roman" w:cs="Times New Roman"/>
          <w:b/>
        </w:rPr>
        <w:t>Правовая позиция.</w:t>
      </w:r>
      <w:r w:rsidRPr="00242EEF">
        <w:rPr>
          <w:rFonts w:ascii="Times New Roman" w:hAnsi="Times New Roman" w:cs="Times New Roman"/>
        </w:rPr>
        <w:t xml:space="preserve"> Платеж, совершенный должником по делу о банкротстве и за его счет во исполнение обязательства третьего лица перед кредитором, также может быть признан недействительным по мотиву оказания кредитору предпочтения.</w:t>
      </w:r>
      <w:r w:rsidRPr="00242EEF">
        <w:rPr>
          <w:rFonts w:ascii="Times New Roman" w:hAnsi="Times New Roman" w:cs="Times New Roman"/>
        </w:rPr>
        <w:tab/>
      </w:r>
    </w:p>
    <w:p w14:paraId="370CD5B2" w14:textId="77777777" w:rsidR="00242EEF" w:rsidRPr="00242EEF" w:rsidRDefault="00242EEF" w:rsidP="00242EEF">
      <w:pPr>
        <w:jc w:val="both"/>
        <w:rPr>
          <w:rFonts w:ascii="Times New Roman" w:hAnsi="Times New Roman" w:cs="Times New Roman"/>
        </w:rPr>
      </w:pPr>
    </w:p>
    <w:p w14:paraId="026EF1D9" w14:textId="77777777" w:rsidR="00242EEF" w:rsidRPr="00242EEF" w:rsidRDefault="00242EEF" w:rsidP="00242EEF">
      <w:pPr>
        <w:jc w:val="center"/>
        <w:rPr>
          <w:rFonts w:ascii="Times New Roman" w:hAnsi="Times New Roman" w:cs="Times New Roman"/>
          <w:b/>
        </w:rPr>
      </w:pPr>
      <w:r w:rsidRPr="00242EEF">
        <w:rPr>
          <w:rFonts w:ascii="Times New Roman" w:hAnsi="Times New Roman" w:cs="Times New Roman"/>
          <w:b/>
        </w:rPr>
        <w:t>Определение ВС РФ от 15.06.16 № 308-ЭС16-1475</w:t>
      </w:r>
    </w:p>
    <w:p w14:paraId="7540BFAF" w14:textId="77777777" w:rsidR="00242EEF" w:rsidRPr="00242EEF" w:rsidRDefault="00242EEF" w:rsidP="00242EEF">
      <w:pPr>
        <w:jc w:val="center"/>
        <w:rPr>
          <w:rFonts w:ascii="Times New Roman" w:hAnsi="Times New Roman" w:cs="Times New Roman"/>
          <w:b/>
          <w:i/>
        </w:rPr>
      </w:pPr>
      <w:r w:rsidRPr="00242EEF">
        <w:rPr>
          <w:rFonts w:ascii="Times New Roman" w:hAnsi="Times New Roman" w:cs="Times New Roman"/>
          <w:b/>
          <w:i/>
        </w:rPr>
        <w:t>Дело о банкротстве ООО "</w:t>
      </w:r>
      <w:proofErr w:type="spellStart"/>
      <w:r w:rsidRPr="00242EEF">
        <w:rPr>
          <w:rFonts w:ascii="Times New Roman" w:hAnsi="Times New Roman" w:cs="Times New Roman"/>
          <w:b/>
          <w:i/>
        </w:rPr>
        <w:t>Роговское</w:t>
      </w:r>
      <w:proofErr w:type="spellEnd"/>
      <w:r w:rsidRPr="00242EEF">
        <w:rPr>
          <w:rFonts w:ascii="Times New Roman" w:hAnsi="Times New Roman" w:cs="Times New Roman"/>
          <w:b/>
          <w:i/>
        </w:rPr>
        <w:t xml:space="preserve"> ХПП"</w:t>
      </w:r>
    </w:p>
    <w:p w14:paraId="5006A312" w14:textId="77777777" w:rsidR="00242EEF" w:rsidRPr="00242EEF" w:rsidRDefault="00242EEF" w:rsidP="00242EEF">
      <w:pPr>
        <w:jc w:val="center"/>
        <w:rPr>
          <w:rFonts w:ascii="Times New Roman" w:hAnsi="Times New Roman" w:cs="Times New Roman"/>
        </w:rPr>
      </w:pPr>
    </w:p>
    <w:p w14:paraId="29AADC1B" w14:textId="77777777" w:rsidR="00242EEF" w:rsidRPr="00242EEF" w:rsidRDefault="00242EEF" w:rsidP="00242EEF">
      <w:pPr>
        <w:jc w:val="center"/>
        <w:rPr>
          <w:rFonts w:ascii="Times New Roman" w:hAnsi="Times New Roman" w:cs="Times New Roman"/>
          <w:i/>
        </w:rPr>
      </w:pPr>
      <w:r w:rsidRPr="00242EEF">
        <w:rPr>
          <w:rFonts w:ascii="Times New Roman" w:hAnsi="Times New Roman" w:cs="Times New Roman"/>
          <w:i/>
        </w:rPr>
        <w:t>Ключевые слова: сделки в ущерб кредиторам, аффилированные лица, группа компаний, оспаривание поручительства, залога</w:t>
      </w:r>
    </w:p>
    <w:p w14:paraId="1ACAC73C" w14:textId="77777777" w:rsidR="00242EEF" w:rsidRPr="00242EEF" w:rsidRDefault="00242EEF" w:rsidP="00242EEF">
      <w:pPr>
        <w:jc w:val="center"/>
        <w:rPr>
          <w:rFonts w:ascii="Times New Roman" w:hAnsi="Times New Roman" w:cs="Times New Roman"/>
          <w:b/>
          <w:i/>
        </w:rPr>
      </w:pPr>
    </w:p>
    <w:p w14:paraId="64793768" w14:textId="3F6D30F6" w:rsidR="00242EEF" w:rsidRDefault="00242EEF" w:rsidP="00FD16C3">
      <w:pPr>
        <w:jc w:val="both"/>
      </w:pPr>
      <w:r w:rsidRPr="00242EEF">
        <w:rPr>
          <w:rFonts w:ascii="Times New Roman" w:hAnsi="Times New Roman" w:cs="Times New Roman"/>
          <w:b/>
        </w:rPr>
        <w:t>Правовая позиция.</w:t>
      </w:r>
      <w:r w:rsidRPr="00242EEF">
        <w:rPr>
          <w:rFonts w:ascii="Times New Roman" w:hAnsi="Times New Roman" w:cs="Times New Roman"/>
        </w:rPr>
        <w:t xml:space="preserve"> </w:t>
      </w:r>
      <w:proofErr w:type="spellStart"/>
      <w:r w:rsidRPr="00242EEF">
        <w:rPr>
          <w:rFonts w:ascii="Times New Roman" w:hAnsi="Times New Roman" w:cs="Times New Roman"/>
        </w:rPr>
        <w:t>Аффилированность</w:t>
      </w:r>
      <w:proofErr w:type="spellEnd"/>
      <w:r w:rsidRPr="00242EEF">
        <w:rPr>
          <w:rFonts w:ascii="Times New Roman" w:hAnsi="Times New Roman" w:cs="Times New Roman"/>
        </w:rPr>
        <w:t xml:space="preserve"> поручителя и основного должника в подтверждение мотивов выдачи поручительства может быть фактической. Отсутствие </w:t>
      </w:r>
      <w:r w:rsidRPr="00242EEF">
        <w:rPr>
          <w:rFonts w:ascii="Times New Roman" w:hAnsi="Times New Roman" w:cs="Times New Roman"/>
        </w:rPr>
        <w:lastRenderedPageBreak/>
        <w:t>встречного исполнения со стороны залогодержателя (кредитора) не может порочить сделку. При определении стоимости переданного имущества (</w:t>
      </w:r>
      <w:proofErr w:type="spellStart"/>
      <w:r w:rsidRPr="00242EEF">
        <w:rPr>
          <w:rFonts w:ascii="Times New Roman" w:hAnsi="Times New Roman" w:cs="Times New Roman"/>
        </w:rPr>
        <w:t>абз</w:t>
      </w:r>
      <w:proofErr w:type="spellEnd"/>
      <w:r w:rsidRPr="00242EEF">
        <w:rPr>
          <w:rFonts w:ascii="Times New Roman" w:hAnsi="Times New Roman" w:cs="Times New Roman"/>
        </w:rPr>
        <w:t xml:space="preserve">. 3 п. 2 ст. 61.2 </w:t>
      </w:r>
      <w:proofErr w:type="spellStart"/>
      <w:r w:rsidRPr="00242EEF">
        <w:rPr>
          <w:rFonts w:ascii="Times New Roman" w:hAnsi="Times New Roman" w:cs="Times New Roman"/>
        </w:rPr>
        <w:t>ЗоБ</w:t>
      </w:r>
      <w:proofErr w:type="spellEnd"/>
      <w:r w:rsidRPr="00242EEF">
        <w:rPr>
          <w:rFonts w:ascii="Times New Roman" w:hAnsi="Times New Roman" w:cs="Times New Roman"/>
        </w:rPr>
        <w:t>) необходимо исходить из рыночной, а не балансовой стоимости имущества.</w:t>
      </w:r>
      <w:r w:rsidRPr="00AA4E96">
        <w:rPr>
          <w:rFonts w:ascii="Times New Roman" w:hAnsi="Times New Roman" w:cs="Times New Roman"/>
        </w:rPr>
        <w:tab/>
      </w:r>
    </w:p>
    <w:p w14:paraId="67D199A1" w14:textId="77777777" w:rsidR="00242EEF" w:rsidRPr="000B7C75" w:rsidRDefault="00242EEF">
      <w:pPr>
        <w:rPr>
          <w:rFonts w:ascii="Times New Roman" w:hAnsi="Times New Roman" w:cs="Times New Roman"/>
        </w:rPr>
      </w:pPr>
    </w:p>
    <w:sectPr w:rsidR="00242EEF" w:rsidRPr="000B7C75" w:rsidSect="00FD16C3">
      <w:footerReference w:type="even" r:id="rId77"/>
      <w:footerReference w:type="default" r:id="rId7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5A614" w14:textId="77777777" w:rsidR="002943A7" w:rsidRDefault="002943A7" w:rsidP="00FD16C3">
      <w:r>
        <w:separator/>
      </w:r>
    </w:p>
  </w:endnote>
  <w:endnote w:type="continuationSeparator" w:id="0">
    <w:p w14:paraId="5859B159" w14:textId="77777777" w:rsidR="002943A7" w:rsidRDefault="002943A7" w:rsidP="00FD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1FB0" w14:textId="77777777" w:rsidR="008A5649" w:rsidRDefault="008A5649" w:rsidP="0083773F">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CBB804" w14:textId="77777777" w:rsidR="008A5649" w:rsidRDefault="008A564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F60F" w14:textId="77777777" w:rsidR="008A5649" w:rsidRDefault="008A5649" w:rsidP="0083773F">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45BA">
      <w:rPr>
        <w:rStyle w:val="a7"/>
        <w:noProof/>
      </w:rPr>
      <w:t>2</w:t>
    </w:r>
    <w:r>
      <w:rPr>
        <w:rStyle w:val="a7"/>
      </w:rPr>
      <w:fldChar w:fldCharType="end"/>
    </w:r>
  </w:p>
  <w:p w14:paraId="7C1D4D64" w14:textId="77777777" w:rsidR="008A5649" w:rsidRDefault="008A564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78FA3" w14:textId="77777777" w:rsidR="002943A7" w:rsidRDefault="002943A7" w:rsidP="00FD16C3">
      <w:r>
        <w:separator/>
      </w:r>
    </w:p>
  </w:footnote>
  <w:footnote w:type="continuationSeparator" w:id="0">
    <w:p w14:paraId="229954C2" w14:textId="77777777" w:rsidR="002943A7" w:rsidRDefault="002943A7" w:rsidP="00FD1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2B"/>
    <w:rsid w:val="00064AC2"/>
    <w:rsid w:val="00081A93"/>
    <w:rsid w:val="000B7C75"/>
    <w:rsid w:val="00123B1F"/>
    <w:rsid w:val="0015216B"/>
    <w:rsid w:val="001645BA"/>
    <w:rsid w:val="001942D2"/>
    <w:rsid w:val="001F055E"/>
    <w:rsid w:val="001F4186"/>
    <w:rsid w:val="00220F0F"/>
    <w:rsid w:val="00242EEF"/>
    <w:rsid w:val="002943A7"/>
    <w:rsid w:val="00352724"/>
    <w:rsid w:val="003E02B6"/>
    <w:rsid w:val="00412DF9"/>
    <w:rsid w:val="00430704"/>
    <w:rsid w:val="004F1E73"/>
    <w:rsid w:val="005862DF"/>
    <w:rsid w:val="0065620A"/>
    <w:rsid w:val="00670E89"/>
    <w:rsid w:val="006B41A6"/>
    <w:rsid w:val="0083773F"/>
    <w:rsid w:val="00852D2B"/>
    <w:rsid w:val="008A5649"/>
    <w:rsid w:val="008D69E5"/>
    <w:rsid w:val="00AB10E1"/>
    <w:rsid w:val="00B553BF"/>
    <w:rsid w:val="00C0323E"/>
    <w:rsid w:val="00C07924"/>
    <w:rsid w:val="00C56B1B"/>
    <w:rsid w:val="00DE7F05"/>
    <w:rsid w:val="00F001D2"/>
    <w:rsid w:val="00F578B7"/>
    <w:rsid w:val="00FB059D"/>
    <w:rsid w:val="00FD16C3"/>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FBF5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1645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D2B"/>
    <w:rPr>
      <w:color w:val="0563C1"/>
      <w:u w:val="single"/>
    </w:rPr>
  </w:style>
  <w:style w:type="paragraph" w:styleId="a4">
    <w:name w:val="Normal (Web)"/>
    <w:basedOn w:val="a"/>
    <w:uiPriority w:val="99"/>
    <w:semiHidden/>
    <w:unhideWhenUsed/>
    <w:rsid w:val="001F055E"/>
    <w:pPr>
      <w:spacing w:before="100" w:beforeAutospacing="1" w:after="100" w:afterAutospacing="1"/>
    </w:pPr>
    <w:rPr>
      <w:rFonts w:ascii="Times New Roman" w:hAnsi="Times New Roman" w:cs="Times New Roman"/>
      <w:lang w:eastAsia="ru-RU"/>
    </w:rPr>
  </w:style>
  <w:style w:type="paragraph" w:styleId="a5">
    <w:name w:val="footer"/>
    <w:basedOn w:val="a"/>
    <w:link w:val="a6"/>
    <w:uiPriority w:val="99"/>
    <w:unhideWhenUsed/>
    <w:rsid w:val="00FD16C3"/>
    <w:pPr>
      <w:tabs>
        <w:tab w:val="center" w:pos="4677"/>
        <w:tab w:val="right" w:pos="9355"/>
      </w:tabs>
    </w:pPr>
  </w:style>
  <w:style w:type="character" w:customStyle="1" w:styleId="a6">
    <w:name w:val="Нижний колонтитул Знак"/>
    <w:basedOn w:val="a0"/>
    <w:link w:val="a5"/>
    <w:uiPriority w:val="99"/>
    <w:rsid w:val="00FD16C3"/>
  </w:style>
  <w:style w:type="character" w:styleId="a7">
    <w:name w:val="page number"/>
    <w:basedOn w:val="a0"/>
    <w:uiPriority w:val="99"/>
    <w:semiHidden/>
    <w:unhideWhenUsed/>
    <w:rsid w:val="00FD16C3"/>
  </w:style>
  <w:style w:type="paragraph" w:customStyle="1" w:styleId="p1">
    <w:name w:val="p1"/>
    <w:basedOn w:val="a"/>
    <w:rsid w:val="001942D2"/>
    <w:pPr>
      <w:jc w:val="center"/>
    </w:pPr>
    <w:rPr>
      <w:rFonts w:ascii="Georgia" w:hAnsi="Georgia" w:cs="Times New Roman"/>
      <w:sz w:val="21"/>
      <w:szCs w:val="21"/>
      <w:lang w:eastAsia="ru-RU"/>
    </w:rPr>
  </w:style>
  <w:style w:type="paragraph" w:customStyle="1" w:styleId="p2">
    <w:name w:val="p2"/>
    <w:basedOn w:val="a"/>
    <w:rsid w:val="001942D2"/>
    <w:rPr>
      <w:rFonts w:ascii="Georgia" w:hAnsi="Georgia" w:cs="Times New Roman"/>
      <w:sz w:val="21"/>
      <w:szCs w:val="21"/>
      <w:lang w:eastAsia="ru-RU"/>
    </w:rPr>
  </w:style>
  <w:style w:type="character" w:customStyle="1" w:styleId="s2">
    <w:name w:val="s2"/>
    <w:basedOn w:val="a0"/>
    <w:rsid w:val="001942D2"/>
    <w:rPr>
      <w:color w:val="3494D4"/>
      <w:u w:val="single"/>
    </w:rPr>
  </w:style>
  <w:style w:type="character" w:customStyle="1" w:styleId="s1">
    <w:name w:val="s1"/>
    <w:basedOn w:val="a0"/>
    <w:rsid w:val="001942D2"/>
  </w:style>
  <w:style w:type="paragraph" w:styleId="a8">
    <w:name w:val="header"/>
    <w:basedOn w:val="a"/>
    <w:link w:val="a9"/>
    <w:uiPriority w:val="99"/>
    <w:unhideWhenUsed/>
    <w:rsid w:val="001942D2"/>
    <w:pPr>
      <w:tabs>
        <w:tab w:val="center" w:pos="4677"/>
        <w:tab w:val="right" w:pos="9355"/>
      </w:tabs>
    </w:pPr>
  </w:style>
  <w:style w:type="character" w:customStyle="1" w:styleId="a9">
    <w:name w:val="Верхний колонтитул Знак"/>
    <w:basedOn w:val="a0"/>
    <w:link w:val="a8"/>
    <w:uiPriority w:val="99"/>
    <w:rsid w:val="001942D2"/>
  </w:style>
  <w:style w:type="paragraph" w:customStyle="1" w:styleId="p3">
    <w:name w:val="p3"/>
    <w:basedOn w:val="a"/>
    <w:rsid w:val="008A5649"/>
    <w:rPr>
      <w:rFonts w:ascii="Times New Roman" w:hAnsi="Times New Roman" w:cs="Times New Roman"/>
      <w:color w:val="3494D4"/>
      <w:sz w:val="21"/>
      <w:szCs w:val="21"/>
      <w:lang w:eastAsia="ru-RU"/>
    </w:rPr>
  </w:style>
  <w:style w:type="paragraph" w:customStyle="1" w:styleId="p4">
    <w:name w:val="p4"/>
    <w:basedOn w:val="a"/>
    <w:rsid w:val="008A5649"/>
    <w:rPr>
      <w:rFonts w:ascii="Times New Roman" w:hAnsi="Times New Roman" w:cs="Times New Roman"/>
      <w:sz w:val="21"/>
      <w:szCs w:val="21"/>
      <w:lang w:eastAsia="ru-RU"/>
    </w:rPr>
  </w:style>
  <w:style w:type="paragraph" w:customStyle="1" w:styleId="p5">
    <w:name w:val="p5"/>
    <w:basedOn w:val="a"/>
    <w:rsid w:val="008A5649"/>
    <w:rPr>
      <w:rFonts w:ascii="Georgia" w:hAnsi="Georgia" w:cs="Times New Roman"/>
      <w:sz w:val="21"/>
      <w:szCs w:val="21"/>
      <w:lang w:eastAsia="ru-RU"/>
    </w:rPr>
  </w:style>
  <w:style w:type="character" w:customStyle="1" w:styleId="s3">
    <w:name w:val="s3"/>
    <w:basedOn w:val="a0"/>
    <w:rsid w:val="008A5649"/>
    <w:rPr>
      <w:color w:val="3494D4"/>
      <w:u w:val="single"/>
    </w:rPr>
  </w:style>
  <w:style w:type="character" w:customStyle="1" w:styleId="10">
    <w:name w:val="Заголовок 1 Знак"/>
    <w:basedOn w:val="a0"/>
    <w:link w:val="1"/>
    <w:uiPriority w:val="9"/>
    <w:rsid w:val="001645BA"/>
    <w:rPr>
      <w:rFonts w:asciiTheme="majorHAnsi" w:eastAsiaTheme="majorEastAsia" w:hAnsiTheme="majorHAnsi" w:cstheme="majorBidi"/>
      <w:color w:val="2E74B5" w:themeColor="accent1" w:themeShade="BF"/>
      <w:sz w:val="32"/>
      <w:szCs w:val="32"/>
    </w:rPr>
  </w:style>
  <w:style w:type="paragraph" w:styleId="11">
    <w:name w:val="index 1"/>
    <w:basedOn w:val="a"/>
    <w:next w:val="a"/>
    <w:autoRedefine/>
    <w:uiPriority w:val="99"/>
    <w:unhideWhenUsed/>
    <w:rsid w:val="001645BA"/>
    <w:pPr>
      <w:ind w:left="240" w:hanging="240"/>
    </w:pPr>
    <w:rPr>
      <w:sz w:val="18"/>
      <w:szCs w:val="18"/>
    </w:rPr>
  </w:style>
  <w:style w:type="paragraph" w:styleId="2">
    <w:name w:val="index 2"/>
    <w:basedOn w:val="a"/>
    <w:next w:val="a"/>
    <w:autoRedefine/>
    <w:uiPriority w:val="99"/>
    <w:unhideWhenUsed/>
    <w:rsid w:val="001645BA"/>
    <w:pPr>
      <w:ind w:left="480" w:hanging="240"/>
    </w:pPr>
    <w:rPr>
      <w:sz w:val="18"/>
      <w:szCs w:val="18"/>
    </w:rPr>
  </w:style>
  <w:style w:type="paragraph" w:styleId="3">
    <w:name w:val="index 3"/>
    <w:basedOn w:val="a"/>
    <w:next w:val="a"/>
    <w:autoRedefine/>
    <w:uiPriority w:val="99"/>
    <w:unhideWhenUsed/>
    <w:rsid w:val="001645BA"/>
    <w:pPr>
      <w:ind w:left="720" w:hanging="240"/>
    </w:pPr>
    <w:rPr>
      <w:sz w:val="18"/>
      <w:szCs w:val="18"/>
    </w:rPr>
  </w:style>
  <w:style w:type="paragraph" w:styleId="4">
    <w:name w:val="index 4"/>
    <w:basedOn w:val="a"/>
    <w:next w:val="a"/>
    <w:autoRedefine/>
    <w:uiPriority w:val="99"/>
    <w:unhideWhenUsed/>
    <w:rsid w:val="001645BA"/>
    <w:pPr>
      <w:ind w:left="960" w:hanging="240"/>
    </w:pPr>
    <w:rPr>
      <w:sz w:val="18"/>
      <w:szCs w:val="18"/>
    </w:rPr>
  </w:style>
  <w:style w:type="paragraph" w:styleId="5">
    <w:name w:val="index 5"/>
    <w:basedOn w:val="a"/>
    <w:next w:val="a"/>
    <w:autoRedefine/>
    <w:uiPriority w:val="99"/>
    <w:unhideWhenUsed/>
    <w:rsid w:val="001645BA"/>
    <w:pPr>
      <w:ind w:left="1200" w:hanging="240"/>
    </w:pPr>
    <w:rPr>
      <w:sz w:val="18"/>
      <w:szCs w:val="18"/>
    </w:rPr>
  </w:style>
  <w:style w:type="paragraph" w:styleId="6">
    <w:name w:val="index 6"/>
    <w:basedOn w:val="a"/>
    <w:next w:val="a"/>
    <w:autoRedefine/>
    <w:uiPriority w:val="99"/>
    <w:unhideWhenUsed/>
    <w:rsid w:val="001645BA"/>
    <w:pPr>
      <w:ind w:left="1440" w:hanging="240"/>
    </w:pPr>
    <w:rPr>
      <w:sz w:val="18"/>
      <w:szCs w:val="18"/>
    </w:rPr>
  </w:style>
  <w:style w:type="paragraph" w:styleId="7">
    <w:name w:val="index 7"/>
    <w:basedOn w:val="a"/>
    <w:next w:val="a"/>
    <w:autoRedefine/>
    <w:uiPriority w:val="99"/>
    <w:unhideWhenUsed/>
    <w:rsid w:val="001645BA"/>
    <w:pPr>
      <w:ind w:left="1680" w:hanging="240"/>
    </w:pPr>
    <w:rPr>
      <w:sz w:val="18"/>
      <w:szCs w:val="18"/>
    </w:rPr>
  </w:style>
  <w:style w:type="paragraph" w:styleId="8">
    <w:name w:val="index 8"/>
    <w:basedOn w:val="a"/>
    <w:next w:val="a"/>
    <w:autoRedefine/>
    <w:uiPriority w:val="99"/>
    <w:unhideWhenUsed/>
    <w:rsid w:val="001645BA"/>
    <w:pPr>
      <w:ind w:left="1920" w:hanging="240"/>
    </w:pPr>
    <w:rPr>
      <w:sz w:val="18"/>
      <w:szCs w:val="18"/>
    </w:rPr>
  </w:style>
  <w:style w:type="paragraph" w:styleId="9">
    <w:name w:val="index 9"/>
    <w:basedOn w:val="a"/>
    <w:next w:val="a"/>
    <w:autoRedefine/>
    <w:uiPriority w:val="99"/>
    <w:unhideWhenUsed/>
    <w:rsid w:val="001645BA"/>
    <w:pPr>
      <w:ind w:left="2160" w:hanging="240"/>
    </w:pPr>
    <w:rPr>
      <w:sz w:val="18"/>
      <w:szCs w:val="18"/>
    </w:rPr>
  </w:style>
  <w:style w:type="paragraph" w:styleId="aa">
    <w:name w:val="index heading"/>
    <w:basedOn w:val="a"/>
    <w:next w:val="11"/>
    <w:uiPriority w:val="99"/>
    <w:unhideWhenUsed/>
    <w:rsid w:val="001645BA"/>
    <w:pPr>
      <w:spacing w:before="240" w:after="120"/>
      <w:jc w:val="center"/>
    </w:pPr>
    <w:rPr>
      <w:b/>
      <w:bCs/>
      <w:sz w:val="26"/>
      <w:szCs w:val="26"/>
    </w:rPr>
  </w:style>
  <w:style w:type="paragraph" w:styleId="12">
    <w:name w:val="toc 1"/>
    <w:basedOn w:val="a"/>
    <w:next w:val="a"/>
    <w:autoRedefine/>
    <w:uiPriority w:val="39"/>
    <w:unhideWhenUsed/>
    <w:rsid w:val="001645BA"/>
    <w:pPr>
      <w:spacing w:before="360"/>
    </w:pPr>
    <w:rPr>
      <w:rFonts w:asciiTheme="majorHAnsi" w:hAnsiTheme="majorHAnsi"/>
      <w:b/>
      <w:bCs/>
      <w:caps/>
    </w:rPr>
  </w:style>
  <w:style w:type="paragraph" w:styleId="20">
    <w:name w:val="toc 2"/>
    <w:basedOn w:val="a"/>
    <w:next w:val="a"/>
    <w:autoRedefine/>
    <w:uiPriority w:val="39"/>
    <w:unhideWhenUsed/>
    <w:rsid w:val="001645BA"/>
    <w:pPr>
      <w:spacing w:before="240"/>
    </w:pPr>
    <w:rPr>
      <w:b/>
      <w:bCs/>
      <w:sz w:val="20"/>
      <w:szCs w:val="20"/>
    </w:rPr>
  </w:style>
  <w:style w:type="paragraph" w:styleId="30">
    <w:name w:val="toc 3"/>
    <w:basedOn w:val="a"/>
    <w:next w:val="a"/>
    <w:autoRedefine/>
    <w:uiPriority w:val="39"/>
    <w:unhideWhenUsed/>
    <w:rsid w:val="001645BA"/>
    <w:pPr>
      <w:ind w:left="240"/>
    </w:pPr>
    <w:rPr>
      <w:sz w:val="20"/>
      <w:szCs w:val="20"/>
    </w:rPr>
  </w:style>
  <w:style w:type="paragraph" w:styleId="40">
    <w:name w:val="toc 4"/>
    <w:basedOn w:val="a"/>
    <w:next w:val="a"/>
    <w:autoRedefine/>
    <w:uiPriority w:val="39"/>
    <w:unhideWhenUsed/>
    <w:rsid w:val="001645BA"/>
    <w:pPr>
      <w:ind w:left="480"/>
    </w:pPr>
    <w:rPr>
      <w:sz w:val="20"/>
      <w:szCs w:val="20"/>
    </w:rPr>
  </w:style>
  <w:style w:type="paragraph" w:styleId="50">
    <w:name w:val="toc 5"/>
    <w:basedOn w:val="a"/>
    <w:next w:val="a"/>
    <w:autoRedefine/>
    <w:uiPriority w:val="39"/>
    <w:unhideWhenUsed/>
    <w:rsid w:val="001645BA"/>
    <w:pPr>
      <w:ind w:left="720"/>
    </w:pPr>
    <w:rPr>
      <w:sz w:val="20"/>
      <w:szCs w:val="20"/>
    </w:rPr>
  </w:style>
  <w:style w:type="paragraph" w:styleId="60">
    <w:name w:val="toc 6"/>
    <w:basedOn w:val="a"/>
    <w:next w:val="a"/>
    <w:autoRedefine/>
    <w:uiPriority w:val="39"/>
    <w:unhideWhenUsed/>
    <w:rsid w:val="001645BA"/>
    <w:pPr>
      <w:ind w:left="960"/>
    </w:pPr>
    <w:rPr>
      <w:sz w:val="20"/>
      <w:szCs w:val="20"/>
    </w:rPr>
  </w:style>
  <w:style w:type="paragraph" w:styleId="70">
    <w:name w:val="toc 7"/>
    <w:basedOn w:val="a"/>
    <w:next w:val="a"/>
    <w:autoRedefine/>
    <w:uiPriority w:val="39"/>
    <w:unhideWhenUsed/>
    <w:rsid w:val="001645BA"/>
    <w:pPr>
      <w:ind w:left="1200"/>
    </w:pPr>
    <w:rPr>
      <w:sz w:val="20"/>
      <w:szCs w:val="20"/>
    </w:rPr>
  </w:style>
  <w:style w:type="paragraph" w:styleId="80">
    <w:name w:val="toc 8"/>
    <w:basedOn w:val="a"/>
    <w:next w:val="a"/>
    <w:autoRedefine/>
    <w:uiPriority w:val="39"/>
    <w:unhideWhenUsed/>
    <w:rsid w:val="001645BA"/>
    <w:pPr>
      <w:ind w:left="1440"/>
    </w:pPr>
    <w:rPr>
      <w:sz w:val="20"/>
      <w:szCs w:val="20"/>
    </w:rPr>
  </w:style>
  <w:style w:type="paragraph" w:styleId="90">
    <w:name w:val="toc 9"/>
    <w:basedOn w:val="a"/>
    <w:next w:val="a"/>
    <w:autoRedefine/>
    <w:uiPriority w:val="39"/>
    <w:unhideWhenUsed/>
    <w:rsid w:val="001645BA"/>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4257">
      <w:bodyDiv w:val="1"/>
      <w:marLeft w:val="0"/>
      <w:marRight w:val="0"/>
      <w:marTop w:val="0"/>
      <w:marBottom w:val="0"/>
      <w:divBdr>
        <w:top w:val="none" w:sz="0" w:space="0" w:color="auto"/>
        <w:left w:val="none" w:sz="0" w:space="0" w:color="auto"/>
        <w:bottom w:val="none" w:sz="0" w:space="0" w:color="auto"/>
        <w:right w:val="none" w:sz="0" w:space="0" w:color="auto"/>
      </w:divBdr>
    </w:div>
    <w:div w:id="113721073">
      <w:bodyDiv w:val="1"/>
      <w:marLeft w:val="0"/>
      <w:marRight w:val="0"/>
      <w:marTop w:val="0"/>
      <w:marBottom w:val="0"/>
      <w:divBdr>
        <w:top w:val="none" w:sz="0" w:space="0" w:color="auto"/>
        <w:left w:val="none" w:sz="0" w:space="0" w:color="auto"/>
        <w:bottom w:val="none" w:sz="0" w:space="0" w:color="auto"/>
        <w:right w:val="none" w:sz="0" w:space="0" w:color="auto"/>
      </w:divBdr>
    </w:div>
    <w:div w:id="371419752">
      <w:bodyDiv w:val="1"/>
      <w:marLeft w:val="0"/>
      <w:marRight w:val="0"/>
      <w:marTop w:val="0"/>
      <w:marBottom w:val="0"/>
      <w:divBdr>
        <w:top w:val="none" w:sz="0" w:space="0" w:color="auto"/>
        <w:left w:val="none" w:sz="0" w:space="0" w:color="auto"/>
        <w:bottom w:val="none" w:sz="0" w:space="0" w:color="auto"/>
        <w:right w:val="none" w:sz="0" w:space="0" w:color="auto"/>
      </w:divBdr>
    </w:div>
    <w:div w:id="918753857">
      <w:bodyDiv w:val="1"/>
      <w:marLeft w:val="0"/>
      <w:marRight w:val="0"/>
      <w:marTop w:val="0"/>
      <w:marBottom w:val="0"/>
      <w:divBdr>
        <w:top w:val="none" w:sz="0" w:space="0" w:color="auto"/>
        <w:left w:val="none" w:sz="0" w:space="0" w:color="auto"/>
        <w:bottom w:val="none" w:sz="0" w:space="0" w:color="auto"/>
        <w:right w:val="none" w:sz="0" w:space="0" w:color="auto"/>
      </w:divBdr>
    </w:div>
    <w:div w:id="1336806494">
      <w:bodyDiv w:val="1"/>
      <w:marLeft w:val="0"/>
      <w:marRight w:val="0"/>
      <w:marTop w:val="0"/>
      <w:marBottom w:val="0"/>
      <w:divBdr>
        <w:top w:val="none" w:sz="0" w:space="0" w:color="auto"/>
        <w:left w:val="none" w:sz="0" w:space="0" w:color="auto"/>
        <w:bottom w:val="none" w:sz="0" w:space="0" w:color="auto"/>
        <w:right w:val="none" w:sz="0" w:space="0" w:color="auto"/>
      </w:divBdr>
    </w:div>
    <w:div w:id="1586377268">
      <w:bodyDiv w:val="1"/>
      <w:marLeft w:val="0"/>
      <w:marRight w:val="0"/>
      <w:marTop w:val="0"/>
      <w:marBottom w:val="0"/>
      <w:divBdr>
        <w:top w:val="none" w:sz="0" w:space="0" w:color="auto"/>
        <w:left w:val="none" w:sz="0" w:space="0" w:color="auto"/>
        <w:bottom w:val="none" w:sz="0" w:space="0" w:color="auto"/>
        <w:right w:val="none" w:sz="0" w:space="0" w:color="auto"/>
      </w:divBdr>
    </w:div>
    <w:div w:id="1774547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85181/" TargetMode="External"/><Relationship Id="rId14" Type="http://schemas.openxmlformats.org/officeDocument/2006/relationships/hyperlink" Target="https://base.garant.ru/185181/" TargetMode="External"/><Relationship Id="rId15" Type="http://schemas.openxmlformats.org/officeDocument/2006/relationships/hyperlink" Target="https://base.garant.ru/185181/8/" TargetMode="External"/><Relationship Id="rId16" Type="http://schemas.openxmlformats.org/officeDocument/2006/relationships/hyperlink" Target="http://kad.arbitr.ru/PdfDocument/9e7907f4-b401-43a1-8aff-0ccc6063dd70/A40-76551-2014_20161201_Opredelenie.pdf" TargetMode="External"/><Relationship Id="rId17" Type="http://schemas.openxmlformats.org/officeDocument/2006/relationships/hyperlink" Target="http://kad.arbitr.ru/PdfDocument/6700fd65-ca21-487f-a37b-79d875604681/A41-19310-2014_20161205_Opredelenie.pdf" TargetMode="External"/><Relationship Id="rId18" Type="http://schemas.openxmlformats.org/officeDocument/2006/relationships/hyperlink" Target="http://kad.arbitr.ru/PdfDocument/2a650bb4-e326-454d-9d78-91dcb31c8411/A66-4904-2013_20161215_Opredelenie.pdf" TargetMode="External"/><Relationship Id="rId19" Type="http://schemas.openxmlformats.org/officeDocument/2006/relationships/hyperlink" Target="https://base.garant.ru/10164072/24/" TargetMode="External"/><Relationship Id="rId63" Type="http://schemas.openxmlformats.org/officeDocument/2006/relationships/hyperlink" Target="http://kad.arbitr.ru/PdfDocument/81e71776-5d6b-4f5d-bfbc-e40844a8fa90/A40-146059-2014_20161003_Opredelenie.pdf" TargetMode="External"/><Relationship Id="rId64" Type="http://schemas.openxmlformats.org/officeDocument/2006/relationships/hyperlink" Target="http://kad.arbitr.ru/PdfDocument/901a3d05-8157-4465-9f4a-771701e70475/A40-159054-2014_20161003_Opredelenie.pdf" TargetMode="External"/><Relationship Id="rId65" Type="http://schemas.openxmlformats.org/officeDocument/2006/relationships/hyperlink" Target="http://kad.arbitr.ru/PdfDocument/8f1f3853-88ad-44b7-8d98-35e65d2a7038/A40-157154-2014_20161003_Opredelenie.pdf" TargetMode="External"/><Relationship Id="rId66" Type="http://schemas.openxmlformats.org/officeDocument/2006/relationships/hyperlink" Target="https://base.garant.ru/70203722/" TargetMode="External"/><Relationship Id="rId67" Type="http://schemas.openxmlformats.org/officeDocument/2006/relationships/hyperlink" Target="https://base.garant.ru/12127526/1/" TargetMode="External"/><Relationship Id="rId68" Type="http://schemas.openxmlformats.org/officeDocument/2006/relationships/hyperlink" Target="http://kad.arbitr.ru/PdfDocument/6007c963-2aa6-4785-9a85-0c1f16c07bc8/A40-143265-2013_20161006_Opredelenie.pdf" TargetMode="External"/><Relationship Id="rId69" Type="http://schemas.openxmlformats.org/officeDocument/2006/relationships/hyperlink" Target="http://kad.arbitr.ru/PdfDocument/d1f5a95c-410c-4174-b02e-5407f4612d9b/A64-2315-2014_20161007_Opredelenie.pdf" TargetMode="External"/><Relationship Id="rId50" Type="http://schemas.openxmlformats.org/officeDocument/2006/relationships/hyperlink" Target="https://base.garant.ru/185181/8/" TargetMode="External"/><Relationship Id="rId51" Type="http://schemas.openxmlformats.org/officeDocument/2006/relationships/hyperlink" Target="http://kad.arbitr.ru/PdfDocument/a44bc7b6-2cf3-4e64-8b75-9475ee997d23/A40-192008-2015_20161215_Opredelenie.pdf" TargetMode="External"/><Relationship Id="rId52" Type="http://schemas.openxmlformats.org/officeDocument/2006/relationships/hyperlink" Target="http://kad.arbitr.ru/PdfDocument/0dd52c35-fb44-4ee1-ab6a-a1cacc441304/A40-51672-2015_20161205_Opredelenie.pdf" TargetMode="External"/><Relationship Id="rId53" Type="http://schemas.openxmlformats.org/officeDocument/2006/relationships/hyperlink" Target="http://kad.arbitr.ru/PdfDocument/26b0f3e8-e552-4414-aa7d-eb0a07ca0348/A68-3041-2015_20161108_Opredelenie.pdf" TargetMode="External"/><Relationship Id="rId54" Type="http://schemas.openxmlformats.org/officeDocument/2006/relationships/hyperlink" Target="https://base.garant.ru/185181/10/" TargetMode="External"/><Relationship Id="rId55" Type="http://schemas.openxmlformats.org/officeDocument/2006/relationships/hyperlink" Target="https://base.garant.ru/185181/10/" TargetMode="External"/><Relationship Id="rId56" Type="http://schemas.openxmlformats.org/officeDocument/2006/relationships/hyperlink" Target="http://kad.arbitr.ru/PdfDocument/7a456410-eacc-470a-9933-4556de07ea83/A41-36014-2009_20161226_Opredelenie.pdf" TargetMode="External"/><Relationship Id="rId57" Type="http://schemas.openxmlformats.org/officeDocument/2006/relationships/hyperlink" Target="http://kad.arbitr.ru/PdfDocument/c4bdf171-884d-4248-85e8-3652e6d76cc5/A60-37449-2015_20160908_Opredelenie.pdf" TargetMode="External"/><Relationship Id="rId58" Type="http://schemas.openxmlformats.org/officeDocument/2006/relationships/hyperlink" Target="http://kad.arbitr.ru/PdfDocument/7988c2fd-ee52-45a9-9f4c-0899c6f24c02/A51-32818-2014_20160908_Opredelenie.pdf" TargetMode="External"/><Relationship Id="rId59" Type="http://schemas.openxmlformats.org/officeDocument/2006/relationships/hyperlink" Target="http://kad.arbitr.ru/PdfDocument/49677242-f381-4fdc-8033-b4c810f34259/A65-17333-2014_20160912_Opredelenie.pdf" TargetMode="External"/><Relationship Id="rId40" Type="http://schemas.openxmlformats.org/officeDocument/2006/relationships/hyperlink" Target="https://base.garant.ru/12127526/18/" TargetMode="External"/><Relationship Id="rId41" Type="http://schemas.openxmlformats.org/officeDocument/2006/relationships/hyperlink" Target="http://kad.arbitr.ru/PdfDocument/bb35db3a-777e-4f28-8177-51475b02e4fe/A40-11689-2011_20161121_Opredelenie.pdf" TargetMode="External"/><Relationship Id="rId42" Type="http://schemas.openxmlformats.org/officeDocument/2006/relationships/hyperlink" Target="https://base.garant.ru/12114699/1/" TargetMode="External"/><Relationship Id="rId43" Type="http://schemas.openxmlformats.org/officeDocument/2006/relationships/hyperlink" Target="https://base.garant.ru/10164072/26/" TargetMode="External"/><Relationship Id="rId44" Type="http://schemas.openxmlformats.org/officeDocument/2006/relationships/hyperlink" Target="https://base.garant.ru/71569432/" TargetMode="External"/><Relationship Id="rId45" Type="http://schemas.openxmlformats.org/officeDocument/2006/relationships/hyperlink" Target="http://kad.arbitr.ru/PdfDocument/f6588959-fc85-488d-a9b3-6890e4bb045f/A32-4823-2010_20161228_Opredelenie.pdf" TargetMode="External"/><Relationship Id="rId46" Type="http://schemas.openxmlformats.org/officeDocument/2006/relationships/hyperlink" Target="https://base.garant.ru/10164072/26/" TargetMode="External"/><Relationship Id="rId47" Type="http://schemas.openxmlformats.org/officeDocument/2006/relationships/hyperlink" Target="https://base.garant.ru/10164072/31/" TargetMode="External"/><Relationship Id="rId48" Type="http://schemas.openxmlformats.org/officeDocument/2006/relationships/hyperlink" Target="https://base.garant.ru/10164072/31/" TargetMode="External"/><Relationship Id="rId49" Type="http://schemas.openxmlformats.org/officeDocument/2006/relationships/hyperlink" Target="https://base.garant.ru/185181/8/"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base.garant.ru/185181/" TargetMode="External"/><Relationship Id="rId7" Type="http://schemas.openxmlformats.org/officeDocument/2006/relationships/hyperlink" Target="https://base.garant.ru/10164072/26/" TargetMode="External"/><Relationship Id="rId8" Type="http://schemas.openxmlformats.org/officeDocument/2006/relationships/hyperlink" Target="https://base.garant.ru/10164072/26/" TargetMode="External"/><Relationship Id="rId9" Type="http://schemas.openxmlformats.org/officeDocument/2006/relationships/hyperlink" Target="https://base.garant.ru/10164072/61/" TargetMode="External"/><Relationship Id="rId30" Type="http://schemas.openxmlformats.org/officeDocument/2006/relationships/hyperlink" Target="https://base.garant.ru/10164072/" TargetMode="External"/><Relationship Id="rId31" Type="http://schemas.openxmlformats.org/officeDocument/2006/relationships/hyperlink" Target="http://kad.arbitr.ru/PdfDocument/aaba5d45-e183-4561-a40f-7bb1c81bfc43/A08-6511-2014_20161212_Opredelenie.pdf" TargetMode="External"/><Relationship Id="rId32" Type="http://schemas.openxmlformats.org/officeDocument/2006/relationships/hyperlink" Target="http://kad.arbitr.ru/PdfDocument/20e7c252-1ee8-40e9-8c13-8aa5690bc75c/A32-29919-2012_20161226_Opredelenie.pdf" TargetMode="External"/><Relationship Id="rId33" Type="http://schemas.openxmlformats.org/officeDocument/2006/relationships/hyperlink" Target="https://base.garant.ru/185181/" TargetMode="External"/><Relationship Id="rId34" Type="http://schemas.openxmlformats.org/officeDocument/2006/relationships/hyperlink" Target="http://kad.arbitr.ru/PdfDocument/2c1b19f2-71df-4dbf-b450-45573680bbf7/A51-16969-2015_20161128_Opredelenie.pdf" TargetMode="External"/><Relationship Id="rId35" Type="http://schemas.openxmlformats.org/officeDocument/2006/relationships/hyperlink" Target="https://base.garant.ru/10164072/4/" TargetMode="External"/><Relationship Id="rId36" Type="http://schemas.openxmlformats.org/officeDocument/2006/relationships/hyperlink" Target="https://base.garant.ru/185181/9/" TargetMode="External"/><Relationship Id="rId37" Type="http://schemas.openxmlformats.org/officeDocument/2006/relationships/hyperlink" Target="http://kad.arbitr.ru/PdfDocument/f5b97d78-cfd8-44ee-8b6f-c57f37df86f3/A41-69762-2014_20161219_Opredelenie.pdf" TargetMode="External"/><Relationship Id="rId38" Type="http://schemas.openxmlformats.org/officeDocument/2006/relationships/hyperlink" Target="http://kad.arbitr.ru/PdfDocument/a0a65811-7897-45ce-8e28-84712b421507/A56-40482-2015_20161130_Opredelenie.pdf" TargetMode="External"/><Relationship Id="rId39" Type="http://schemas.openxmlformats.org/officeDocument/2006/relationships/hyperlink" Target="http://kad.arbitr.ru/PdfDocument/12921824-9930-4683-a5e1-d959911d4c7d/A51-29506-2014_20161215_Opredelenie.pdf" TargetMode="External"/><Relationship Id="rId80" Type="http://schemas.openxmlformats.org/officeDocument/2006/relationships/theme" Target="theme/theme1.xml"/><Relationship Id="rId70" Type="http://schemas.openxmlformats.org/officeDocument/2006/relationships/hyperlink" Target="http://kad.arbitr.ru/PdfDocument/27e3c090-c67a-440c-9bd5-2529239906c2/A57-16992-2015_20161012_Opredelenie.pdf" TargetMode="External"/><Relationship Id="rId71" Type="http://schemas.openxmlformats.org/officeDocument/2006/relationships/hyperlink" Target="http://kad.arbitr.ru/PdfDocument/b8f23055-009f-419a-93f9-33d824f132af/A41-61444-2015_20161013_Opredelenie.pdf" TargetMode="External"/><Relationship Id="rId72" Type="http://schemas.openxmlformats.org/officeDocument/2006/relationships/hyperlink" Target="https://base.garant.ru/10164072/23/" TargetMode="External"/><Relationship Id="rId20" Type="http://schemas.openxmlformats.org/officeDocument/2006/relationships/hyperlink" Target="https://base.garant.ru/70544896/" TargetMode="External"/><Relationship Id="rId21" Type="http://schemas.openxmlformats.org/officeDocument/2006/relationships/hyperlink" Target="http://kad.arbitr.ru/PdfDocument/32686331-47a0-42c0-a8b9-afb9f0c7b1cf/A22-1776-2013_20161222_Opredelenie.pdf" TargetMode="External"/><Relationship Id="rId22" Type="http://schemas.openxmlformats.org/officeDocument/2006/relationships/hyperlink" Target="https://base.garant.ru/185181/4/" TargetMode="External"/><Relationship Id="rId23" Type="http://schemas.openxmlformats.org/officeDocument/2006/relationships/hyperlink" Target="http://kad.arbitr.ru/PdfDocument/122cc93f-99f3-4c01-9287-227cdea26b48/A40-166087-2013_20161228_Opredelenie.pdf" TargetMode="External"/><Relationship Id="rId24" Type="http://schemas.openxmlformats.org/officeDocument/2006/relationships/hyperlink" Target="http://kad.arbitr.ru/PdfDocument/b1915191-4817-4be3-918c-d2220e46f3ee/A40-226-2014_20161117_Opredelenie.pdf" TargetMode="External"/><Relationship Id="rId25" Type="http://schemas.openxmlformats.org/officeDocument/2006/relationships/hyperlink" Target="https://base.garant.ru/12127526/7/" TargetMode="External"/><Relationship Id="rId26" Type="http://schemas.openxmlformats.org/officeDocument/2006/relationships/hyperlink" Target="http://kad.arbitr.ru/PdfDocument/f9076b93-de19-4366-a79e-bc9b47abd874/A40-182395-2014_20161124_Opredelenie.pdf" TargetMode="External"/><Relationship Id="rId27" Type="http://schemas.openxmlformats.org/officeDocument/2006/relationships/hyperlink" Target="http://kad.arbitr.ru/PdfDocument/d96a6b39-fe0d-4c5e-9343-00f69225bb12/A41-21198-2015_20161205_Opredelenie.pdf" TargetMode="External"/><Relationship Id="rId28" Type="http://schemas.openxmlformats.org/officeDocument/2006/relationships/hyperlink" Target="http://kad.arbitr.ru/PdfDocument/f841f935-87f2-44c8-ab5e-7a72d4770027/A03-8209-2015_20161229_Opredelenie.pdf" TargetMode="External"/><Relationship Id="rId29" Type="http://schemas.openxmlformats.org/officeDocument/2006/relationships/hyperlink" Target="http://kad.arbitr.ru/PdfDocument/f58023a8-1e88-45e2-a828-71a4b7a2a1fb/A67-1007-2012_20161117_Opredelenie.pdf" TargetMode="External"/><Relationship Id="rId73" Type="http://schemas.openxmlformats.org/officeDocument/2006/relationships/hyperlink" Target="http://kad.arbitr.ru/PdfDocument/b2e72057-ba2e-4f58-a218-be796e7f784e/A40-57347-2015_20161017_Opredelenie.pdf" TargetMode="External"/><Relationship Id="rId74" Type="http://schemas.openxmlformats.org/officeDocument/2006/relationships/hyperlink" Target="https://base.garant.ru/10164072/24/" TargetMode="External"/><Relationship Id="rId75" Type="http://schemas.openxmlformats.org/officeDocument/2006/relationships/hyperlink" Target="http://kad.arbitr.ru/PdfDocument/e8cb8fac-4d74-4b84-817b-ddd1c7b836fb/A56-71819-2012_20161017_Opredelenie.pdf" TargetMode="External"/><Relationship Id="rId76" Type="http://schemas.openxmlformats.org/officeDocument/2006/relationships/hyperlink" Target="http://kad.arbitr.ru/PdfDocument/59efdf29-49df-4e40-9aba-3915c9c39465/A40-174651-2014_20161024_Opredelenie.pdf" TargetMode="External"/><Relationship Id="rId77" Type="http://schemas.openxmlformats.org/officeDocument/2006/relationships/footer" Target="footer1.xml"/><Relationship Id="rId78" Type="http://schemas.openxmlformats.org/officeDocument/2006/relationships/footer" Target="footer2.xml"/><Relationship Id="rId79" Type="http://schemas.openxmlformats.org/officeDocument/2006/relationships/fontTable" Target="fontTable.xml"/><Relationship Id="rId60" Type="http://schemas.openxmlformats.org/officeDocument/2006/relationships/hyperlink" Target="http://kad.arbitr.ru/PdfDocument/40aaa8dc-7d52-4c9c-ba50-4c4615ed9421/A32-16155-2011_20160915_Opredelenie.pdf" TargetMode="External"/><Relationship Id="rId61" Type="http://schemas.openxmlformats.org/officeDocument/2006/relationships/hyperlink" Target="http://kad.arbitr.ru/PdfDocument/da1d4d32-ea36-4132-b9d3-229f7681fb72/A60-19799-2015_20160926_Opredelenie.pdf" TargetMode="External"/><Relationship Id="rId62" Type="http://schemas.openxmlformats.org/officeDocument/2006/relationships/hyperlink" Target="http://kad.arbitr.ru/PdfDocument/e625d8e5-ccfb-43e2-97c0-6c99adccbd96/A40-66880-2014_20160927_Opredelenie.pdf" TargetMode="External"/><Relationship Id="rId10" Type="http://schemas.openxmlformats.org/officeDocument/2006/relationships/hyperlink" Target="https://base.garant.ru/10900200/52/" TargetMode="External"/><Relationship Id="rId11" Type="http://schemas.openxmlformats.org/officeDocument/2006/relationships/hyperlink" Target="https://base.garant.ru/10164072/61/" TargetMode="External"/><Relationship Id="rId12" Type="http://schemas.openxmlformats.org/officeDocument/2006/relationships/hyperlink" Target="https://base.garant.ru/10164072/2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46</Pages>
  <Words>12974</Words>
  <Characters>87836</Characters>
  <Application>Microsoft Macintosh Word</Application>
  <DocSecurity>0</DocSecurity>
  <Lines>1756</Lines>
  <Paragraphs>315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Suvorov</dc:creator>
  <cp:keywords/>
  <dc:description/>
  <cp:lastModifiedBy>Evgeny Suvorov</cp:lastModifiedBy>
  <cp:revision>9</cp:revision>
  <dcterms:created xsi:type="dcterms:W3CDTF">2016-10-25T10:36:00Z</dcterms:created>
  <dcterms:modified xsi:type="dcterms:W3CDTF">2017-03-20T08:37:00Z</dcterms:modified>
</cp:coreProperties>
</file>