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FB08" w14:textId="77777777" w:rsidR="00520EAB" w:rsidRPr="00AA6565" w:rsidRDefault="000D7F0E" w:rsidP="003148F2">
      <w:pPr>
        <w:pStyle w:val="a3"/>
        <w:rPr>
          <w:b/>
          <w:bCs/>
          <w:sz w:val="28"/>
          <w:szCs w:val="28"/>
        </w:rPr>
      </w:pPr>
      <w:r w:rsidRPr="00AA6565">
        <w:rPr>
          <w:b/>
          <w:bCs/>
          <w:sz w:val="28"/>
          <w:szCs w:val="28"/>
        </w:rPr>
        <w:t>СОЮЗ АРБИТРАЖНЫХ УПРАВЛЯЮЩИХ</w:t>
      </w:r>
    </w:p>
    <w:p w14:paraId="205B1097" w14:textId="77777777" w:rsidR="00520EAB" w:rsidRPr="00AA6565" w:rsidRDefault="00520EAB" w:rsidP="003148F2">
      <w:pPr>
        <w:pStyle w:val="a3"/>
        <w:rPr>
          <w:b/>
          <w:bCs/>
          <w:sz w:val="28"/>
          <w:szCs w:val="28"/>
        </w:rPr>
      </w:pPr>
      <w:r w:rsidRPr="00AA6565">
        <w:rPr>
          <w:b/>
          <w:bCs/>
          <w:sz w:val="28"/>
          <w:szCs w:val="28"/>
        </w:rPr>
        <w:t>«САМОРЕГУЛИРУЕМАЯ ОРГАНИЗАЦИЯ «ДЕЛО»</w:t>
      </w:r>
    </w:p>
    <w:p w14:paraId="60982A8C" w14:textId="77777777" w:rsidR="003148F2" w:rsidRPr="00AA6565" w:rsidRDefault="003148F2" w:rsidP="003148F2">
      <w:pPr>
        <w:pStyle w:val="a3"/>
        <w:rPr>
          <w:b/>
          <w:bCs/>
          <w:sz w:val="28"/>
          <w:szCs w:val="28"/>
        </w:rPr>
      </w:pPr>
      <w:r w:rsidRPr="00AA6565">
        <w:rPr>
          <w:b/>
          <w:bCs/>
          <w:sz w:val="28"/>
          <w:szCs w:val="28"/>
        </w:rPr>
        <w:t>(САУ «СРО «ДЕЛО»)</w:t>
      </w:r>
    </w:p>
    <w:p w14:paraId="48A537D1" w14:textId="77777777" w:rsidR="00A549AA" w:rsidRPr="00AF5775" w:rsidRDefault="00AF5775" w:rsidP="003148F2">
      <w:pPr>
        <w:pStyle w:val="a3"/>
        <w:pBdr>
          <w:bottom w:val="single" w:sz="12" w:space="1" w:color="auto"/>
        </w:pBdr>
        <w:rPr>
          <w:bCs/>
          <w:sz w:val="28"/>
          <w:szCs w:val="28"/>
        </w:rPr>
      </w:pPr>
      <w:r w:rsidRPr="00AF5775">
        <w:rPr>
          <w:bCs/>
          <w:sz w:val="28"/>
          <w:szCs w:val="28"/>
        </w:rPr>
        <w:t>ИНН 5010029544</w:t>
      </w:r>
      <w:r>
        <w:rPr>
          <w:bCs/>
          <w:sz w:val="28"/>
          <w:szCs w:val="28"/>
        </w:rPr>
        <w:t xml:space="preserve"> </w:t>
      </w:r>
      <w:r w:rsidRPr="00AF5775">
        <w:rPr>
          <w:bCs/>
          <w:sz w:val="28"/>
          <w:szCs w:val="28"/>
        </w:rPr>
        <w:t xml:space="preserve"> </w:t>
      </w:r>
      <w:r w:rsidR="00E24C6C">
        <w:rPr>
          <w:bCs/>
          <w:sz w:val="28"/>
          <w:szCs w:val="28"/>
        </w:rPr>
        <w:t xml:space="preserve"> </w:t>
      </w:r>
      <w:r w:rsidR="00A549AA" w:rsidRPr="00AF5775">
        <w:rPr>
          <w:bCs/>
          <w:sz w:val="28"/>
          <w:szCs w:val="28"/>
        </w:rPr>
        <w:t>ОГРН 1035002205919</w:t>
      </w:r>
    </w:p>
    <w:p w14:paraId="055B298B" w14:textId="77777777" w:rsidR="00890799" w:rsidRPr="00AA6565" w:rsidRDefault="00890799" w:rsidP="003148F2">
      <w:pPr>
        <w:pStyle w:val="1"/>
        <w:jc w:val="both"/>
        <w:rPr>
          <w:sz w:val="28"/>
          <w:szCs w:val="28"/>
        </w:rPr>
      </w:pPr>
    </w:p>
    <w:p w14:paraId="15555A18" w14:textId="30F72CA4" w:rsidR="00520EAB" w:rsidRPr="00C660DF" w:rsidRDefault="0071490B" w:rsidP="003148F2">
      <w:pPr>
        <w:pStyle w:val="1"/>
        <w:rPr>
          <w:sz w:val="28"/>
          <w:szCs w:val="28"/>
        </w:rPr>
      </w:pPr>
      <w:bookmarkStart w:id="0" w:name="_Hlk73630375"/>
      <w:r>
        <w:rPr>
          <w:sz w:val="28"/>
          <w:szCs w:val="28"/>
        </w:rPr>
        <w:t>Решения, принятые на</w:t>
      </w:r>
    </w:p>
    <w:p w14:paraId="066DFEB9" w14:textId="04997064" w:rsidR="00520EAB" w:rsidRDefault="00520EAB" w:rsidP="003148F2">
      <w:pPr>
        <w:jc w:val="center"/>
        <w:rPr>
          <w:b/>
          <w:bCs/>
          <w:sz w:val="28"/>
          <w:szCs w:val="28"/>
        </w:rPr>
      </w:pPr>
      <w:r w:rsidRPr="00AA6565">
        <w:rPr>
          <w:b/>
          <w:bCs/>
          <w:sz w:val="28"/>
          <w:szCs w:val="28"/>
        </w:rPr>
        <w:t>заседани</w:t>
      </w:r>
      <w:r w:rsidR="0071490B">
        <w:rPr>
          <w:b/>
          <w:bCs/>
          <w:sz w:val="28"/>
          <w:szCs w:val="28"/>
        </w:rPr>
        <w:t>и</w:t>
      </w:r>
      <w:r w:rsidRPr="00AA6565">
        <w:rPr>
          <w:b/>
          <w:bCs/>
          <w:sz w:val="28"/>
          <w:szCs w:val="28"/>
        </w:rPr>
        <w:t xml:space="preserve"> Совета </w:t>
      </w:r>
      <w:r w:rsidR="009E0897" w:rsidRPr="00AA6565">
        <w:rPr>
          <w:b/>
          <w:bCs/>
          <w:sz w:val="28"/>
          <w:szCs w:val="28"/>
        </w:rPr>
        <w:t>САУ «СРО «ДЕЛО»</w:t>
      </w:r>
    </w:p>
    <w:p w14:paraId="79170EA3" w14:textId="21056795" w:rsidR="0071490B" w:rsidRPr="00AA6565" w:rsidRDefault="002C53E5" w:rsidP="003148F2">
      <w:pPr>
        <w:jc w:val="center"/>
        <w:rPr>
          <w:b/>
          <w:bCs/>
          <w:sz w:val="28"/>
          <w:szCs w:val="28"/>
        </w:rPr>
      </w:pPr>
      <w:r>
        <w:rPr>
          <w:b/>
          <w:bCs/>
          <w:sz w:val="28"/>
          <w:szCs w:val="28"/>
        </w:rPr>
        <w:t>2</w:t>
      </w:r>
      <w:r w:rsidR="003F19FC">
        <w:rPr>
          <w:b/>
          <w:bCs/>
          <w:sz w:val="28"/>
          <w:szCs w:val="28"/>
        </w:rPr>
        <w:t>4</w:t>
      </w:r>
      <w:r w:rsidR="0071490B">
        <w:rPr>
          <w:b/>
          <w:bCs/>
          <w:sz w:val="28"/>
          <w:szCs w:val="28"/>
        </w:rPr>
        <w:t>.</w:t>
      </w:r>
      <w:r w:rsidR="008B7F23">
        <w:rPr>
          <w:b/>
          <w:bCs/>
          <w:sz w:val="28"/>
          <w:szCs w:val="28"/>
        </w:rPr>
        <w:t>0</w:t>
      </w:r>
      <w:r w:rsidR="003F19FC">
        <w:rPr>
          <w:b/>
          <w:bCs/>
          <w:sz w:val="28"/>
          <w:szCs w:val="28"/>
        </w:rPr>
        <w:t>6</w:t>
      </w:r>
      <w:r w:rsidR="0071490B">
        <w:rPr>
          <w:b/>
          <w:bCs/>
          <w:sz w:val="28"/>
          <w:szCs w:val="28"/>
        </w:rPr>
        <w:t>.202</w:t>
      </w:r>
      <w:r w:rsidR="008B7F23">
        <w:rPr>
          <w:b/>
          <w:bCs/>
          <w:sz w:val="28"/>
          <w:szCs w:val="28"/>
        </w:rPr>
        <w:t>5</w:t>
      </w:r>
      <w:r w:rsidR="0071490B">
        <w:rPr>
          <w:b/>
          <w:bCs/>
          <w:sz w:val="28"/>
          <w:szCs w:val="28"/>
        </w:rPr>
        <w:t xml:space="preserve"> (протокол № </w:t>
      </w:r>
      <w:r w:rsidR="004F20D9">
        <w:rPr>
          <w:b/>
          <w:bCs/>
          <w:sz w:val="28"/>
          <w:szCs w:val="28"/>
        </w:rPr>
        <w:t>3</w:t>
      </w:r>
      <w:r w:rsidR="006415DB">
        <w:rPr>
          <w:b/>
          <w:bCs/>
          <w:sz w:val="28"/>
          <w:szCs w:val="28"/>
        </w:rPr>
        <w:t>5</w:t>
      </w:r>
      <w:r w:rsidR="003F19FC">
        <w:rPr>
          <w:b/>
          <w:bCs/>
          <w:sz w:val="28"/>
          <w:szCs w:val="28"/>
        </w:rPr>
        <w:t>9</w:t>
      </w:r>
      <w:r w:rsidR="0071490B">
        <w:rPr>
          <w:b/>
          <w:bCs/>
          <w:sz w:val="28"/>
          <w:szCs w:val="28"/>
        </w:rPr>
        <w:t>)</w:t>
      </w:r>
    </w:p>
    <w:p w14:paraId="44D1B4EE" w14:textId="77777777" w:rsidR="00520EAB" w:rsidRPr="00AA6565" w:rsidRDefault="00520EAB" w:rsidP="003148F2">
      <w:pPr>
        <w:jc w:val="both"/>
        <w:rPr>
          <w:b/>
          <w:bCs/>
          <w:sz w:val="28"/>
          <w:szCs w:val="28"/>
        </w:rPr>
      </w:pPr>
    </w:p>
    <w:p w14:paraId="2C82AE09" w14:textId="77777777" w:rsidR="003F19FC" w:rsidRPr="003F19FC" w:rsidRDefault="003F19FC" w:rsidP="003F19FC">
      <w:pPr>
        <w:ind w:right="140"/>
        <w:rPr>
          <w:sz w:val="28"/>
          <w:szCs w:val="28"/>
        </w:rPr>
      </w:pPr>
      <w:bookmarkStart w:id="1" w:name="_Hlk512353097"/>
      <w:bookmarkEnd w:id="0"/>
      <w:r w:rsidRPr="003F19FC">
        <w:rPr>
          <w:b/>
          <w:bCs/>
          <w:sz w:val="28"/>
          <w:szCs w:val="28"/>
        </w:rPr>
        <w:t xml:space="preserve">ДАТА ПРОВЕДЕНИЯ: </w:t>
      </w:r>
      <w:r w:rsidRPr="003F19FC">
        <w:rPr>
          <w:sz w:val="28"/>
          <w:szCs w:val="28"/>
        </w:rPr>
        <w:t>24 июня 2025 г.</w:t>
      </w:r>
    </w:p>
    <w:p w14:paraId="2C5B4E10" w14:textId="77777777" w:rsidR="003F19FC" w:rsidRPr="003F19FC" w:rsidRDefault="003F19FC" w:rsidP="003F19FC">
      <w:pPr>
        <w:ind w:right="140"/>
        <w:rPr>
          <w:sz w:val="28"/>
          <w:szCs w:val="28"/>
        </w:rPr>
      </w:pPr>
      <w:r w:rsidRPr="003F19FC">
        <w:rPr>
          <w:b/>
          <w:bCs/>
          <w:sz w:val="28"/>
          <w:szCs w:val="28"/>
        </w:rPr>
        <w:t xml:space="preserve">ВРЕМЯ НАЧАЛА ЗАСЕДАНИЯ: </w:t>
      </w:r>
      <w:r w:rsidRPr="003F19FC">
        <w:rPr>
          <w:sz w:val="28"/>
          <w:szCs w:val="28"/>
        </w:rPr>
        <w:t>17 часов 00 минут.</w:t>
      </w:r>
    </w:p>
    <w:p w14:paraId="45CE7788" w14:textId="77777777" w:rsidR="003F19FC" w:rsidRPr="003F19FC" w:rsidRDefault="003F19FC" w:rsidP="003F19FC">
      <w:pPr>
        <w:ind w:right="140"/>
        <w:jc w:val="both"/>
        <w:rPr>
          <w:sz w:val="28"/>
          <w:szCs w:val="28"/>
        </w:rPr>
      </w:pPr>
      <w:r w:rsidRPr="003F19FC">
        <w:rPr>
          <w:b/>
          <w:bCs/>
          <w:sz w:val="28"/>
          <w:szCs w:val="28"/>
        </w:rPr>
        <w:t xml:space="preserve">МЕСТО ПРОВЕДЕНИЯ: </w:t>
      </w:r>
      <w:r w:rsidRPr="003F19FC">
        <w:rPr>
          <w:iCs/>
          <w:sz w:val="28"/>
          <w:szCs w:val="28"/>
        </w:rPr>
        <w:t>443100, г. Самара, ул. Ново-Садовая, 3, «Спа-Отель 7 Авеню», 7 этаж конференцзал.</w:t>
      </w:r>
    </w:p>
    <w:p w14:paraId="1CCC6D55" w14:textId="77777777" w:rsidR="003F19FC" w:rsidRPr="003F19FC" w:rsidRDefault="003F19FC" w:rsidP="003F19FC">
      <w:pPr>
        <w:ind w:right="140"/>
        <w:jc w:val="both"/>
        <w:rPr>
          <w:sz w:val="28"/>
          <w:szCs w:val="28"/>
        </w:rPr>
      </w:pPr>
    </w:p>
    <w:p w14:paraId="698B0FF2" w14:textId="77777777" w:rsidR="003F19FC" w:rsidRPr="003F19FC" w:rsidRDefault="003F19FC" w:rsidP="003F19FC">
      <w:pPr>
        <w:ind w:right="140"/>
        <w:jc w:val="both"/>
        <w:rPr>
          <w:sz w:val="28"/>
          <w:szCs w:val="28"/>
        </w:rPr>
      </w:pPr>
      <w:r w:rsidRPr="003F19FC">
        <w:rPr>
          <w:sz w:val="28"/>
          <w:szCs w:val="28"/>
        </w:rPr>
        <w:t>Председатель заседания – Председатель Совета САУ «СРО «ДЕЛО» А.Н. Ланцов</w:t>
      </w:r>
    </w:p>
    <w:p w14:paraId="16EFAE5A" w14:textId="77777777" w:rsidR="003F19FC" w:rsidRPr="003F19FC" w:rsidRDefault="003F19FC" w:rsidP="003F19FC">
      <w:pPr>
        <w:jc w:val="both"/>
        <w:rPr>
          <w:sz w:val="28"/>
          <w:szCs w:val="28"/>
        </w:rPr>
      </w:pPr>
      <w:r w:rsidRPr="003F19FC">
        <w:rPr>
          <w:sz w:val="28"/>
          <w:szCs w:val="28"/>
        </w:rPr>
        <w:t>Секретарь заседания – Алпатиков А.В.</w:t>
      </w:r>
    </w:p>
    <w:p w14:paraId="04007AB5" w14:textId="77777777" w:rsidR="003F19FC" w:rsidRPr="003F19FC" w:rsidRDefault="003F19FC" w:rsidP="003F19FC">
      <w:pPr>
        <w:jc w:val="both"/>
        <w:rPr>
          <w:sz w:val="28"/>
          <w:szCs w:val="28"/>
        </w:rPr>
      </w:pPr>
      <w:r w:rsidRPr="003F19FC">
        <w:rPr>
          <w:sz w:val="28"/>
          <w:szCs w:val="28"/>
        </w:rPr>
        <w:t>Подсчет голосов осуществляет Алпатиков А.В.</w:t>
      </w:r>
    </w:p>
    <w:p w14:paraId="18AB9086" w14:textId="77777777" w:rsidR="000269C0" w:rsidRPr="009830F8" w:rsidRDefault="000269C0" w:rsidP="009830F8">
      <w:pPr>
        <w:jc w:val="both"/>
        <w:rPr>
          <w:sz w:val="28"/>
          <w:szCs w:val="28"/>
        </w:rPr>
      </w:pPr>
    </w:p>
    <w:p w14:paraId="6760FAC0" w14:textId="0E807F3B" w:rsidR="009830F8" w:rsidRPr="0071490B" w:rsidRDefault="009830F8" w:rsidP="009830F8">
      <w:pPr>
        <w:tabs>
          <w:tab w:val="left" w:pos="720"/>
          <w:tab w:val="left" w:pos="993"/>
        </w:tabs>
        <w:ind w:firstLine="709"/>
        <w:jc w:val="center"/>
        <w:rPr>
          <w:b/>
          <w:bCs/>
          <w:sz w:val="28"/>
          <w:szCs w:val="28"/>
        </w:rPr>
      </w:pPr>
      <w:r w:rsidRPr="0071490B">
        <w:rPr>
          <w:b/>
          <w:bCs/>
          <w:sz w:val="28"/>
          <w:szCs w:val="28"/>
        </w:rPr>
        <w:t>ПОВЕСТКА ДНЯ:</w:t>
      </w:r>
    </w:p>
    <w:p w14:paraId="293E6D72" w14:textId="77777777" w:rsidR="003F19FC" w:rsidRPr="003F19FC" w:rsidRDefault="003F19FC" w:rsidP="00F41658">
      <w:pPr>
        <w:numPr>
          <w:ilvl w:val="0"/>
          <w:numId w:val="4"/>
        </w:numPr>
        <w:tabs>
          <w:tab w:val="left" w:pos="993"/>
        </w:tabs>
        <w:spacing w:line="259" w:lineRule="auto"/>
        <w:ind w:left="0" w:firstLine="709"/>
        <w:jc w:val="both"/>
        <w:rPr>
          <w:rFonts w:eastAsia="Calibri"/>
          <w:i/>
          <w:sz w:val="28"/>
          <w:szCs w:val="28"/>
          <w:lang w:eastAsia="en-US"/>
        </w:rPr>
      </w:pPr>
      <w:bookmarkStart w:id="2" w:name="_Hlk202185510"/>
      <w:bookmarkStart w:id="3" w:name="_Hlk141949739"/>
      <w:bookmarkStart w:id="4" w:name="_Hlk124161031"/>
      <w:bookmarkStart w:id="5" w:name="_Hlk176253054"/>
      <w:bookmarkStart w:id="6" w:name="_Hlk162444826"/>
      <w:bookmarkStart w:id="7" w:name="_Hlk135137811"/>
      <w:bookmarkEnd w:id="1"/>
      <w:r w:rsidRPr="003F19FC">
        <w:rPr>
          <w:rFonts w:eastAsia="Calibri"/>
          <w:b/>
          <w:sz w:val="28"/>
          <w:szCs w:val="28"/>
          <w:lang w:eastAsia="en-US"/>
        </w:rPr>
        <w:t>Об исключении арбитражных управляющих из членов САУ «СРО «ДЕЛО» за неисполнение требований пункта 5.5 Устава САУ «СРО «ДЕЛО», выразившееся в неоднократном нарушении обязанности по уплате членских взносов.</w:t>
      </w:r>
    </w:p>
    <w:p w14:paraId="5AF96FAD" w14:textId="77777777" w:rsidR="003F19FC" w:rsidRPr="003F19FC" w:rsidRDefault="003F19FC" w:rsidP="00F41658">
      <w:pPr>
        <w:spacing w:line="259" w:lineRule="auto"/>
        <w:ind w:firstLine="709"/>
        <w:jc w:val="both"/>
        <w:rPr>
          <w:rFonts w:eastAsia="Calibri"/>
          <w:b/>
          <w:sz w:val="28"/>
          <w:szCs w:val="28"/>
          <w:lang w:eastAsia="en-US"/>
        </w:rPr>
      </w:pPr>
      <w:bookmarkStart w:id="8" w:name="_Hlk202185906"/>
      <w:bookmarkEnd w:id="2"/>
      <w:r w:rsidRPr="003F19FC">
        <w:rPr>
          <w:rFonts w:eastAsia="Calibri"/>
          <w:b/>
          <w:sz w:val="28"/>
          <w:szCs w:val="28"/>
          <w:lang w:eastAsia="en-US"/>
        </w:rPr>
        <w:t xml:space="preserve">2. Рассмотрение Проекта изменений в </w:t>
      </w:r>
      <w:r w:rsidRPr="003F19FC">
        <w:rPr>
          <w:rFonts w:eastAsia="Calibri"/>
          <w:b/>
          <w:bCs/>
          <w:sz w:val="28"/>
          <w:szCs w:val="28"/>
          <w:lang w:eastAsia="en-US"/>
        </w:rPr>
        <w:t>Положение о комитете по рассмотрению дел о применении в отношении членов Союза арбитражных управляющих «Саморегулируемая организация «ДЕЛО» мер дисциплинарного воздействия (дисциплинарный комитет).</w:t>
      </w:r>
      <w:r w:rsidRPr="003F19FC">
        <w:rPr>
          <w:rFonts w:eastAsia="Calibri"/>
          <w:b/>
          <w:sz w:val="28"/>
          <w:szCs w:val="28"/>
          <w:lang w:eastAsia="en-US"/>
        </w:rPr>
        <w:t xml:space="preserve"> </w:t>
      </w:r>
      <w:r w:rsidRPr="003F19FC">
        <w:rPr>
          <w:rFonts w:eastAsia="Calibri"/>
          <w:b/>
          <w:sz w:val="28"/>
          <w:szCs w:val="28"/>
          <w:lang w:eastAsia="en-US"/>
        </w:rPr>
        <w:br/>
        <w:t>(с изменениями, утвержденными решением Совета Союза арбитражных управляющих «Саморегулируемая организация «ДЕЛО» 15.12.2021 (протокол № 286), с изменениями, утвержденными решением Совета Союза арбитражных управляющих «Саморегулируемая организация «ДЕЛО»20.10.2022 (протокол № 305)).</w:t>
      </w:r>
    </w:p>
    <w:bookmarkEnd w:id="8"/>
    <w:p w14:paraId="2E3E21B5" w14:textId="77777777" w:rsidR="003F19FC" w:rsidRPr="003F19FC" w:rsidRDefault="003F19FC" w:rsidP="003F19FC">
      <w:pPr>
        <w:spacing w:line="259" w:lineRule="auto"/>
        <w:ind w:firstLine="709"/>
        <w:jc w:val="both"/>
        <w:rPr>
          <w:rFonts w:eastAsia="Calibri"/>
          <w:b/>
          <w:bCs/>
          <w:i/>
          <w:iCs/>
          <w:sz w:val="28"/>
          <w:szCs w:val="28"/>
          <w:lang w:eastAsia="en-US"/>
        </w:rPr>
      </w:pPr>
      <w:r w:rsidRPr="003F19FC">
        <w:rPr>
          <w:rFonts w:eastAsia="Calibri"/>
          <w:b/>
          <w:sz w:val="28"/>
          <w:szCs w:val="28"/>
          <w:lang w:eastAsia="en-US"/>
        </w:rPr>
        <w:t xml:space="preserve">3. Рассмотрение Проекта изменений в </w:t>
      </w:r>
      <w:r w:rsidRPr="003F19FC">
        <w:rPr>
          <w:rFonts w:eastAsia="Calibri"/>
          <w:b/>
          <w:bCs/>
          <w:sz w:val="28"/>
          <w:szCs w:val="28"/>
          <w:lang w:eastAsia="en-US"/>
        </w:rPr>
        <w:t xml:space="preserve">Положение об организации страхования ответственности арбитражных управляющих </w:t>
      </w:r>
      <w:r w:rsidRPr="003F19FC">
        <w:rPr>
          <w:rFonts w:eastAsia="Calibri"/>
          <w:b/>
          <w:bCs/>
          <w:sz w:val="28"/>
          <w:szCs w:val="28"/>
          <w:lang w:eastAsia="en-US"/>
        </w:rPr>
        <w:br/>
      </w:r>
      <w:r w:rsidRPr="003F19FC">
        <w:rPr>
          <w:rFonts w:eastAsia="Calibri"/>
          <w:b/>
          <w:bCs/>
          <w:i/>
          <w:iCs/>
          <w:sz w:val="28"/>
          <w:szCs w:val="28"/>
          <w:lang w:eastAsia="en-US"/>
        </w:rPr>
        <w:t>(с изменениями, утвержденными решением Совета Союза арбитражных управляющих «Саморегулируемая организация «ДЕЛО» 26.03.2021 (Протокол №268)).</w:t>
      </w:r>
    </w:p>
    <w:p w14:paraId="209FD8C6" w14:textId="77777777" w:rsidR="003F19FC" w:rsidRPr="003F19FC" w:rsidRDefault="003F19FC" w:rsidP="003F19FC">
      <w:pPr>
        <w:spacing w:line="259" w:lineRule="auto"/>
        <w:ind w:firstLine="709"/>
        <w:jc w:val="both"/>
        <w:rPr>
          <w:rFonts w:eastAsia="Calibri"/>
          <w:b/>
          <w:bCs/>
          <w:i/>
          <w:iCs/>
          <w:sz w:val="28"/>
          <w:szCs w:val="28"/>
          <w:lang w:eastAsia="en-US"/>
        </w:rPr>
      </w:pPr>
      <w:r w:rsidRPr="003F19FC">
        <w:rPr>
          <w:rFonts w:eastAsia="Calibri"/>
          <w:b/>
          <w:sz w:val="28"/>
          <w:szCs w:val="28"/>
          <w:lang w:eastAsia="en-US"/>
        </w:rPr>
        <w:t xml:space="preserve">4. Рассмотрение Проекта изменений в </w:t>
      </w:r>
      <w:r w:rsidRPr="003F19FC">
        <w:rPr>
          <w:rFonts w:eastAsia="Calibri"/>
          <w:b/>
          <w:bCs/>
          <w:sz w:val="28"/>
          <w:szCs w:val="28"/>
          <w:lang w:eastAsia="en-US"/>
        </w:rPr>
        <w:t>Положение</w:t>
      </w:r>
      <w:r w:rsidRPr="003F19FC">
        <w:rPr>
          <w:rFonts w:eastAsia="Calibri"/>
          <w:b/>
          <w:sz w:val="28"/>
          <w:szCs w:val="28"/>
          <w:lang w:eastAsia="en-US"/>
        </w:rPr>
        <w:t xml:space="preserve"> о порядке ведения реестра арбитражных управляющих, являющихся членами Союза</w:t>
      </w:r>
      <w:r w:rsidRPr="003F19FC">
        <w:rPr>
          <w:rFonts w:eastAsia="Calibri"/>
          <w:b/>
          <w:bCs/>
          <w:sz w:val="28"/>
          <w:szCs w:val="28"/>
          <w:lang w:eastAsia="en-US"/>
        </w:rPr>
        <w:t xml:space="preserve"> арбитражных управляющих «Саморегулируемая организация «ДЕЛО» </w:t>
      </w:r>
      <w:r w:rsidRPr="003F19FC">
        <w:rPr>
          <w:rFonts w:eastAsia="Calibri"/>
          <w:b/>
          <w:bCs/>
          <w:i/>
          <w:iCs/>
          <w:sz w:val="28"/>
          <w:szCs w:val="28"/>
          <w:lang w:eastAsia="en-US"/>
        </w:rPr>
        <w:t>(утвержденное решением Совета Союза арбитражных управляющих «Саморегулируемая организация «ДЕЛО» 08.09.2016 (Протокол №210).</w:t>
      </w:r>
    </w:p>
    <w:p w14:paraId="2F4BEA5D" w14:textId="77777777" w:rsidR="003F19FC" w:rsidRPr="003F19FC" w:rsidRDefault="003F19FC" w:rsidP="003F19FC">
      <w:pPr>
        <w:spacing w:line="259" w:lineRule="auto"/>
        <w:ind w:firstLine="709"/>
        <w:jc w:val="both"/>
        <w:rPr>
          <w:rFonts w:eastAsia="Calibri"/>
          <w:b/>
          <w:sz w:val="28"/>
          <w:szCs w:val="28"/>
          <w:lang w:eastAsia="en-US"/>
        </w:rPr>
      </w:pPr>
      <w:r w:rsidRPr="003F19FC">
        <w:rPr>
          <w:rFonts w:eastAsia="Calibri"/>
          <w:b/>
          <w:sz w:val="28"/>
          <w:szCs w:val="28"/>
          <w:lang w:eastAsia="en-US"/>
        </w:rPr>
        <w:lastRenderedPageBreak/>
        <w:t xml:space="preserve">5. Рассмотрение Проекта изменений в </w:t>
      </w:r>
      <w:r w:rsidRPr="003F19FC">
        <w:rPr>
          <w:rFonts w:eastAsia="Calibri"/>
          <w:b/>
          <w:bCs/>
          <w:sz w:val="28"/>
          <w:szCs w:val="28"/>
          <w:lang w:eastAsia="en-US"/>
        </w:rPr>
        <w:t xml:space="preserve">Положение об организации повышения уровня профессиональной подготовки арбитражных управляющих - </w:t>
      </w:r>
      <w:r w:rsidRPr="003F19FC">
        <w:rPr>
          <w:rFonts w:eastAsia="Calibri"/>
          <w:b/>
          <w:sz w:val="28"/>
          <w:szCs w:val="28"/>
          <w:lang w:eastAsia="en-US"/>
        </w:rPr>
        <w:t>членов Союза</w:t>
      </w:r>
      <w:r w:rsidRPr="003F19FC">
        <w:rPr>
          <w:rFonts w:eastAsia="Calibri"/>
          <w:b/>
          <w:bCs/>
          <w:sz w:val="28"/>
          <w:szCs w:val="28"/>
          <w:lang w:eastAsia="en-US"/>
        </w:rPr>
        <w:t xml:space="preserve"> арбитражных управляющих «Саморегулируемая организация «ДЕЛО»</w:t>
      </w:r>
      <w:r w:rsidRPr="003F19FC">
        <w:rPr>
          <w:rFonts w:eastAsia="Calibri"/>
          <w:b/>
          <w:sz w:val="28"/>
          <w:szCs w:val="28"/>
          <w:lang w:eastAsia="en-US"/>
        </w:rPr>
        <w:t xml:space="preserve"> </w:t>
      </w:r>
      <w:r w:rsidRPr="003F19FC">
        <w:rPr>
          <w:rFonts w:eastAsia="Calibri"/>
          <w:b/>
          <w:bCs/>
          <w:i/>
          <w:iCs/>
          <w:sz w:val="28"/>
          <w:szCs w:val="28"/>
          <w:lang w:eastAsia="en-US"/>
        </w:rPr>
        <w:t>(утвержденное решением Совета Союза арбитражных управляющих «Саморегулируемая организация «ДЕЛО» 01.04.2016 (Протокол №204).</w:t>
      </w:r>
    </w:p>
    <w:p w14:paraId="0E6AC1BD" w14:textId="77777777" w:rsidR="003F19FC" w:rsidRPr="003F19FC" w:rsidRDefault="003F19FC" w:rsidP="003F19FC">
      <w:pPr>
        <w:spacing w:line="259" w:lineRule="auto"/>
        <w:ind w:firstLine="709"/>
        <w:jc w:val="both"/>
        <w:rPr>
          <w:rFonts w:eastAsia="Calibri"/>
          <w:b/>
          <w:bCs/>
          <w:i/>
          <w:iCs/>
          <w:sz w:val="28"/>
          <w:szCs w:val="28"/>
          <w:lang w:eastAsia="en-US"/>
        </w:rPr>
      </w:pPr>
      <w:r w:rsidRPr="003F19FC">
        <w:rPr>
          <w:rFonts w:eastAsia="Calibri"/>
          <w:b/>
          <w:sz w:val="28"/>
          <w:szCs w:val="28"/>
          <w:lang w:eastAsia="en-US"/>
        </w:rPr>
        <w:t>6. Рассмотрение Проекта изменений в Правила организации и проведения конкурса по отбору управляющей компании для заключения договора доверительного управления средствами компенсационного фонда Союза</w:t>
      </w:r>
      <w:r w:rsidRPr="003F19FC">
        <w:rPr>
          <w:rFonts w:eastAsia="Calibri"/>
          <w:b/>
          <w:bCs/>
          <w:sz w:val="28"/>
          <w:szCs w:val="28"/>
          <w:lang w:eastAsia="en-US"/>
        </w:rPr>
        <w:t xml:space="preserve"> арбитражных управляющих «Саморегулируемая организация «ДЕЛО»</w:t>
      </w:r>
      <w:r w:rsidRPr="003F19FC">
        <w:rPr>
          <w:rFonts w:eastAsia="Calibri"/>
          <w:b/>
          <w:sz w:val="28"/>
          <w:szCs w:val="28"/>
          <w:lang w:eastAsia="en-US"/>
        </w:rPr>
        <w:t xml:space="preserve"> </w:t>
      </w:r>
      <w:r w:rsidRPr="003F19FC">
        <w:rPr>
          <w:rFonts w:eastAsia="Calibri"/>
          <w:b/>
          <w:bCs/>
          <w:i/>
          <w:iCs/>
          <w:sz w:val="28"/>
          <w:szCs w:val="28"/>
          <w:lang w:eastAsia="en-US"/>
        </w:rPr>
        <w:t>(утвержденное решением Совета Союза арбитражных управляющих «Саморегулируемая организация «ДЕЛО» 01.04.2016 (Протокол №204).</w:t>
      </w:r>
    </w:p>
    <w:p w14:paraId="30971BDE" w14:textId="77777777" w:rsidR="003F19FC" w:rsidRPr="003F19FC" w:rsidRDefault="003F19FC" w:rsidP="003F19FC">
      <w:pPr>
        <w:spacing w:line="259" w:lineRule="auto"/>
        <w:ind w:firstLine="709"/>
        <w:jc w:val="both"/>
        <w:rPr>
          <w:rFonts w:eastAsia="Calibri"/>
          <w:b/>
          <w:bCs/>
          <w:sz w:val="28"/>
          <w:szCs w:val="28"/>
          <w:lang w:eastAsia="en-US"/>
        </w:rPr>
      </w:pPr>
      <w:r w:rsidRPr="003F19FC">
        <w:rPr>
          <w:rFonts w:eastAsia="Calibri"/>
          <w:b/>
          <w:sz w:val="28"/>
          <w:szCs w:val="28"/>
          <w:lang w:eastAsia="en-US"/>
        </w:rPr>
        <w:t>7. Рассмотрение Проекта изменений в Правила организации и проведения конкурса по отбору специализированного депозитария для заключения договора об оказании услуг специализированного депозитария Союза</w:t>
      </w:r>
      <w:r w:rsidRPr="003F19FC">
        <w:rPr>
          <w:rFonts w:eastAsia="Calibri"/>
          <w:b/>
          <w:bCs/>
          <w:sz w:val="28"/>
          <w:szCs w:val="28"/>
          <w:lang w:eastAsia="en-US"/>
        </w:rPr>
        <w:t xml:space="preserve"> арбитражных управляющих «Саморегулируемая организация «ДЕЛО»</w:t>
      </w:r>
      <w:r w:rsidRPr="003F19FC">
        <w:rPr>
          <w:rFonts w:eastAsia="Calibri"/>
          <w:b/>
          <w:sz w:val="28"/>
          <w:szCs w:val="28"/>
          <w:lang w:eastAsia="en-US"/>
        </w:rPr>
        <w:t xml:space="preserve"> </w:t>
      </w:r>
      <w:r w:rsidRPr="003F19FC">
        <w:rPr>
          <w:rFonts w:eastAsia="Calibri"/>
          <w:b/>
          <w:bCs/>
          <w:i/>
          <w:iCs/>
          <w:sz w:val="28"/>
          <w:szCs w:val="28"/>
          <w:lang w:eastAsia="en-US"/>
        </w:rPr>
        <w:t>(утвержденное решением Совета Союза арбитражных управляющих «Саморегулируемая организация «ДЕЛО» 01.04.2016 (Протокол №204),</w:t>
      </w:r>
      <w:r w:rsidRPr="003F19FC">
        <w:rPr>
          <w:rFonts w:eastAsia="Calibri"/>
          <w:b/>
          <w:sz w:val="28"/>
          <w:szCs w:val="28"/>
          <w:lang w:eastAsia="en-US"/>
        </w:rPr>
        <w:t xml:space="preserve"> </w:t>
      </w:r>
      <w:r w:rsidRPr="003F19FC">
        <w:rPr>
          <w:rFonts w:eastAsia="Calibri"/>
          <w:b/>
          <w:bCs/>
          <w:sz w:val="28"/>
          <w:szCs w:val="28"/>
          <w:lang w:eastAsia="en-US"/>
        </w:rPr>
        <w:t>(в редакции, утвержденной решением Совета Союза арбитражных управляющих «Саморегулируемая организация “ДЕЛО”, протокол от 28.06.2016 № 208).</w:t>
      </w:r>
    </w:p>
    <w:p w14:paraId="3014F3EF" w14:textId="77777777" w:rsidR="003F19FC" w:rsidRPr="003F19FC" w:rsidRDefault="003F19FC" w:rsidP="003F19FC">
      <w:pPr>
        <w:spacing w:line="259" w:lineRule="auto"/>
        <w:ind w:firstLine="709"/>
        <w:jc w:val="both"/>
        <w:rPr>
          <w:rFonts w:eastAsia="Calibri"/>
          <w:b/>
          <w:sz w:val="28"/>
          <w:szCs w:val="28"/>
          <w:lang w:eastAsia="en-US"/>
        </w:rPr>
      </w:pPr>
      <w:r w:rsidRPr="003F19FC">
        <w:rPr>
          <w:rFonts w:eastAsia="Calibri"/>
          <w:b/>
          <w:sz w:val="28"/>
          <w:szCs w:val="28"/>
          <w:lang w:eastAsia="en-US"/>
        </w:rPr>
        <w:t>8. Рассмотрение Проекта изменений в Стандарт деятельности Союза</w:t>
      </w:r>
      <w:r w:rsidRPr="003F19FC">
        <w:rPr>
          <w:rFonts w:eastAsia="Calibri"/>
          <w:b/>
          <w:bCs/>
          <w:sz w:val="28"/>
          <w:szCs w:val="28"/>
          <w:lang w:eastAsia="en-US"/>
        </w:rPr>
        <w:t xml:space="preserve"> арбитражных управляющих «Саморегулируемая организация «ДЕЛО» «Правила проведения САУ «СРО «ДЕЛО» проверок профессиональной деятельности членов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r w:rsidRPr="003F19FC">
        <w:rPr>
          <w:rFonts w:eastAsia="Calibri"/>
          <w:b/>
          <w:bCs/>
          <w:i/>
          <w:iCs/>
          <w:sz w:val="28"/>
          <w:szCs w:val="28"/>
          <w:lang w:eastAsia="en-US"/>
        </w:rPr>
        <w:t xml:space="preserve"> (утвержденное решением Совета Союза арбитражных управляющих «Саморегулируемая организация «ДЕЛО» 01.04.2016 (Протокол №204).</w:t>
      </w:r>
    </w:p>
    <w:p w14:paraId="2EDEDAF6" w14:textId="77777777" w:rsidR="003F19FC" w:rsidRPr="003F19FC" w:rsidRDefault="003F19FC" w:rsidP="003F19FC">
      <w:pPr>
        <w:tabs>
          <w:tab w:val="left" w:pos="851"/>
        </w:tabs>
        <w:spacing w:line="259" w:lineRule="auto"/>
        <w:ind w:firstLine="709"/>
        <w:jc w:val="both"/>
        <w:rPr>
          <w:rFonts w:eastAsia="Calibri"/>
          <w:b/>
          <w:bCs/>
          <w:i/>
          <w:sz w:val="28"/>
          <w:szCs w:val="28"/>
          <w:lang w:eastAsia="en-US"/>
        </w:rPr>
      </w:pPr>
      <w:r w:rsidRPr="003F19FC">
        <w:rPr>
          <w:rFonts w:eastAsia="Calibri"/>
          <w:b/>
          <w:sz w:val="28"/>
          <w:szCs w:val="28"/>
          <w:lang w:eastAsia="en-US"/>
        </w:rPr>
        <w:t>9. Рассмотрение Проекта изменений в Правила проведения стажировки в качестве помощника арбитражного управляющего в Союзе</w:t>
      </w:r>
      <w:r w:rsidRPr="003F19FC">
        <w:rPr>
          <w:rFonts w:eastAsia="Calibri"/>
          <w:b/>
          <w:bCs/>
          <w:sz w:val="28"/>
          <w:szCs w:val="28"/>
          <w:lang w:eastAsia="en-US"/>
        </w:rPr>
        <w:t xml:space="preserve"> арбитражных управляющих «Саморегулируемая организация «ДЕЛО»</w:t>
      </w:r>
      <w:r w:rsidRPr="003F19FC">
        <w:rPr>
          <w:rFonts w:eastAsia="Calibri"/>
          <w:b/>
          <w:sz w:val="28"/>
          <w:szCs w:val="28"/>
          <w:lang w:eastAsia="en-US"/>
        </w:rPr>
        <w:t xml:space="preserve"> </w:t>
      </w:r>
      <w:r w:rsidRPr="003F19FC">
        <w:rPr>
          <w:rFonts w:eastAsia="Calibri"/>
          <w:b/>
          <w:bCs/>
          <w:i/>
          <w:iCs/>
          <w:sz w:val="28"/>
          <w:szCs w:val="28"/>
          <w:lang w:eastAsia="en-US"/>
        </w:rPr>
        <w:t>(утвержденное решением Совета Союза арбитражных управляющих «Саморегулируемая организация «ДЕЛО» 01.04.2016 (Протокол №204).</w:t>
      </w:r>
      <w:r w:rsidRPr="003F19FC">
        <w:rPr>
          <w:rFonts w:eastAsia="Calibri"/>
          <w:b/>
          <w:sz w:val="28"/>
          <w:szCs w:val="28"/>
          <w:lang w:eastAsia="en-US"/>
        </w:rPr>
        <w:t xml:space="preserve"> </w:t>
      </w:r>
      <w:r w:rsidRPr="003F19FC">
        <w:rPr>
          <w:rFonts w:eastAsia="Calibri"/>
          <w:b/>
          <w:sz w:val="28"/>
          <w:szCs w:val="28"/>
          <w:lang w:eastAsia="en-US"/>
        </w:rPr>
        <w:br/>
      </w:r>
      <w:r w:rsidRPr="003F19FC">
        <w:rPr>
          <w:rFonts w:eastAsia="Calibri"/>
          <w:b/>
          <w:bCs/>
          <w:i/>
          <w:sz w:val="28"/>
          <w:szCs w:val="28"/>
          <w:lang w:eastAsia="en-US"/>
        </w:rPr>
        <w:t>(с изменениями, утвержденными решением Совета Союза арбитражных управляющих «Саморегулируемая организация «ДЕЛО» от 19.12.2016, протокол № 213, с изменениями, утвержденными решением Совета Союза арбитражных управляющих «Саморегулируемая организация «ДЕЛО» от 21.07.2022, протокол № 301).</w:t>
      </w:r>
    </w:p>
    <w:p w14:paraId="3682DF9E" w14:textId="77777777" w:rsidR="003F19FC" w:rsidRPr="003F19FC" w:rsidRDefault="003F19FC" w:rsidP="003F19FC">
      <w:pPr>
        <w:spacing w:line="259" w:lineRule="auto"/>
        <w:ind w:firstLine="709"/>
        <w:jc w:val="both"/>
        <w:rPr>
          <w:rFonts w:eastAsia="Calibri"/>
          <w:b/>
          <w:bCs/>
          <w:sz w:val="28"/>
          <w:szCs w:val="28"/>
          <w:lang w:eastAsia="en-US"/>
        </w:rPr>
      </w:pPr>
      <w:r w:rsidRPr="003F19FC">
        <w:rPr>
          <w:rFonts w:eastAsia="Calibri"/>
          <w:b/>
          <w:bCs/>
          <w:sz w:val="28"/>
          <w:szCs w:val="28"/>
          <w:lang w:eastAsia="en-US"/>
        </w:rPr>
        <w:lastRenderedPageBreak/>
        <w:t>10. Рассмотрение запроса конкурсного управляющего ООО «Океан» от 14.05.2025 Ражева Дмитрия Анатольевича.</w:t>
      </w:r>
    </w:p>
    <w:p w14:paraId="55C9787A" w14:textId="77777777" w:rsidR="003F19FC" w:rsidRPr="003F19FC" w:rsidRDefault="003F19FC" w:rsidP="003F19FC">
      <w:pPr>
        <w:spacing w:line="259" w:lineRule="auto"/>
        <w:ind w:firstLine="709"/>
        <w:jc w:val="both"/>
        <w:rPr>
          <w:rFonts w:eastAsia="Calibri"/>
          <w:b/>
          <w:sz w:val="28"/>
          <w:szCs w:val="28"/>
          <w:lang w:eastAsia="en-US"/>
        </w:rPr>
      </w:pPr>
      <w:r w:rsidRPr="003F19FC">
        <w:rPr>
          <w:rFonts w:eastAsia="Calibri"/>
          <w:b/>
          <w:sz w:val="28"/>
          <w:szCs w:val="28"/>
          <w:lang w:eastAsia="en-US"/>
        </w:rPr>
        <w:t>11. Об аккредитации в качестве оператора электронной площадки.</w:t>
      </w:r>
    </w:p>
    <w:p w14:paraId="2D1FD67C" w14:textId="77777777" w:rsidR="003F19FC" w:rsidRPr="003F19FC" w:rsidRDefault="003F19FC" w:rsidP="003F19FC">
      <w:pPr>
        <w:spacing w:line="259" w:lineRule="auto"/>
        <w:ind w:firstLine="709"/>
        <w:jc w:val="both"/>
        <w:rPr>
          <w:rFonts w:eastAsia="Calibri"/>
          <w:b/>
          <w:sz w:val="28"/>
          <w:szCs w:val="28"/>
          <w:lang w:eastAsia="en-US"/>
        </w:rPr>
      </w:pPr>
      <w:r w:rsidRPr="003F19FC">
        <w:rPr>
          <w:rFonts w:eastAsia="Calibri"/>
          <w:b/>
          <w:sz w:val="28"/>
          <w:szCs w:val="28"/>
          <w:lang w:eastAsia="en-US"/>
        </w:rPr>
        <w:t>11.1  Об аккредитации в качестве оператора электронной площадки</w:t>
      </w:r>
      <w:r w:rsidRPr="003F19FC">
        <w:rPr>
          <w:rFonts w:eastAsia="Calibri"/>
          <w:sz w:val="28"/>
          <w:szCs w:val="28"/>
          <w:lang w:eastAsia="en-US"/>
        </w:rPr>
        <w:t xml:space="preserve"> </w:t>
      </w:r>
      <w:r w:rsidRPr="003F19FC">
        <w:rPr>
          <w:rFonts w:eastAsia="Calibri"/>
          <w:b/>
          <w:bCs/>
          <w:sz w:val="28"/>
          <w:szCs w:val="28"/>
          <w:lang w:eastAsia="en-US"/>
        </w:rPr>
        <w:t>ООО «Центр Дистанционных Торгов».</w:t>
      </w:r>
    </w:p>
    <w:p w14:paraId="397417AF" w14:textId="77777777" w:rsidR="003F19FC" w:rsidRPr="003F19FC" w:rsidRDefault="003F19FC" w:rsidP="003F19FC">
      <w:pPr>
        <w:spacing w:line="259" w:lineRule="auto"/>
        <w:ind w:firstLine="709"/>
        <w:jc w:val="both"/>
        <w:rPr>
          <w:rFonts w:eastAsia="Calibri"/>
          <w:b/>
          <w:bCs/>
          <w:sz w:val="28"/>
          <w:szCs w:val="28"/>
          <w:lang w:eastAsia="en-US"/>
        </w:rPr>
      </w:pPr>
      <w:r w:rsidRPr="003F19FC">
        <w:rPr>
          <w:rFonts w:eastAsia="Calibri"/>
          <w:b/>
          <w:bCs/>
          <w:sz w:val="28"/>
          <w:szCs w:val="28"/>
          <w:lang w:eastAsia="en-US"/>
        </w:rPr>
        <w:t xml:space="preserve">11.2 </w:t>
      </w:r>
      <w:r w:rsidRPr="003F19FC">
        <w:rPr>
          <w:rFonts w:eastAsia="Calibri"/>
          <w:b/>
          <w:sz w:val="28"/>
          <w:szCs w:val="28"/>
          <w:lang w:eastAsia="en-US"/>
        </w:rPr>
        <w:t>Об аккредитации в качестве оператора электронной площадки</w:t>
      </w:r>
      <w:r w:rsidRPr="003F19FC">
        <w:rPr>
          <w:rFonts w:eastAsia="Calibri"/>
          <w:sz w:val="28"/>
          <w:szCs w:val="28"/>
          <w:lang w:eastAsia="en-US"/>
        </w:rPr>
        <w:t xml:space="preserve"> </w:t>
      </w:r>
      <w:r w:rsidRPr="003F19FC">
        <w:rPr>
          <w:rFonts w:eastAsia="Calibri"/>
          <w:b/>
          <w:bCs/>
          <w:sz w:val="28"/>
          <w:szCs w:val="28"/>
          <w:lang w:eastAsia="en-US"/>
        </w:rPr>
        <w:t>ООО "Аукционы Федерации" (ЭТП "</w:t>
      </w:r>
      <w:proofErr w:type="spellStart"/>
      <w:r w:rsidRPr="003F19FC">
        <w:rPr>
          <w:rFonts w:eastAsia="Calibri"/>
          <w:b/>
          <w:bCs/>
          <w:sz w:val="28"/>
          <w:szCs w:val="28"/>
          <w:lang w:eastAsia="en-US"/>
        </w:rPr>
        <w:t>Альфалот</w:t>
      </w:r>
      <w:proofErr w:type="spellEnd"/>
      <w:r w:rsidRPr="003F19FC">
        <w:rPr>
          <w:rFonts w:eastAsia="Calibri"/>
          <w:b/>
          <w:bCs/>
          <w:sz w:val="28"/>
          <w:szCs w:val="28"/>
          <w:lang w:eastAsia="en-US"/>
        </w:rPr>
        <w:t>").</w:t>
      </w:r>
    </w:p>
    <w:p w14:paraId="35BD56BD" w14:textId="77777777" w:rsidR="003F19FC" w:rsidRPr="003F19FC" w:rsidRDefault="003F19FC" w:rsidP="003F19FC">
      <w:pPr>
        <w:spacing w:line="259" w:lineRule="auto"/>
        <w:ind w:firstLine="709"/>
        <w:jc w:val="both"/>
        <w:rPr>
          <w:rFonts w:eastAsia="Calibri"/>
          <w:b/>
          <w:bCs/>
          <w:sz w:val="28"/>
          <w:szCs w:val="28"/>
          <w:lang w:eastAsia="en-US"/>
        </w:rPr>
      </w:pPr>
      <w:r w:rsidRPr="003F19FC">
        <w:rPr>
          <w:rFonts w:eastAsia="Calibri"/>
          <w:b/>
          <w:bCs/>
          <w:sz w:val="28"/>
          <w:szCs w:val="28"/>
          <w:lang w:eastAsia="en-US"/>
        </w:rPr>
        <w:t>11.3</w:t>
      </w:r>
      <w:r w:rsidRPr="003F19FC">
        <w:rPr>
          <w:rFonts w:eastAsia="Calibri"/>
          <w:b/>
          <w:sz w:val="28"/>
          <w:szCs w:val="28"/>
          <w:lang w:eastAsia="en-US"/>
        </w:rPr>
        <w:t xml:space="preserve"> Об аккредитации в качестве оператора электронной площадки</w:t>
      </w:r>
      <w:r w:rsidRPr="003F19FC">
        <w:rPr>
          <w:rFonts w:eastAsia="Calibri"/>
          <w:sz w:val="28"/>
          <w:szCs w:val="28"/>
          <w:lang w:eastAsia="en-US"/>
        </w:rPr>
        <w:t xml:space="preserve"> </w:t>
      </w:r>
      <w:r w:rsidRPr="003F19FC">
        <w:rPr>
          <w:rFonts w:eastAsia="Calibri"/>
          <w:b/>
          <w:bCs/>
          <w:sz w:val="28"/>
          <w:szCs w:val="28"/>
          <w:lang w:eastAsia="en-US"/>
        </w:rPr>
        <w:t>ЭТП ООО «ОТС».</w:t>
      </w:r>
    </w:p>
    <w:p w14:paraId="3BB5530C" w14:textId="77777777" w:rsidR="003F19FC" w:rsidRPr="003F19FC" w:rsidRDefault="003F19FC" w:rsidP="003F19FC">
      <w:pPr>
        <w:spacing w:line="259" w:lineRule="auto"/>
        <w:ind w:firstLine="709"/>
        <w:jc w:val="both"/>
        <w:rPr>
          <w:rFonts w:eastAsia="Calibri"/>
          <w:b/>
          <w:i/>
          <w:sz w:val="28"/>
          <w:szCs w:val="28"/>
          <w:lang w:eastAsia="en-US"/>
        </w:rPr>
      </w:pPr>
      <w:r w:rsidRPr="003F19FC">
        <w:rPr>
          <w:rFonts w:eastAsia="Calibri"/>
          <w:b/>
          <w:sz w:val="28"/>
          <w:szCs w:val="28"/>
          <w:lang w:eastAsia="en-US"/>
        </w:rPr>
        <w:t>12.</w:t>
      </w:r>
      <w:r w:rsidRPr="003F19FC">
        <w:rPr>
          <w:rFonts w:eastAsia="Calibri"/>
          <w:b/>
          <w:bCs/>
          <w:iCs/>
          <w:sz w:val="28"/>
          <w:szCs w:val="28"/>
          <w:lang w:eastAsia="en-US"/>
        </w:rPr>
        <w:t xml:space="preserve"> Разное.</w:t>
      </w:r>
    </w:p>
    <w:p w14:paraId="363FCAA7" w14:textId="77777777" w:rsidR="003F19FC" w:rsidRPr="003F19FC" w:rsidRDefault="003F19FC" w:rsidP="003F19FC">
      <w:pPr>
        <w:spacing w:line="259" w:lineRule="auto"/>
        <w:ind w:firstLine="709"/>
        <w:jc w:val="both"/>
        <w:rPr>
          <w:rFonts w:eastAsia="Calibri"/>
          <w:b/>
          <w:bCs/>
          <w:sz w:val="28"/>
          <w:szCs w:val="28"/>
          <w:lang w:eastAsia="en-US"/>
        </w:rPr>
      </w:pPr>
      <w:r w:rsidRPr="003F19FC">
        <w:rPr>
          <w:rFonts w:eastAsia="Calibri"/>
          <w:b/>
          <w:bCs/>
          <w:iCs/>
          <w:sz w:val="28"/>
          <w:szCs w:val="28"/>
          <w:lang w:eastAsia="en-US"/>
        </w:rPr>
        <w:t>12.1 Согласование вносимых изменений в Меры дисциплинарного воздействия, порядок и основания их применения в отношении членов САУ «СРО «ДЕЛО»</w:t>
      </w:r>
      <w:r w:rsidRPr="003F19FC">
        <w:rPr>
          <w:rFonts w:eastAsia="Calibri"/>
          <w:b/>
          <w:bCs/>
          <w:sz w:val="28"/>
          <w:szCs w:val="28"/>
          <w:lang w:eastAsia="en-US"/>
        </w:rPr>
        <w:t>.</w:t>
      </w:r>
    </w:p>
    <w:p w14:paraId="484E3399" w14:textId="77777777" w:rsidR="003F19FC" w:rsidRPr="003F19FC" w:rsidRDefault="003F19FC" w:rsidP="003F19FC">
      <w:pPr>
        <w:spacing w:line="259" w:lineRule="auto"/>
        <w:ind w:firstLine="709"/>
        <w:jc w:val="both"/>
        <w:rPr>
          <w:rFonts w:eastAsia="Calibri"/>
          <w:b/>
          <w:bCs/>
          <w:sz w:val="28"/>
          <w:szCs w:val="28"/>
          <w:lang w:eastAsia="en-US"/>
        </w:rPr>
      </w:pPr>
      <w:r w:rsidRPr="003F19FC">
        <w:rPr>
          <w:rFonts w:eastAsia="Calibri"/>
          <w:b/>
          <w:iCs/>
          <w:sz w:val="28"/>
          <w:szCs w:val="28"/>
          <w:lang w:eastAsia="en-US"/>
        </w:rPr>
        <w:t>12.2.</w:t>
      </w:r>
      <w:r w:rsidRPr="003F19FC">
        <w:rPr>
          <w:rFonts w:eastAsia="Calibri"/>
          <w:bCs/>
          <w:iCs/>
          <w:sz w:val="28"/>
          <w:szCs w:val="28"/>
          <w:lang w:eastAsia="en-US"/>
        </w:rPr>
        <w:t xml:space="preserve"> </w:t>
      </w:r>
      <w:r w:rsidRPr="003F19FC">
        <w:rPr>
          <w:rFonts w:eastAsia="Calibri"/>
          <w:b/>
          <w:bCs/>
          <w:sz w:val="28"/>
          <w:szCs w:val="28"/>
          <w:lang w:eastAsia="en-US"/>
        </w:rPr>
        <w:t>Рассмотрение заявления члена Союза Шибановой Татьяны Борисовны об уменьшении членского взноса.</w:t>
      </w:r>
    </w:p>
    <w:p w14:paraId="7B1E40A2" w14:textId="77777777" w:rsidR="003F19FC" w:rsidRPr="003F19FC" w:rsidRDefault="003F19FC" w:rsidP="003F19FC">
      <w:pPr>
        <w:spacing w:line="259" w:lineRule="auto"/>
        <w:ind w:firstLine="709"/>
        <w:jc w:val="both"/>
        <w:rPr>
          <w:rFonts w:eastAsia="Calibri"/>
          <w:b/>
          <w:bCs/>
          <w:sz w:val="28"/>
          <w:szCs w:val="28"/>
          <w:lang w:eastAsia="en-US"/>
        </w:rPr>
      </w:pPr>
      <w:r w:rsidRPr="003F19FC">
        <w:rPr>
          <w:rFonts w:eastAsia="Calibri"/>
          <w:b/>
          <w:sz w:val="28"/>
          <w:szCs w:val="28"/>
          <w:lang w:eastAsia="en-US"/>
        </w:rPr>
        <w:t xml:space="preserve">12.3 Информация об итогах проведения плановой проверки Росреестром </w:t>
      </w:r>
      <w:r w:rsidRPr="003F19FC">
        <w:rPr>
          <w:rFonts w:eastAsia="Calibri"/>
          <w:b/>
          <w:bCs/>
          <w:iCs/>
          <w:sz w:val="28"/>
          <w:szCs w:val="28"/>
          <w:lang w:eastAsia="en-US"/>
        </w:rPr>
        <w:t>САУ «СРО «ДЕЛО»</w:t>
      </w:r>
      <w:r w:rsidRPr="003F19FC">
        <w:rPr>
          <w:rFonts w:eastAsia="Calibri"/>
          <w:b/>
          <w:bCs/>
          <w:sz w:val="28"/>
          <w:szCs w:val="28"/>
          <w:lang w:eastAsia="en-US"/>
        </w:rPr>
        <w:t>.</w:t>
      </w:r>
    </w:p>
    <w:p w14:paraId="4B2F66C6" w14:textId="4938F5E7" w:rsidR="002C53E5" w:rsidRPr="002C53E5" w:rsidRDefault="002C53E5" w:rsidP="002C53E5">
      <w:pPr>
        <w:tabs>
          <w:tab w:val="left" w:pos="851"/>
        </w:tabs>
        <w:snapToGrid w:val="0"/>
        <w:ind w:right="-1" w:firstLine="709"/>
        <w:jc w:val="both"/>
        <w:rPr>
          <w:i/>
          <w:sz w:val="20"/>
          <w:szCs w:val="20"/>
        </w:rPr>
      </w:pPr>
    </w:p>
    <w:bookmarkEnd w:id="3"/>
    <w:bookmarkEnd w:id="4"/>
    <w:p w14:paraId="3F8F9C46" w14:textId="77777777" w:rsidR="003F19FC" w:rsidRDefault="003F19FC" w:rsidP="000269C0">
      <w:pPr>
        <w:tabs>
          <w:tab w:val="left" w:pos="993"/>
        </w:tabs>
        <w:ind w:right="-1" w:firstLine="709"/>
        <w:jc w:val="both"/>
        <w:rPr>
          <w:b/>
          <w:bCs/>
          <w:iCs/>
          <w:sz w:val="28"/>
          <w:szCs w:val="28"/>
        </w:rPr>
      </w:pPr>
    </w:p>
    <w:p w14:paraId="6407EECD" w14:textId="5277233C" w:rsidR="0029025C" w:rsidRDefault="00EA67FA" w:rsidP="000269C0">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первому</w:t>
      </w:r>
      <w:r w:rsidRPr="00406F5F">
        <w:rPr>
          <w:b/>
          <w:bCs/>
          <w:iCs/>
          <w:sz w:val="28"/>
          <w:szCs w:val="28"/>
        </w:rPr>
        <w:t xml:space="preserve"> вопросу повестки дня</w:t>
      </w:r>
      <w:r w:rsidR="00E20C6D">
        <w:rPr>
          <w:b/>
          <w:bCs/>
          <w:iCs/>
          <w:sz w:val="28"/>
          <w:szCs w:val="28"/>
        </w:rPr>
        <w:t xml:space="preserve"> решили:</w:t>
      </w:r>
      <w:r w:rsidRPr="004B1EF8">
        <w:rPr>
          <w:bCs/>
          <w:spacing w:val="-2"/>
          <w:sz w:val="28"/>
          <w:szCs w:val="28"/>
        </w:rPr>
        <w:t xml:space="preserve"> </w:t>
      </w:r>
    </w:p>
    <w:bookmarkEnd w:id="5"/>
    <w:p w14:paraId="4A8D2C84" w14:textId="7FC565D9" w:rsidR="003F19FC" w:rsidRPr="003F19FC" w:rsidRDefault="003F19FC" w:rsidP="003F19FC">
      <w:pPr>
        <w:ind w:firstLine="709"/>
        <w:jc w:val="both"/>
        <w:rPr>
          <w:b/>
          <w:bCs/>
          <w:spacing w:val="-2"/>
          <w:sz w:val="28"/>
          <w:szCs w:val="28"/>
        </w:rPr>
      </w:pPr>
      <w:r w:rsidRPr="003F19FC">
        <w:rPr>
          <w:iCs/>
          <w:sz w:val="28"/>
          <w:szCs w:val="28"/>
        </w:rPr>
        <w:t xml:space="preserve">1. Отложить рассмотрение вопроса об исключении </w:t>
      </w:r>
      <w:r w:rsidRPr="003F19FC">
        <w:rPr>
          <w:rFonts w:eastAsia="Calibri"/>
          <w:kern w:val="2"/>
          <w:sz w:val="28"/>
          <w:szCs w:val="28"/>
          <w:lang w:eastAsia="en-US"/>
          <w14:ligatures w14:val="standardContextual"/>
        </w:rPr>
        <w:t xml:space="preserve">Акиева А.Р., </w:t>
      </w:r>
      <w:r>
        <w:rPr>
          <w:rFonts w:eastAsia="Calibri"/>
          <w:kern w:val="2"/>
          <w:sz w:val="28"/>
          <w:szCs w:val="28"/>
          <w:lang w:eastAsia="en-US"/>
          <w14:ligatures w14:val="standardContextual"/>
        </w:rPr>
        <w:br/>
      </w:r>
      <w:r w:rsidRPr="003F19FC">
        <w:rPr>
          <w:rFonts w:eastAsia="Calibri"/>
          <w:kern w:val="2"/>
          <w:sz w:val="28"/>
          <w:szCs w:val="28"/>
          <w:lang w:eastAsia="en-US"/>
          <w14:ligatures w14:val="standardContextual"/>
        </w:rPr>
        <w:t xml:space="preserve">Анисимова Е.В., Асафова А.Д., </w:t>
      </w:r>
      <w:proofErr w:type="spellStart"/>
      <w:r w:rsidRPr="003F19FC">
        <w:rPr>
          <w:rFonts w:eastAsia="Calibri"/>
          <w:kern w:val="2"/>
          <w:sz w:val="28"/>
          <w:szCs w:val="28"/>
          <w:lang w:eastAsia="en-US"/>
          <w14:ligatures w14:val="standardContextual"/>
        </w:rPr>
        <w:t>Базарнова</w:t>
      </w:r>
      <w:proofErr w:type="spellEnd"/>
      <w:r w:rsidRPr="003F19FC">
        <w:rPr>
          <w:rFonts w:eastAsia="Calibri"/>
          <w:kern w:val="2"/>
          <w:sz w:val="28"/>
          <w:szCs w:val="28"/>
          <w:lang w:eastAsia="en-US"/>
          <w14:ligatures w14:val="standardContextual"/>
        </w:rPr>
        <w:t xml:space="preserve"> А.В., Барановой С.А, Беловой А.В., Глушкова Д.В., Гришина С.А., </w:t>
      </w:r>
      <w:proofErr w:type="spellStart"/>
      <w:r w:rsidRPr="003F19FC">
        <w:rPr>
          <w:rFonts w:eastAsia="Calibri"/>
          <w:kern w:val="2"/>
          <w:sz w:val="28"/>
          <w:szCs w:val="28"/>
          <w:lang w:eastAsia="en-US"/>
          <w14:ligatures w14:val="standardContextual"/>
        </w:rPr>
        <w:t>Гюлева</w:t>
      </w:r>
      <w:proofErr w:type="spellEnd"/>
      <w:r w:rsidRPr="003F19FC">
        <w:rPr>
          <w:rFonts w:eastAsia="Calibri"/>
          <w:kern w:val="2"/>
          <w:sz w:val="28"/>
          <w:szCs w:val="28"/>
          <w:lang w:eastAsia="en-US"/>
          <w14:ligatures w14:val="standardContextual"/>
        </w:rPr>
        <w:t xml:space="preserve"> У.В., Кузьменко А.А., Купцова В.В., Марковской К.В, </w:t>
      </w:r>
      <w:proofErr w:type="spellStart"/>
      <w:r w:rsidRPr="003F19FC">
        <w:rPr>
          <w:rFonts w:eastAsia="Calibri"/>
          <w:kern w:val="2"/>
          <w:sz w:val="28"/>
          <w:szCs w:val="28"/>
          <w:lang w:eastAsia="en-US"/>
          <w14:ligatures w14:val="standardContextual"/>
        </w:rPr>
        <w:t>Медвецкого</w:t>
      </w:r>
      <w:proofErr w:type="spellEnd"/>
      <w:r w:rsidRPr="003F19FC">
        <w:rPr>
          <w:rFonts w:eastAsia="Calibri"/>
          <w:kern w:val="2"/>
          <w:sz w:val="28"/>
          <w:szCs w:val="28"/>
          <w:lang w:eastAsia="en-US"/>
          <w14:ligatures w14:val="standardContextual"/>
        </w:rPr>
        <w:t xml:space="preserve"> А.В., Михайлова В.Б., Морозовой А.Ю., </w:t>
      </w:r>
      <w:r>
        <w:rPr>
          <w:rFonts w:eastAsia="Calibri"/>
          <w:kern w:val="2"/>
          <w:sz w:val="28"/>
          <w:szCs w:val="28"/>
          <w:lang w:eastAsia="en-US"/>
          <w14:ligatures w14:val="standardContextual"/>
        </w:rPr>
        <w:br/>
      </w:r>
      <w:r w:rsidRPr="003F19FC">
        <w:rPr>
          <w:rFonts w:eastAsia="Calibri"/>
          <w:kern w:val="2"/>
          <w:sz w:val="28"/>
          <w:szCs w:val="28"/>
          <w:lang w:eastAsia="en-US"/>
          <w14:ligatures w14:val="standardContextual"/>
        </w:rPr>
        <w:t xml:space="preserve">Нестерова А.С., </w:t>
      </w:r>
      <w:proofErr w:type="spellStart"/>
      <w:r w:rsidRPr="003F19FC">
        <w:rPr>
          <w:rFonts w:eastAsia="Calibri"/>
          <w:kern w:val="2"/>
          <w:sz w:val="28"/>
          <w:szCs w:val="28"/>
          <w:lang w:eastAsia="en-US"/>
          <w14:ligatures w14:val="standardContextual"/>
        </w:rPr>
        <w:t>Пиолия</w:t>
      </w:r>
      <w:proofErr w:type="spellEnd"/>
      <w:r w:rsidRPr="003F19FC">
        <w:rPr>
          <w:rFonts w:eastAsia="Calibri"/>
          <w:kern w:val="2"/>
          <w:sz w:val="28"/>
          <w:szCs w:val="28"/>
          <w:lang w:eastAsia="en-US"/>
          <w14:ligatures w14:val="standardContextual"/>
        </w:rPr>
        <w:t xml:space="preserve"> И.И., Спирякина А.М., Коняхина А.В., Королева И.М., Коробова С.С., Косыгиной Е.Ю., Кулиша А.В., </w:t>
      </w:r>
      <w:proofErr w:type="spellStart"/>
      <w:r w:rsidRPr="003F19FC">
        <w:rPr>
          <w:rFonts w:eastAsia="Calibri"/>
          <w:kern w:val="2"/>
          <w:sz w:val="28"/>
          <w:szCs w:val="28"/>
          <w:lang w:eastAsia="en-US"/>
          <w14:ligatures w14:val="standardContextual"/>
        </w:rPr>
        <w:t>Ланцова</w:t>
      </w:r>
      <w:proofErr w:type="spellEnd"/>
      <w:r w:rsidRPr="003F19FC">
        <w:rPr>
          <w:rFonts w:eastAsia="Calibri"/>
          <w:kern w:val="2"/>
          <w:sz w:val="28"/>
          <w:szCs w:val="28"/>
          <w:lang w:eastAsia="en-US"/>
          <w14:ligatures w14:val="standardContextual"/>
        </w:rPr>
        <w:t xml:space="preserve"> Н.А., Павловой Е.А., Падве А.Н., Пашковой С.В., Перова А.В., </w:t>
      </w:r>
      <w:proofErr w:type="spellStart"/>
      <w:r w:rsidRPr="003F19FC">
        <w:rPr>
          <w:rFonts w:eastAsia="Calibri"/>
          <w:kern w:val="2"/>
          <w:sz w:val="28"/>
          <w:szCs w:val="28"/>
          <w:lang w:eastAsia="en-US"/>
          <w14:ligatures w14:val="standardContextual"/>
        </w:rPr>
        <w:t>Рудомана</w:t>
      </w:r>
      <w:proofErr w:type="spellEnd"/>
      <w:r w:rsidRPr="003F19FC">
        <w:rPr>
          <w:rFonts w:eastAsia="Calibri"/>
          <w:kern w:val="2"/>
          <w:sz w:val="28"/>
          <w:szCs w:val="28"/>
          <w:lang w:eastAsia="en-US"/>
          <w14:ligatures w14:val="standardContextual"/>
        </w:rPr>
        <w:t xml:space="preserve"> А.И., Смирнова А.А., Степановой  А.Б., Сусловой Е.М., Фоменко П.Е., Шибановой Т.Б., Щербакова А.О. </w:t>
      </w:r>
      <w:r w:rsidRPr="003F19FC">
        <w:rPr>
          <w:iCs/>
          <w:sz w:val="28"/>
          <w:szCs w:val="28"/>
        </w:rPr>
        <w:t>до следующего заседания Совета Союза.</w:t>
      </w:r>
    </w:p>
    <w:p w14:paraId="19330F48" w14:textId="77777777" w:rsidR="006B7A22" w:rsidRDefault="006B7A22" w:rsidP="002C53E5">
      <w:pPr>
        <w:ind w:firstLine="709"/>
        <w:jc w:val="both"/>
        <w:rPr>
          <w:b/>
          <w:bCs/>
          <w:spacing w:val="-2"/>
          <w:sz w:val="28"/>
          <w:szCs w:val="28"/>
        </w:rPr>
      </w:pPr>
    </w:p>
    <w:p w14:paraId="506C76FC" w14:textId="3B4CBA60"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второму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112A50C4" w14:textId="77777777" w:rsidR="003F19FC" w:rsidRPr="003F19FC" w:rsidRDefault="003F19FC" w:rsidP="003F19FC">
      <w:pPr>
        <w:autoSpaceDE w:val="0"/>
        <w:autoSpaceDN w:val="0"/>
        <w:adjustRightInd w:val="0"/>
        <w:ind w:firstLine="709"/>
        <w:jc w:val="both"/>
        <w:rPr>
          <w:spacing w:val="-2"/>
          <w:sz w:val="28"/>
          <w:szCs w:val="28"/>
        </w:rPr>
      </w:pPr>
      <w:r w:rsidRPr="003F19FC">
        <w:rPr>
          <w:iCs/>
          <w:sz w:val="28"/>
          <w:szCs w:val="28"/>
        </w:rPr>
        <w:t xml:space="preserve">2. Внести следующие </w:t>
      </w:r>
      <w:r w:rsidRPr="003F19FC">
        <w:rPr>
          <w:bCs/>
          <w:iCs/>
          <w:sz w:val="28"/>
          <w:szCs w:val="28"/>
        </w:rPr>
        <w:t>изменения</w:t>
      </w:r>
      <w:r w:rsidRPr="003F19FC">
        <w:rPr>
          <w:b/>
          <w:bCs/>
          <w:iCs/>
          <w:sz w:val="28"/>
          <w:szCs w:val="28"/>
        </w:rPr>
        <w:t xml:space="preserve"> </w:t>
      </w:r>
      <w:r w:rsidRPr="003F19FC">
        <w:rPr>
          <w:iCs/>
          <w:sz w:val="28"/>
          <w:szCs w:val="28"/>
        </w:rPr>
        <w:t xml:space="preserve">в Положение «О комитете по рассмотрению дел о применении в отношении членов Союза арбитражных управляющих «Саморегулируемая организация «ДЕЛО» мер дисциплинарного воздействия (Дисциплинарном комитете)», утвержденный решением Совета Союза арбитражных управляющих «Саморегулируемая организация «ДЕЛО» 01.04.2016 (протокол № 204), </w:t>
      </w:r>
      <w:r w:rsidRPr="003F19FC">
        <w:rPr>
          <w:bCs/>
          <w:iCs/>
          <w:sz w:val="28"/>
          <w:szCs w:val="28"/>
        </w:rPr>
        <w:t>с изменениями, 15.12.2021 (протокол № 286)</w:t>
      </w:r>
      <w:r w:rsidRPr="003F19FC">
        <w:rPr>
          <w:bCs/>
          <w:spacing w:val="-2"/>
          <w:sz w:val="28"/>
          <w:szCs w:val="28"/>
        </w:rPr>
        <w:t>,</w:t>
      </w:r>
      <w:r w:rsidRPr="003F19FC">
        <w:rPr>
          <w:b/>
          <w:bCs/>
          <w:spacing w:val="-2"/>
          <w:sz w:val="28"/>
          <w:szCs w:val="28"/>
        </w:rPr>
        <w:t xml:space="preserve"> </w:t>
      </w:r>
      <w:r w:rsidRPr="003F19FC">
        <w:rPr>
          <w:spacing w:val="-2"/>
          <w:sz w:val="28"/>
          <w:szCs w:val="28"/>
        </w:rPr>
        <w:t>с изменениями, утвержденными решением Совета Союза арбитражных управляющих «Саморегулируемая организация «ДЕЛО»20.10.2022 (протокол № 305))</w:t>
      </w:r>
      <w:r w:rsidRPr="003F19FC">
        <w:rPr>
          <w:bCs/>
          <w:iCs/>
          <w:sz w:val="28"/>
          <w:szCs w:val="28"/>
        </w:rPr>
        <w:t>:</w:t>
      </w:r>
    </w:p>
    <w:p w14:paraId="1F693783" w14:textId="77777777" w:rsidR="003F19FC" w:rsidRPr="003F19FC" w:rsidRDefault="003F19FC" w:rsidP="003F19FC">
      <w:pPr>
        <w:tabs>
          <w:tab w:val="left" w:pos="993"/>
        </w:tabs>
        <w:autoSpaceDE w:val="0"/>
        <w:autoSpaceDN w:val="0"/>
        <w:adjustRightInd w:val="0"/>
        <w:ind w:firstLine="709"/>
        <w:jc w:val="both"/>
        <w:rPr>
          <w:b/>
          <w:bCs/>
          <w:iCs/>
          <w:sz w:val="28"/>
          <w:szCs w:val="28"/>
        </w:rPr>
      </w:pPr>
      <w:r w:rsidRPr="003F19FC">
        <w:rPr>
          <w:b/>
          <w:bCs/>
          <w:iCs/>
          <w:sz w:val="28"/>
          <w:szCs w:val="28"/>
        </w:rPr>
        <w:t xml:space="preserve">1. Раздел 3 Положения изменить пункт 3.1. </w:t>
      </w:r>
    </w:p>
    <w:p w14:paraId="22835AEF" w14:textId="77777777" w:rsidR="003F19FC" w:rsidRPr="003F19FC" w:rsidRDefault="003F19FC" w:rsidP="003F19FC">
      <w:pPr>
        <w:tabs>
          <w:tab w:val="left" w:pos="993"/>
        </w:tabs>
        <w:autoSpaceDE w:val="0"/>
        <w:autoSpaceDN w:val="0"/>
        <w:adjustRightInd w:val="0"/>
        <w:ind w:firstLine="709"/>
        <w:jc w:val="both"/>
        <w:rPr>
          <w:iCs/>
          <w:sz w:val="28"/>
          <w:szCs w:val="28"/>
        </w:rPr>
      </w:pPr>
      <w:r w:rsidRPr="003F19FC">
        <w:rPr>
          <w:iCs/>
          <w:sz w:val="28"/>
          <w:szCs w:val="28"/>
        </w:rPr>
        <w:t>3.1 Дисциплинарный комитет обязан:</w:t>
      </w:r>
    </w:p>
    <w:p w14:paraId="24443B19" w14:textId="77777777" w:rsidR="003F19FC" w:rsidRPr="003F19FC" w:rsidRDefault="003F19FC" w:rsidP="003F19FC">
      <w:pPr>
        <w:tabs>
          <w:tab w:val="left" w:pos="993"/>
        </w:tabs>
        <w:autoSpaceDE w:val="0"/>
        <w:autoSpaceDN w:val="0"/>
        <w:adjustRightInd w:val="0"/>
        <w:ind w:firstLine="709"/>
        <w:jc w:val="both"/>
        <w:rPr>
          <w:iCs/>
          <w:sz w:val="28"/>
          <w:szCs w:val="28"/>
        </w:rPr>
      </w:pPr>
      <w:r w:rsidRPr="003F19FC">
        <w:rPr>
          <w:iCs/>
          <w:sz w:val="28"/>
          <w:szCs w:val="28"/>
        </w:rPr>
        <w:t xml:space="preserve">1) рассматривать дела по представлению Комитета, осуществляющего контроль за соблюдением своими членами требований федеральных законов, иных нормативных правовых актов Российской Федерации, стандартов и правил </w:t>
      </w:r>
      <w:r w:rsidRPr="003F19FC">
        <w:rPr>
          <w:iCs/>
          <w:sz w:val="28"/>
          <w:szCs w:val="28"/>
        </w:rPr>
        <w:lastRenderedPageBreak/>
        <w:t>профессиональной деятельности, разрабатываемых и утверждаемых Советом Союза о нарушении членами Союза таких требований;</w:t>
      </w:r>
    </w:p>
    <w:p w14:paraId="689BF15E" w14:textId="77777777" w:rsidR="003F19FC" w:rsidRPr="003F19FC" w:rsidRDefault="003F19FC" w:rsidP="003F19FC">
      <w:pPr>
        <w:tabs>
          <w:tab w:val="left" w:pos="993"/>
        </w:tabs>
        <w:autoSpaceDE w:val="0"/>
        <w:autoSpaceDN w:val="0"/>
        <w:adjustRightInd w:val="0"/>
        <w:ind w:firstLine="709"/>
        <w:jc w:val="both"/>
        <w:rPr>
          <w:iCs/>
          <w:sz w:val="28"/>
          <w:szCs w:val="28"/>
        </w:rPr>
      </w:pPr>
      <w:r w:rsidRPr="003F19FC">
        <w:rPr>
          <w:iCs/>
          <w:sz w:val="28"/>
          <w:szCs w:val="28"/>
        </w:rPr>
        <w:t xml:space="preserve">2) рассматривать дела по представлению Председателя Совета Союза и </w:t>
      </w:r>
      <w:r w:rsidRPr="003F19FC">
        <w:rPr>
          <w:b/>
          <w:iCs/>
          <w:sz w:val="28"/>
          <w:szCs w:val="28"/>
        </w:rPr>
        <w:t xml:space="preserve">Директора </w:t>
      </w:r>
      <w:r w:rsidRPr="003F19FC">
        <w:rPr>
          <w:iCs/>
          <w:sz w:val="28"/>
          <w:szCs w:val="28"/>
        </w:rPr>
        <w:t>Союза.</w:t>
      </w:r>
    </w:p>
    <w:p w14:paraId="41878155" w14:textId="77777777" w:rsidR="003F19FC" w:rsidRPr="003F19FC" w:rsidRDefault="003F19FC" w:rsidP="003F19FC">
      <w:pPr>
        <w:tabs>
          <w:tab w:val="left" w:pos="993"/>
        </w:tabs>
        <w:autoSpaceDE w:val="0"/>
        <w:autoSpaceDN w:val="0"/>
        <w:adjustRightInd w:val="0"/>
        <w:ind w:firstLine="709"/>
        <w:jc w:val="both"/>
        <w:rPr>
          <w:iCs/>
          <w:sz w:val="28"/>
          <w:szCs w:val="28"/>
        </w:rPr>
      </w:pPr>
      <w:r w:rsidRPr="003F19FC">
        <w:rPr>
          <w:iCs/>
          <w:sz w:val="28"/>
          <w:szCs w:val="28"/>
        </w:rPr>
        <w:t>Для выполнения задач, предусмотренных настоящим Положением, Дисциплинарный комитет:</w:t>
      </w:r>
    </w:p>
    <w:p w14:paraId="06798016" w14:textId="77777777" w:rsidR="003F19FC" w:rsidRPr="003F19FC" w:rsidRDefault="003F19FC" w:rsidP="003F19FC">
      <w:pPr>
        <w:numPr>
          <w:ilvl w:val="1"/>
          <w:numId w:val="29"/>
        </w:numPr>
        <w:tabs>
          <w:tab w:val="left" w:pos="993"/>
        </w:tabs>
        <w:autoSpaceDE w:val="0"/>
        <w:autoSpaceDN w:val="0"/>
        <w:adjustRightInd w:val="0"/>
        <w:spacing w:after="160" w:line="259" w:lineRule="auto"/>
        <w:ind w:left="0" w:firstLine="709"/>
        <w:jc w:val="both"/>
        <w:rPr>
          <w:iCs/>
          <w:sz w:val="28"/>
          <w:szCs w:val="28"/>
        </w:rPr>
      </w:pPr>
      <w:r w:rsidRPr="003F19FC">
        <w:rPr>
          <w:iCs/>
          <w:sz w:val="28"/>
          <w:szCs w:val="28"/>
        </w:rPr>
        <w:t>рассматривает на своих заседаниях дела о нарушениях членами Союза федеральных законов, иных нормативных правовых актов Российской Федерации, стандартов и правил профессиональной деятельности, разрабатываемых и утверждаемых Советом Союза установленных по результатам рассмотрения поступивших жалоб (обращений) на действия членов Союза;</w:t>
      </w:r>
    </w:p>
    <w:p w14:paraId="7E33762C" w14:textId="77777777" w:rsidR="003F19FC" w:rsidRPr="003F19FC" w:rsidRDefault="003F19FC" w:rsidP="003F19FC">
      <w:pPr>
        <w:numPr>
          <w:ilvl w:val="1"/>
          <w:numId w:val="29"/>
        </w:numPr>
        <w:tabs>
          <w:tab w:val="left" w:pos="993"/>
        </w:tabs>
        <w:autoSpaceDE w:val="0"/>
        <w:autoSpaceDN w:val="0"/>
        <w:adjustRightInd w:val="0"/>
        <w:spacing w:after="160" w:line="259" w:lineRule="auto"/>
        <w:ind w:left="0" w:firstLine="709"/>
        <w:jc w:val="both"/>
        <w:rPr>
          <w:iCs/>
          <w:sz w:val="28"/>
          <w:szCs w:val="28"/>
        </w:rPr>
      </w:pPr>
      <w:r w:rsidRPr="003F19FC">
        <w:rPr>
          <w:iCs/>
          <w:sz w:val="28"/>
          <w:szCs w:val="28"/>
        </w:rPr>
        <w:t>рассматривает на своих заседаниях дела о нарушениях членами Союза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разрабатываемых и утверждаемых Советом Союза на основании результатов проверок, проведенных Контрольным комитетом;</w:t>
      </w:r>
    </w:p>
    <w:p w14:paraId="1749804E" w14:textId="77777777" w:rsidR="003F19FC" w:rsidRPr="003F19FC" w:rsidRDefault="003F19FC" w:rsidP="003F19FC">
      <w:pPr>
        <w:numPr>
          <w:ilvl w:val="1"/>
          <w:numId w:val="29"/>
        </w:numPr>
        <w:tabs>
          <w:tab w:val="left" w:pos="993"/>
        </w:tabs>
        <w:autoSpaceDE w:val="0"/>
        <w:autoSpaceDN w:val="0"/>
        <w:adjustRightInd w:val="0"/>
        <w:spacing w:after="160" w:line="259" w:lineRule="auto"/>
        <w:ind w:left="0" w:firstLine="709"/>
        <w:jc w:val="both"/>
        <w:rPr>
          <w:iCs/>
          <w:sz w:val="28"/>
          <w:szCs w:val="28"/>
        </w:rPr>
      </w:pPr>
      <w:r w:rsidRPr="003F19FC">
        <w:rPr>
          <w:iCs/>
          <w:sz w:val="28"/>
          <w:szCs w:val="28"/>
        </w:rPr>
        <w:t xml:space="preserve">направляет в Совет Союза рекомендацию об исключении лица из членов Союза, в случае принятия решения о вынесении такой рекомендации; </w:t>
      </w:r>
    </w:p>
    <w:p w14:paraId="79CBEFCC" w14:textId="77777777" w:rsidR="003F19FC" w:rsidRPr="003F19FC" w:rsidRDefault="003F19FC" w:rsidP="003F19FC">
      <w:pPr>
        <w:numPr>
          <w:ilvl w:val="1"/>
          <w:numId w:val="29"/>
        </w:numPr>
        <w:tabs>
          <w:tab w:val="left" w:pos="993"/>
        </w:tabs>
        <w:autoSpaceDE w:val="0"/>
        <w:autoSpaceDN w:val="0"/>
        <w:adjustRightInd w:val="0"/>
        <w:spacing w:after="160" w:line="259" w:lineRule="auto"/>
        <w:ind w:left="0" w:firstLine="709"/>
        <w:jc w:val="both"/>
        <w:rPr>
          <w:iCs/>
          <w:sz w:val="28"/>
          <w:szCs w:val="28"/>
        </w:rPr>
      </w:pPr>
      <w:r w:rsidRPr="003F19FC">
        <w:rPr>
          <w:iCs/>
          <w:sz w:val="28"/>
          <w:szCs w:val="28"/>
        </w:rPr>
        <w:t xml:space="preserve">принимает решения о применении в отношении члена Союза иных мер дисциплинарного воздействия; </w:t>
      </w:r>
    </w:p>
    <w:p w14:paraId="1FBB5F8B" w14:textId="77777777" w:rsidR="003F19FC" w:rsidRPr="003F19FC" w:rsidRDefault="003F19FC" w:rsidP="003F19FC">
      <w:pPr>
        <w:numPr>
          <w:ilvl w:val="1"/>
          <w:numId w:val="29"/>
        </w:numPr>
        <w:tabs>
          <w:tab w:val="left" w:pos="993"/>
        </w:tabs>
        <w:autoSpaceDE w:val="0"/>
        <w:autoSpaceDN w:val="0"/>
        <w:adjustRightInd w:val="0"/>
        <w:spacing w:after="160" w:line="259" w:lineRule="auto"/>
        <w:ind w:left="0" w:firstLine="709"/>
        <w:jc w:val="both"/>
        <w:rPr>
          <w:iCs/>
          <w:sz w:val="28"/>
          <w:szCs w:val="28"/>
        </w:rPr>
      </w:pPr>
      <w:r w:rsidRPr="003F19FC">
        <w:rPr>
          <w:iCs/>
          <w:sz w:val="28"/>
          <w:szCs w:val="28"/>
        </w:rPr>
        <w:t>осуществляет иные действия, связанные с выполнением возложенных на него задач.</w:t>
      </w:r>
    </w:p>
    <w:p w14:paraId="724D29D7" w14:textId="77777777" w:rsidR="003F19FC" w:rsidRPr="003F19FC" w:rsidRDefault="003F19FC" w:rsidP="003F19FC">
      <w:pPr>
        <w:autoSpaceDE w:val="0"/>
        <w:autoSpaceDN w:val="0"/>
        <w:adjustRightInd w:val="0"/>
        <w:ind w:firstLine="709"/>
        <w:jc w:val="both"/>
        <w:rPr>
          <w:b/>
          <w:bCs/>
          <w:iCs/>
          <w:sz w:val="28"/>
          <w:szCs w:val="28"/>
        </w:rPr>
      </w:pPr>
      <w:r w:rsidRPr="003F19FC">
        <w:rPr>
          <w:b/>
          <w:bCs/>
          <w:iCs/>
          <w:sz w:val="28"/>
          <w:szCs w:val="28"/>
        </w:rPr>
        <w:t>2. Раздел 7 Положения изменить пункт 7.2.</w:t>
      </w:r>
    </w:p>
    <w:p w14:paraId="154B0ED9" w14:textId="77777777" w:rsidR="003F19FC" w:rsidRPr="003F19FC" w:rsidRDefault="003F19FC" w:rsidP="003F19FC">
      <w:pPr>
        <w:tabs>
          <w:tab w:val="left" w:pos="993"/>
          <w:tab w:val="left" w:pos="1134"/>
        </w:tabs>
        <w:ind w:firstLine="709"/>
        <w:jc w:val="both"/>
        <w:rPr>
          <w:color w:val="000000"/>
          <w:sz w:val="28"/>
          <w:szCs w:val="28"/>
        </w:rPr>
      </w:pPr>
      <w:r w:rsidRPr="003F19FC">
        <w:rPr>
          <w:color w:val="000000"/>
          <w:sz w:val="28"/>
          <w:szCs w:val="28"/>
        </w:rPr>
        <w:t xml:space="preserve">7.2 Заседания Дисциплинарного комитета созываются его председателем по мере поступления представлений, направляемых в Дисциплинарный комитет </w:t>
      </w:r>
      <w:r w:rsidRPr="003F19FC">
        <w:rPr>
          <w:b/>
          <w:color w:val="000000"/>
          <w:sz w:val="28"/>
          <w:szCs w:val="28"/>
        </w:rPr>
        <w:t xml:space="preserve">Директором </w:t>
      </w:r>
      <w:r w:rsidRPr="003F19FC">
        <w:rPr>
          <w:color w:val="000000"/>
          <w:sz w:val="28"/>
          <w:szCs w:val="28"/>
        </w:rPr>
        <w:t xml:space="preserve">Союза. </w:t>
      </w:r>
    </w:p>
    <w:p w14:paraId="7B856A7A" w14:textId="77777777" w:rsidR="003F19FC" w:rsidRPr="003F19FC" w:rsidRDefault="003F19FC" w:rsidP="003F19FC">
      <w:pPr>
        <w:autoSpaceDE w:val="0"/>
        <w:autoSpaceDN w:val="0"/>
        <w:adjustRightInd w:val="0"/>
        <w:ind w:firstLine="709"/>
        <w:jc w:val="both"/>
        <w:rPr>
          <w:b/>
          <w:bCs/>
          <w:iCs/>
          <w:sz w:val="28"/>
          <w:szCs w:val="28"/>
        </w:rPr>
      </w:pPr>
      <w:r w:rsidRPr="003F19FC">
        <w:rPr>
          <w:b/>
          <w:bCs/>
          <w:iCs/>
          <w:sz w:val="28"/>
          <w:szCs w:val="28"/>
        </w:rPr>
        <w:t>3. Раздел 7 Положения изменить пункт 7.3.</w:t>
      </w:r>
    </w:p>
    <w:p w14:paraId="4852CDBF" w14:textId="77777777" w:rsidR="003F19FC" w:rsidRPr="003F19FC" w:rsidRDefault="003F19FC" w:rsidP="003F19FC">
      <w:pPr>
        <w:tabs>
          <w:tab w:val="left" w:pos="1134"/>
        </w:tabs>
        <w:autoSpaceDE w:val="0"/>
        <w:autoSpaceDN w:val="0"/>
        <w:ind w:firstLine="709"/>
        <w:jc w:val="both"/>
        <w:rPr>
          <w:sz w:val="28"/>
          <w:szCs w:val="28"/>
        </w:rPr>
      </w:pPr>
      <w:r w:rsidRPr="003F19FC">
        <w:rPr>
          <w:sz w:val="28"/>
          <w:szCs w:val="28"/>
        </w:rPr>
        <w:t xml:space="preserve">7.3 Уведомление о заседании Дисциплинарного комитета за подписью </w:t>
      </w:r>
      <w:r w:rsidRPr="003F19FC">
        <w:rPr>
          <w:b/>
          <w:sz w:val="28"/>
          <w:szCs w:val="28"/>
        </w:rPr>
        <w:t xml:space="preserve">Директора </w:t>
      </w:r>
      <w:r w:rsidRPr="003F19FC">
        <w:rPr>
          <w:sz w:val="28"/>
          <w:szCs w:val="28"/>
        </w:rPr>
        <w:t xml:space="preserve"> либо </w:t>
      </w:r>
      <w:r w:rsidRPr="003F19FC">
        <w:rPr>
          <w:b/>
          <w:sz w:val="28"/>
          <w:szCs w:val="28"/>
        </w:rPr>
        <w:t>Заместителя директора</w:t>
      </w:r>
      <w:r w:rsidRPr="003F19FC">
        <w:rPr>
          <w:sz w:val="28"/>
          <w:szCs w:val="28"/>
        </w:rPr>
        <w:t xml:space="preserve"> Союза направляется членам Союза, в отношении которых рассматриваются дела о применении мер дисциплинарного воздействия, лицам, направившим жалобу (обращение), а также руководителям соответствующих региональных  групп, за четырнадцать дней до даты его проведения заказным письмом и не менее чем за пять рабочих дней до даты его проведения способом, позволяющим передать соответствующие сведения в возможно короткий срок). </w:t>
      </w:r>
    </w:p>
    <w:p w14:paraId="2BABE2F1" w14:textId="77777777" w:rsidR="003F19FC" w:rsidRPr="003F19FC" w:rsidRDefault="003F19FC" w:rsidP="003F19FC">
      <w:pPr>
        <w:tabs>
          <w:tab w:val="left" w:pos="1134"/>
        </w:tabs>
        <w:autoSpaceDE w:val="0"/>
        <w:autoSpaceDN w:val="0"/>
        <w:ind w:firstLine="709"/>
        <w:jc w:val="both"/>
        <w:rPr>
          <w:sz w:val="28"/>
          <w:szCs w:val="28"/>
        </w:rPr>
      </w:pPr>
      <w:r w:rsidRPr="003F19FC">
        <w:rPr>
          <w:sz w:val="28"/>
          <w:szCs w:val="28"/>
        </w:rPr>
        <w:t>В уведомлении указывается:</w:t>
      </w:r>
    </w:p>
    <w:p w14:paraId="7C2E071F" w14:textId="77777777" w:rsidR="003F19FC" w:rsidRPr="003F19FC" w:rsidRDefault="003F19FC" w:rsidP="003F19FC">
      <w:pPr>
        <w:numPr>
          <w:ilvl w:val="4"/>
          <w:numId w:val="29"/>
        </w:numPr>
        <w:tabs>
          <w:tab w:val="left" w:pos="1134"/>
        </w:tabs>
        <w:autoSpaceDE w:val="0"/>
        <w:autoSpaceDN w:val="0"/>
        <w:spacing w:after="160"/>
        <w:ind w:left="0" w:firstLine="709"/>
        <w:jc w:val="both"/>
        <w:rPr>
          <w:sz w:val="28"/>
          <w:szCs w:val="28"/>
        </w:rPr>
      </w:pPr>
      <w:r w:rsidRPr="003F19FC">
        <w:rPr>
          <w:sz w:val="28"/>
          <w:szCs w:val="28"/>
        </w:rPr>
        <w:t>дата, время и место проведения заседания;</w:t>
      </w:r>
    </w:p>
    <w:p w14:paraId="0CD42CB9" w14:textId="77777777" w:rsidR="003F19FC" w:rsidRPr="003F19FC" w:rsidRDefault="003F19FC" w:rsidP="003F19FC">
      <w:pPr>
        <w:numPr>
          <w:ilvl w:val="4"/>
          <w:numId w:val="29"/>
        </w:numPr>
        <w:tabs>
          <w:tab w:val="left" w:pos="1134"/>
        </w:tabs>
        <w:autoSpaceDE w:val="0"/>
        <w:autoSpaceDN w:val="0"/>
        <w:spacing w:after="160"/>
        <w:ind w:left="0" w:firstLine="709"/>
        <w:jc w:val="both"/>
        <w:rPr>
          <w:sz w:val="28"/>
          <w:szCs w:val="28"/>
        </w:rPr>
      </w:pPr>
      <w:r w:rsidRPr="003F19FC">
        <w:rPr>
          <w:sz w:val="28"/>
          <w:szCs w:val="28"/>
        </w:rPr>
        <w:t>вопросы, подлежащие рассмотрению на заседании;</w:t>
      </w:r>
    </w:p>
    <w:p w14:paraId="42C45D72" w14:textId="77777777" w:rsidR="003F19FC" w:rsidRPr="003F19FC" w:rsidRDefault="003F19FC" w:rsidP="003F19FC">
      <w:pPr>
        <w:numPr>
          <w:ilvl w:val="4"/>
          <w:numId w:val="29"/>
        </w:numPr>
        <w:tabs>
          <w:tab w:val="left" w:pos="1134"/>
        </w:tabs>
        <w:autoSpaceDE w:val="0"/>
        <w:autoSpaceDN w:val="0"/>
        <w:spacing w:after="160"/>
        <w:ind w:left="0" w:firstLine="709"/>
        <w:jc w:val="both"/>
        <w:rPr>
          <w:sz w:val="28"/>
          <w:szCs w:val="28"/>
        </w:rPr>
      </w:pPr>
      <w:r w:rsidRPr="003F19FC">
        <w:rPr>
          <w:sz w:val="28"/>
          <w:szCs w:val="28"/>
        </w:rPr>
        <w:lastRenderedPageBreak/>
        <w:t>другая дополнительная информация.</w:t>
      </w:r>
    </w:p>
    <w:p w14:paraId="0241A6A6" w14:textId="77777777" w:rsidR="003F19FC" w:rsidRPr="003F19FC" w:rsidRDefault="003F19FC" w:rsidP="003F19FC">
      <w:pPr>
        <w:autoSpaceDE w:val="0"/>
        <w:autoSpaceDN w:val="0"/>
        <w:adjustRightInd w:val="0"/>
        <w:ind w:firstLine="709"/>
        <w:jc w:val="both"/>
        <w:rPr>
          <w:b/>
          <w:bCs/>
          <w:iCs/>
          <w:sz w:val="28"/>
          <w:szCs w:val="28"/>
        </w:rPr>
      </w:pPr>
      <w:r w:rsidRPr="003F19FC">
        <w:rPr>
          <w:b/>
          <w:bCs/>
          <w:iCs/>
          <w:sz w:val="28"/>
          <w:szCs w:val="28"/>
        </w:rPr>
        <w:t xml:space="preserve">4. Раздел 8 Положения изменить пункт 8.8. </w:t>
      </w:r>
    </w:p>
    <w:p w14:paraId="2BA2E5AE" w14:textId="77777777" w:rsidR="003F19FC" w:rsidRPr="003F19FC" w:rsidRDefault="003F19FC" w:rsidP="003F19FC">
      <w:pPr>
        <w:ind w:firstLine="709"/>
        <w:jc w:val="both"/>
        <w:rPr>
          <w:sz w:val="28"/>
          <w:szCs w:val="28"/>
        </w:rPr>
      </w:pPr>
      <w:r w:rsidRPr="003F19FC">
        <w:rPr>
          <w:sz w:val="28"/>
          <w:szCs w:val="28"/>
        </w:rPr>
        <w:t xml:space="preserve">8.8 На заседании Дисциплинарного комитета вправе присутствовать члены Совета Союза и </w:t>
      </w:r>
      <w:r w:rsidRPr="003F19FC">
        <w:rPr>
          <w:b/>
          <w:sz w:val="28"/>
          <w:szCs w:val="28"/>
        </w:rPr>
        <w:t xml:space="preserve">Директор </w:t>
      </w:r>
      <w:r w:rsidRPr="003F19FC">
        <w:rPr>
          <w:sz w:val="28"/>
          <w:szCs w:val="28"/>
        </w:rPr>
        <w:t>Союза.</w:t>
      </w:r>
    </w:p>
    <w:p w14:paraId="42C58E9E" w14:textId="77777777" w:rsidR="003F19FC" w:rsidRDefault="003F19FC" w:rsidP="002C53E5">
      <w:pPr>
        <w:ind w:firstLine="709"/>
        <w:jc w:val="both"/>
        <w:rPr>
          <w:b/>
          <w:bCs/>
          <w:spacing w:val="-2"/>
          <w:sz w:val="28"/>
          <w:szCs w:val="28"/>
        </w:rPr>
      </w:pPr>
    </w:p>
    <w:p w14:paraId="0C6147A1" w14:textId="01CDD771"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третьему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39EC2898" w14:textId="62C7A8C5" w:rsidR="003F19FC" w:rsidRPr="003F19FC" w:rsidRDefault="003F19FC" w:rsidP="003F19FC">
      <w:pPr>
        <w:spacing w:line="259" w:lineRule="auto"/>
        <w:ind w:firstLine="709"/>
        <w:jc w:val="both"/>
        <w:rPr>
          <w:rFonts w:eastAsia="Calibri"/>
          <w:i/>
          <w:iCs/>
          <w:sz w:val="28"/>
          <w:szCs w:val="28"/>
          <w:lang w:eastAsia="en-US"/>
        </w:rPr>
      </w:pPr>
      <w:r w:rsidRPr="003F19FC">
        <w:rPr>
          <w:iCs/>
          <w:sz w:val="28"/>
          <w:szCs w:val="28"/>
        </w:rPr>
        <w:t xml:space="preserve">3. Внести следующие </w:t>
      </w:r>
      <w:r w:rsidRPr="003F19FC">
        <w:rPr>
          <w:bCs/>
          <w:iCs/>
          <w:sz w:val="28"/>
          <w:szCs w:val="28"/>
        </w:rPr>
        <w:t>изменения</w:t>
      </w:r>
      <w:r w:rsidRPr="003F19FC">
        <w:rPr>
          <w:b/>
          <w:bCs/>
          <w:iCs/>
          <w:sz w:val="28"/>
          <w:szCs w:val="28"/>
        </w:rPr>
        <w:t xml:space="preserve"> </w:t>
      </w:r>
      <w:r w:rsidRPr="003F19FC">
        <w:rPr>
          <w:iCs/>
          <w:sz w:val="28"/>
          <w:szCs w:val="28"/>
        </w:rPr>
        <w:t>в Положение</w:t>
      </w:r>
      <w:r w:rsidRPr="003F19FC">
        <w:rPr>
          <w:rFonts w:eastAsia="Calibri"/>
          <w:sz w:val="28"/>
          <w:szCs w:val="28"/>
          <w:lang w:eastAsia="en-US"/>
        </w:rPr>
        <w:t xml:space="preserve"> об организации страхования ответственности арбитражных управляющих </w:t>
      </w:r>
      <w:r w:rsidRPr="003F19FC">
        <w:rPr>
          <w:rFonts w:eastAsia="Calibri"/>
          <w:i/>
          <w:iCs/>
          <w:sz w:val="28"/>
          <w:szCs w:val="28"/>
          <w:lang w:eastAsia="en-US"/>
        </w:rPr>
        <w:t xml:space="preserve">(с изменениями, утвержденными решением Совета Союза арбитражных управляющих «Саморегулируемая организация «ДЕЛО» 26.03.2021 (Протокол №268), </w:t>
      </w:r>
      <w:r w:rsidRPr="003F19FC">
        <w:rPr>
          <w:i/>
          <w:iCs/>
          <w:sz w:val="28"/>
          <w:szCs w:val="28"/>
        </w:rPr>
        <w:t>от 26.12.2023 (Протокол № 327))</w:t>
      </w:r>
      <w:r>
        <w:rPr>
          <w:rFonts w:eastAsia="Calibri"/>
          <w:i/>
          <w:iCs/>
          <w:sz w:val="28"/>
          <w:szCs w:val="28"/>
          <w:lang w:eastAsia="en-US"/>
        </w:rPr>
        <w:t>:</w:t>
      </w:r>
    </w:p>
    <w:p w14:paraId="33DE101C" w14:textId="77777777" w:rsidR="003F19FC" w:rsidRPr="003F19FC" w:rsidRDefault="003F19FC" w:rsidP="003F19FC">
      <w:pPr>
        <w:numPr>
          <w:ilvl w:val="0"/>
          <w:numId w:val="33"/>
        </w:numPr>
        <w:shd w:val="clear" w:color="auto" w:fill="FFFFFF"/>
        <w:tabs>
          <w:tab w:val="left" w:pos="0"/>
          <w:tab w:val="left" w:pos="709"/>
          <w:tab w:val="left" w:pos="993"/>
        </w:tabs>
        <w:snapToGrid w:val="0"/>
        <w:spacing w:after="160" w:line="259" w:lineRule="auto"/>
        <w:contextualSpacing/>
        <w:jc w:val="both"/>
        <w:rPr>
          <w:spacing w:val="-2"/>
          <w:sz w:val="28"/>
          <w:szCs w:val="28"/>
        </w:rPr>
      </w:pPr>
      <w:r w:rsidRPr="003F19FC">
        <w:rPr>
          <w:iCs/>
          <w:sz w:val="28"/>
          <w:szCs w:val="28"/>
        </w:rPr>
        <w:t>Приложение №3 Положения изменить должность на Директор Союза.</w:t>
      </w:r>
    </w:p>
    <w:p w14:paraId="72EF4D0B" w14:textId="547C4C91" w:rsidR="003F19FC" w:rsidRDefault="003F19FC" w:rsidP="00F41658">
      <w:pPr>
        <w:spacing w:line="259" w:lineRule="auto"/>
        <w:jc w:val="both"/>
        <w:rPr>
          <w:b/>
          <w:bCs/>
          <w:spacing w:val="-2"/>
          <w:sz w:val="28"/>
          <w:szCs w:val="28"/>
        </w:rPr>
      </w:pPr>
      <w:r w:rsidRPr="003F19FC">
        <w:rPr>
          <w:spacing w:val="-2"/>
          <w:sz w:val="28"/>
          <w:szCs w:val="28"/>
        </w:rPr>
        <w:t>2.</w:t>
      </w:r>
      <w:r w:rsidRPr="003F19FC">
        <w:rPr>
          <w:b/>
          <w:bCs/>
          <w:spacing w:val="-2"/>
          <w:sz w:val="28"/>
          <w:szCs w:val="28"/>
        </w:rPr>
        <w:t xml:space="preserve"> </w:t>
      </w:r>
      <w:r w:rsidRPr="003F19FC">
        <w:rPr>
          <w:spacing w:val="-2"/>
          <w:sz w:val="28"/>
          <w:szCs w:val="28"/>
        </w:rPr>
        <w:t xml:space="preserve">В Соглашение о взаимодействии Положения </w:t>
      </w:r>
      <w:r w:rsidRPr="003F19FC">
        <w:rPr>
          <w:iCs/>
          <w:sz w:val="28"/>
          <w:szCs w:val="28"/>
        </w:rPr>
        <w:t>изменить должность на Директор, а также изменить Юридический адрес на:</w:t>
      </w:r>
      <w:r w:rsidRPr="003F19FC">
        <w:rPr>
          <w:rFonts w:eastAsia="Calibri"/>
          <w:sz w:val="28"/>
          <w:szCs w:val="28"/>
          <w:lang w:eastAsia="en-US"/>
        </w:rPr>
        <w:t xml:space="preserve"> 141307, Московская область, </w:t>
      </w:r>
      <w:r>
        <w:rPr>
          <w:rFonts w:eastAsia="Calibri"/>
          <w:sz w:val="28"/>
          <w:szCs w:val="28"/>
          <w:lang w:eastAsia="en-US"/>
        </w:rPr>
        <w:br/>
      </w:r>
      <w:proofErr w:type="spellStart"/>
      <w:r w:rsidRPr="003F19FC">
        <w:rPr>
          <w:rFonts w:eastAsia="Calibri"/>
          <w:sz w:val="28"/>
          <w:szCs w:val="28"/>
          <w:lang w:eastAsia="en-US"/>
        </w:rPr>
        <w:t>г.о</w:t>
      </w:r>
      <w:proofErr w:type="spellEnd"/>
      <w:r w:rsidRPr="003F19FC">
        <w:rPr>
          <w:rFonts w:eastAsia="Calibri"/>
          <w:sz w:val="28"/>
          <w:szCs w:val="28"/>
          <w:lang w:eastAsia="en-US"/>
        </w:rPr>
        <w:t>. Сергиево-Посадский, г. Сергиев Посад, ул. Гефсиманские пруды, д.4.</w:t>
      </w:r>
      <w:r w:rsidRPr="003F19FC">
        <w:rPr>
          <w:rFonts w:eastAsia="Calibri"/>
          <w:sz w:val="28"/>
          <w:szCs w:val="28"/>
          <w:lang w:eastAsia="en-US"/>
        </w:rPr>
        <w:br/>
      </w:r>
    </w:p>
    <w:p w14:paraId="18EAD2CE" w14:textId="798C58AE"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четвертому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09888F3E" w14:textId="77777777" w:rsidR="003F19FC" w:rsidRPr="003F19FC" w:rsidRDefault="003F19FC" w:rsidP="003F19FC">
      <w:pPr>
        <w:autoSpaceDE w:val="0"/>
        <w:autoSpaceDN w:val="0"/>
        <w:adjustRightInd w:val="0"/>
        <w:ind w:firstLine="709"/>
        <w:jc w:val="both"/>
        <w:rPr>
          <w:b/>
          <w:bCs/>
          <w:iCs/>
          <w:sz w:val="28"/>
          <w:szCs w:val="28"/>
        </w:rPr>
      </w:pPr>
      <w:r w:rsidRPr="003F19FC">
        <w:rPr>
          <w:iCs/>
          <w:sz w:val="28"/>
          <w:szCs w:val="28"/>
        </w:rPr>
        <w:t xml:space="preserve">4. Внести следующие </w:t>
      </w:r>
      <w:r w:rsidRPr="003F19FC">
        <w:rPr>
          <w:bCs/>
          <w:iCs/>
          <w:sz w:val="28"/>
          <w:szCs w:val="28"/>
        </w:rPr>
        <w:t>изменения</w:t>
      </w:r>
      <w:r w:rsidRPr="003F19FC">
        <w:rPr>
          <w:b/>
          <w:bCs/>
          <w:iCs/>
          <w:sz w:val="28"/>
          <w:szCs w:val="28"/>
        </w:rPr>
        <w:t xml:space="preserve"> </w:t>
      </w:r>
      <w:r w:rsidRPr="003F19FC">
        <w:rPr>
          <w:iCs/>
          <w:sz w:val="28"/>
          <w:szCs w:val="28"/>
        </w:rPr>
        <w:t xml:space="preserve">в </w:t>
      </w:r>
      <w:r w:rsidRPr="003F19FC">
        <w:rPr>
          <w:iCs/>
          <w:spacing w:val="-2"/>
          <w:sz w:val="28"/>
          <w:szCs w:val="28"/>
        </w:rPr>
        <w:t>Положение</w:t>
      </w:r>
      <w:r w:rsidRPr="003F19FC">
        <w:rPr>
          <w:rFonts w:eastAsia="Calibri"/>
          <w:sz w:val="28"/>
          <w:szCs w:val="28"/>
          <w:lang w:eastAsia="en-US"/>
        </w:rPr>
        <w:t xml:space="preserve"> о порядке ведения реестра арбитражных управляющих, являющихся членами Союза арбитражных управляющих «Саморегулируемая организация «ДЕЛО» </w:t>
      </w:r>
      <w:r w:rsidRPr="003F19FC">
        <w:rPr>
          <w:rFonts w:eastAsia="Calibri"/>
          <w:i/>
          <w:iCs/>
          <w:sz w:val="28"/>
          <w:szCs w:val="28"/>
          <w:lang w:eastAsia="en-US"/>
        </w:rPr>
        <w:t>(утвержденное решением Совета Союза арбитражных управляющих «Саморегулируемая организация «ДЕЛО» 08.09.2016 (Протокол №210).</w:t>
      </w:r>
      <w:r w:rsidRPr="003F19FC">
        <w:rPr>
          <w:b/>
          <w:bCs/>
          <w:iCs/>
          <w:sz w:val="28"/>
          <w:szCs w:val="28"/>
        </w:rPr>
        <w:t xml:space="preserve"> </w:t>
      </w:r>
    </w:p>
    <w:p w14:paraId="56EBFD49" w14:textId="77777777" w:rsidR="003F19FC" w:rsidRPr="003F19FC" w:rsidRDefault="003F19FC" w:rsidP="003F19FC">
      <w:pPr>
        <w:autoSpaceDE w:val="0"/>
        <w:autoSpaceDN w:val="0"/>
        <w:adjustRightInd w:val="0"/>
        <w:jc w:val="both"/>
        <w:rPr>
          <w:spacing w:val="-2"/>
          <w:sz w:val="28"/>
          <w:szCs w:val="28"/>
        </w:rPr>
      </w:pPr>
      <w:r w:rsidRPr="003F19FC">
        <w:rPr>
          <w:b/>
          <w:bCs/>
          <w:iCs/>
          <w:sz w:val="28"/>
          <w:szCs w:val="28"/>
        </w:rPr>
        <w:t xml:space="preserve">1. </w:t>
      </w:r>
      <w:r w:rsidRPr="003F19FC">
        <w:rPr>
          <w:iCs/>
          <w:sz w:val="28"/>
          <w:szCs w:val="28"/>
        </w:rPr>
        <w:t>Раздел 8 Положения изменить пункт 8.1.</w:t>
      </w:r>
    </w:p>
    <w:p w14:paraId="3660C977" w14:textId="77777777" w:rsidR="003F19FC" w:rsidRPr="003F19FC" w:rsidRDefault="003F19FC" w:rsidP="003F19FC">
      <w:pPr>
        <w:jc w:val="both"/>
        <w:rPr>
          <w:sz w:val="28"/>
          <w:szCs w:val="28"/>
        </w:rPr>
      </w:pPr>
      <w:r w:rsidRPr="003F19FC">
        <w:rPr>
          <w:sz w:val="28"/>
          <w:szCs w:val="28"/>
        </w:rPr>
        <w:t>8.1. Право доступа к персональным данным работника Союза и члена Союза имеют:</w:t>
      </w:r>
    </w:p>
    <w:p w14:paraId="3A1D9BF1" w14:textId="77777777" w:rsidR="003F19FC" w:rsidRPr="003F19FC" w:rsidRDefault="003F19FC" w:rsidP="003F19FC">
      <w:pPr>
        <w:jc w:val="both"/>
        <w:rPr>
          <w:sz w:val="28"/>
          <w:szCs w:val="28"/>
        </w:rPr>
      </w:pPr>
      <w:r w:rsidRPr="003F19FC">
        <w:rPr>
          <w:sz w:val="28"/>
          <w:szCs w:val="28"/>
        </w:rPr>
        <w:t>- Председатель Совета Союза;</w:t>
      </w:r>
    </w:p>
    <w:p w14:paraId="1CF451DB" w14:textId="77777777" w:rsidR="003F19FC" w:rsidRPr="003F19FC" w:rsidRDefault="003F19FC" w:rsidP="003F19FC">
      <w:pPr>
        <w:jc w:val="both"/>
        <w:rPr>
          <w:sz w:val="28"/>
          <w:szCs w:val="28"/>
        </w:rPr>
      </w:pPr>
      <w:r w:rsidRPr="003F19FC">
        <w:rPr>
          <w:sz w:val="28"/>
          <w:szCs w:val="28"/>
        </w:rPr>
        <w:t xml:space="preserve">- </w:t>
      </w:r>
      <w:r w:rsidRPr="003F19FC">
        <w:rPr>
          <w:b/>
          <w:sz w:val="28"/>
          <w:szCs w:val="28"/>
        </w:rPr>
        <w:t xml:space="preserve">Директор </w:t>
      </w:r>
      <w:r w:rsidRPr="003F19FC">
        <w:rPr>
          <w:sz w:val="28"/>
          <w:szCs w:val="28"/>
        </w:rPr>
        <w:t>Союза;</w:t>
      </w:r>
    </w:p>
    <w:p w14:paraId="63F50836" w14:textId="77777777" w:rsidR="003F19FC" w:rsidRPr="003F19FC" w:rsidRDefault="003F19FC" w:rsidP="003F19FC">
      <w:pPr>
        <w:jc w:val="both"/>
        <w:rPr>
          <w:sz w:val="28"/>
          <w:szCs w:val="28"/>
        </w:rPr>
      </w:pPr>
      <w:r w:rsidRPr="003F19FC">
        <w:rPr>
          <w:sz w:val="28"/>
          <w:szCs w:val="28"/>
        </w:rPr>
        <w:t xml:space="preserve">- </w:t>
      </w:r>
      <w:r w:rsidRPr="003F19FC">
        <w:rPr>
          <w:b/>
          <w:sz w:val="28"/>
          <w:szCs w:val="28"/>
        </w:rPr>
        <w:t>Заместитель директора</w:t>
      </w:r>
      <w:r w:rsidRPr="003F19FC">
        <w:rPr>
          <w:sz w:val="28"/>
          <w:szCs w:val="28"/>
        </w:rPr>
        <w:t xml:space="preserve"> Союза;</w:t>
      </w:r>
    </w:p>
    <w:p w14:paraId="4A48EEA9" w14:textId="77777777" w:rsidR="003F19FC" w:rsidRPr="003F19FC" w:rsidRDefault="003F19FC" w:rsidP="003F19FC">
      <w:pPr>
        <w:jc w:val="both"/>
        <w:rPr>
          <w:sz w:val="28"/>
          <w:szCs w:val="28"/>
        </w:rPr>
      </w:pPr>
      <w:r w:rsidRPr="003F19FC">
        <w:rPr>
          <w:sz w:val="28"/>
          <w:szCs w:val="28"/>
        </w:rPr>
        <w:t>- главный бухгалтер Союза;</w:t>
      </w:r>
    </w:p>
    <w:p w14:paraId="6AF8AA93" w14:textId="77777777" w:rsidR="003F19FC" w:rsidRPr="003F19FC" w:rsidRDefault="003F19FC" w:rsidP="003F19FC">
      <w:pPr>
        <w:jc w:val="both"/>
        <w:rPr>
          <w:sz w:val="28"/>
          <w:szCs w:val="28"/>
        </w:rPr>
      </w:pPr>
      <w:r w:rsidRPr="003F19FC">
        <w:rPr>
          <w:sz w:val="28"/>
          <w:szCs w:val="28"/>
        </w:rPr>
        <w:t>- другие работники Союза при выполнении ими своих служебных обязанностей;</w:t>
      </w:r>
    </w:p>
    <w:p w14:paraId="60B4B9CB" w14:textId="77777777" w:rsidR="003F19FC" w:rsidRPr="003F19FC" w:rsidRDefault="003F19FC" w:rsidP="003F19FC">
      <w:pPr>
        <w:jc w:val="both"/>
        <w:rPr>
          <w:sz w:val="28"/>
          <w:szCs w:val="28"/>
        </w:rPr>
      </w:pPr>
      <w:r w:rsidRPr="003F19FC">
        <w:rPr>
          <w:sz w:val="28"/>
          <w:szCs w:val="28"/>
        </w:rPr>
        <w:t>- члены Контрольного комитета, Дисциплинарного комитета, Конкурсного комитета;</w:t>
      </w:r>
    </w:p>
    <w:p w14:paraId="10488C45" w14:textId="77777777" w:rsidR="003F19FC" w:rsidRPr="003F19FC" w:rsidRDefault="003F19FC" w:rsidP="003F19FC">
      <w:pPr>
        <w:jc w:val="both"/>
        <w:rPr>
          <w:sz w:val="28"/>
          <w:szCs w:val="28"/>
        </w:rPr>
      </w:pPr>
      <w:r w:rsidRPr="003F19FC">
        <w:rPr>
          <w:sz w:val="28"/>
          <w:szCs w:val="28"/>
        </w:rPr>
        <w:t>- сам носитель персональных данных.</w:t>
      </w:r>
    </w:p>
    <w:p w14:paraId="10D30EC4" w14:textId="77777777" w:rsidR="003F19FC" w:rsidRDefault="003F19FC" w:rsidP="002C53E5">
      <w:pPr>
        <w:ind w:firstLine="709"/>
        <w:jc w:val="both"/>
        <w:rPr>
          <w:b/>
          <w:bCs/>
          <w:spacing w:val="-2"/>
          <w:sz w:val="28"/>
          <w:szCs w:val="28"/>
        </w:rPr>
      </w:pPr>
    </w:p>
    <w:p w14:paraId="02A433DF" w14:textId="04CCBE06"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пятому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77950D58" w14:textId="77777777" w:rsidR="005B4157" w:rsidRPr="003F19FC" w:rsidRDefault="005B4157" w:rsidP="005B4157">
      <w:pPr>
        <w:spacing w:line="259" w:lineRule="auto"/>
        <w:ind w:firstLine="709"/>
        <w:jc w:val="both"/>
        <w:rPr>
          <w:rFonts w:eastAsia="Calibri"/>
          <w:sz w:val="28"/>
          <w:szCs w:val="28"/>
          <w:lang w:eastAsia="en-US"/>
        </w:rPr>
      </w:pPr>
      <w:r w:rsidRPr="003F19FC">
        <w:rPr>
          <w:iCs/>
          <w:sz w:val="28"/>
          <w:szCs w:val="28"/>
        </w:rPr>
        <w:t xml:space="preserve">5. Внести следующие </w:t>
      </w:r>
      <w:r w:rsidRPr="003F19FC">
        <w:rPr>
          <w:bCs/>
          <w:iCs/>
          <w:sz w:val="28"/>
          <w:szCs w:val="28"/>
        </w:rPr>
        <w:t>изменения</w:t>
      </w:r>
      <w:r w:rsidRPr="003F19FC">
        <w:rPr>
          <w:b/>
          <w:bCs/>
          <w:iCs/>
          <w:sz w:val="28"/>
          <w:szCs w:val="28"/>
        </w:rPr>
        <w:t xml:space="preserve"> </w:t>
      </w:r>
      <w:r w:rsidRPr="003F19FC">
        <w:rPr>
          <w:iCs/>
          <w:sz w:val="28"/>
          <w:szCs w:val="28"/>
        </w:rPr>
        <w:t xml:space="preserve">в </w:t>
      </w:r>
      <w:r w:rsidRPr="003F19FC">
        <w:rPr>
          <w:rFonts w:eastAsia="Calibri"/>
          <w:sz w:val="28"/>
          <w:szCs w:val="28"/>
          <w:lang w:eastAsia="en-US"/>
        </w:rPr>
        <w:t xml:space="preserve">Положение об организации повышения уровня профессиональной подготовки арбитражных управляющих - членов Союза арбитражных управляющих «Саморегулируемая организация «ДЕЛО» </w:t>
      </w:r>
      <w:r w:rsidRPr="003F19FC">
        <w:rPr>
          <w:rFonts w:eastAsia="Calibri"/>
          <w:i/>
          <w:iCs/>
          <w:sz w:val="28"/>
          <w:szCs w:val="28"/>
          <w:lang w:eastAsia="en-US"/>
        </w:rPr>
        <w:t>(утвержденное решением Совета Союза арбитражных управляющих «Саморегулируемая организация «ДЕЛО» 01.04.2016 (Протокол №204).</w:t>
      </w:r>
    </w:p>
    <w:p w14:paraId="2C2DCF53" w14:textId="77777777" w:rsidR="005B4157" w:rsidRPr="003F19FC" w:rsidRDefault="005B4157" w:rsidP="005B4157">
      <w:pPr>
        <w:autoSpaceDE w:val="0"/>
        <w:autoSpaceDN w:val="0"/>
        <w:adjustRightInd w:val="0"/>
        <w:ind w:firstLine="709"/>
        <w:jc w:val="both"/>
        <w:rPr>
          <w:spacing w:val="-2"/>
          <w:sz w:val="28"/>
          <w:szCs w:val="28"/>
        </w:rPr>
      </w:pPr>
      <w:r w:rsidRPr="003F19FC">
        <w:rPr>
          <w:b/>
          <w:bCs/>
          <w:iCs/>
          <w:sz w:val="28"/>
          <w:szCs w:val="28"/>
        </w:rPr>
        <w:t xml:space="preserve">1. </w:t>
      </w:r>
      <w:r w:rsidR="003F19FC" w:rsidRPr="003F19FC">
        <w:rPr>
          <w:iCs/>
          <w:sz w:val="28"/>
          <w:szCs w:val="28"/>
        </w:rPr>
        <w:t xml:space="preserve">Раздел </w:t>
      </w:r>
      <w:r w:rsidRPr="003F19FC">
        <w:rPr>
          <w:iCs/>
          <w:sz w:val="28"/>
          <w:szCs w:val="28"/>
        </w:rPr>
        <w:t>7</w:t>
      </w:r>
      <w:r w:rsidR="003F19FC" w:rsidRPr="003F19FC">
        <w:rPr>
          <w:iCs/>
          <w:sz w:val="28"/>
          <w:szCs w:val="28"/>
        </w:rPr>
        <w:t xml:space="preserve"> Положения изменить пункт </w:t>
      </w:r>
      <w:r w:rsidRPr="003F19FC">
        <w:rPr>
          <w:iCs/>
          <w:sz w:val="28"/>
          <w:szCs w:val="28"/>
        </w:rPr>
        <w:t>7</w:t>
      </w:r>
      <w:r w:rsidR="003F19FC" w:rsidRPr="003F19FC">
        <w:rPr>
          <w:iCs/>
          <w:sz w:val="28"/>
          <w:szCs w:val="28"/>
        </w:rPr>
        <w:t>.</w:t>
      </w:r>
      <w:r w:rsidRPr="003F19FC">
        <w:rPr>
          <w:iCs/>
          <w:sz w:val="28"/>
          <w:szCs w:val="28"/>
        </w:rPr>
        <w:t>5</w:t>
      </w:r>
      <w:r w:rsidR="003F19FC" w:rsidRPr="003F19FC">
        <w:rPr>
          <w:iCs/>
          <w:sz w:val="28"/>
          <w:szCs w:val="28"/>
        </w:rPr>
        <w:t>.</w:t>
      </w:r>
    </w:p>
    <w:p w14:paraId="74775B6C" w14:textId="77777777" w:rsidR="005B4157" w:rsidRPr="003F19FC" w:rsidRDefault="005B4157" w:rsidP="005B4157">
      <w:pPr>
        <w:snapToGrid w:val="0"/>
        <w:jc w:val="both"/>
        <w:rPr>
          <w:sz w:val="28"/>
          <w:szCs w:val="28"/>
        </w:rPr>
      </w:pPr>
      <w:r w:rsidRPr="003F19FC">
        <w:rPr>
          <w:sz w:val="28"/>
          <w:szCs w:val="28"/>
        </w:rPr>
        <w:t xml:space="preserve">7.5. По окончанию мероприятия, направленного на повышение уровня профессиональной подготовки арбитражных управляющих каждому участнику </w:t>
      </w:r>
      <w:r w:rsidRPr="003F19FC">
        <w:rPr>
          <w:sz w:val="28"/>
          <w:szCs w:val="28"/>
        </w:rPr>
        <w:lastRenderedPageBreak/>
        <w:t>выдается именное свидетельство установленного образца, с указанием темы, продолжительности, даты и места его проведения.</w:t>
      </w:r>
    </w:p>
    <w:p w14:paraId="2E62ED04" w14:textId="77777777" w:rsidR="003F19FC" w:rsidRDefault="003F19FC" w:rsidP="002C53E5">
      <w:pPr>
        <w:ind w:firstLine="709"/>
        <w:jc w:val="both"/>
        <w:rPr>
          <w:b/>
          <w:bCs/>
          <w:spacing w:val="-2"/>
          <w:sz w:val="28"/>
          <w:szCs w:val="28"/>
        </w:rPr>
      </w:pPr>
    </w:p>
    <w:p w14:paraId="29C9870E" w14:textId="0F8C50A8"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шестому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5AA14909" w14:textId="77777777" w:rsidR="005B4157" w:rsidRPr="003F19FC" w:rsidRDefault="005B4157" w:rsidP="005B4157">
      <w:pPr>
        <w:shd w:val="clear" w:color="auto" w:fill="FFFFFF"/>
        <w:tabs>
          <w:tab w:val="left" w:pos="0"/>
          <w:tab w:val="left" w:pos="709"/>
        </w:tabs>
        <w:snapToGrid w:val="0"/>
        <w:ind w:firstLine="709"/>
        <w:jc w:val="both"/>
        <w:rPr>
          <w:iCs/>
          <w:sz w:val="28"/>
          <w:szCs w:val="28"/>
        </w:rPr>
      </w:pPr>
      <w:r w:rsidRPr="003F19FC">
        <w:rPr>
          <w:iCs/>
          <w:sz w:val="28"/>
          <w:szCs w:val="28"/>
        </w:rPr>
        <w:t xml:space="preserve">6. Внести следующие </w:t>
      </w:r>
      <w:r w:rsidRPr="003F19FC">
        <w:rPr>
          <w:bCs/>
          <w:iCs/>
          <w:sz w:val="28"/>
          <w:szCs w:val="28"/>
        </w:rPr>
        <w:t>изменения</w:t>
      </w:r>
      <w:r w:rsidRPr="003F19FC">
        <w:rPr>
          <w:b/>
          <w:bCs/>
          <w:iCs/>
          <w:sz w:val="28"/>
          <w:szCs w:val="28"/>
        </w:rPr>
        <w:t xml:space="preserve"> </w:t>
      </w:r>
      <w:r w:rsidRPr="003F19FC">
        <w:rPr>
          <w:iCs/>
          <w:sz w:val="28"/>
          <w:szCs w:val="28"/>
        </w:rPr>
        <w:t>в Правила организации и проведения конкурса по отбору управляющей компании для заключения договора доверительного управления средствами компенсационного фонда Союза арбитражных управляющих «Саморегулируемая организация «ДЕЛО» (утвержденное решением Совета Союза арбитражных управляющих «Саморегулируемая организация «ДЕЛО» 01.04.2016 (Протокол №204).</w:t>
      </w:r>
    </w:p>
    <w:p w14:paraId="787BBA6E" w14:textId="77777777" w:rsidR="005B4157" w:rsidRPr="003F19FC" w:rsidRDefault="005B4157" w:rsidP="005B4157">
      <w:pPr>
        <w:shd w:val="clear" w:color="auto" w:fill="FFFFFF"/>
        <w:tabs>
          <w:tab w:val="left" w:pos="0"/>
          <w:tab w:val="left" w:pos="709"/>
        </w:tabs>
        <w:snapToGrid w:val="0"/>
        <w:ind w:firstLine="709"/>
        <w:jc w:val="both"/>
        <w:rPr>
          <w:iCs/>
          <w:sz w:val="28"/>
          <w:szCs w:val="28"/>
        </w:rPr>
      </w:pPr>
      <w:r w:rsidRPr="003F19FC">
        <w:rPr>
          <w:iCs/>
          <w:sz w:val="28"/>
          <w:szCs w:val="28"/>
        </w:rPr>
        <w:t>1. Раздел 1 Правил изменить пункт 1.2.</w:t>
      </w:r>
    </w:p>
    <w:p w14:paraId="3DABF7D6" w14:textId="77777777" w:rsidR="005B4157" w:rsidRPr="003F19FC" w:rsidRDefault="005B4157" w:rsidP="005B4157">
      <w:pPr>
        <w:shd w:val="clear" w:color="auto" w:fill="FFFFFF"/>
        <w:tabs>
          <w:tab w:val="left" w:pos="0"/>
          <w:tab w:val="left" w:pos="709"/>
        </w:tabs>
        <w:snapToGrid w:val="0"/>
        <w:ind w:firstLine="709"/>
        <w:jc w:val="both"/>
        <w:rPr>
          <w:iCs/>
          <w:sz w:val="28"/>
          <w:szCs w:val="28"/>
        </w:rPr>
      </w:pPr>
      <w:r w:rsidRPr="003F19FC">
        <w:rPr>
          <w:iCs/>
          <w:sz w:val="28"/>
          <w:szCs w:val="28"/>
        </w:rPr>
        <w:t>1.2</w:t>
      </w:r>
      <w:r w:rsidRPr="003F19FC">
        <w:rPr>
          <w:iCs/>
          <w:sz w:val="28"/>
          <w:szCs w:val="28"/>
        </w:rPr>
        <w:tab/>
        <w:t xml:space="preserve"> Организатором конкурса является Союз арбитражных управляющих «Саморегулируемая организация «ДЕЛО»  (далее – Союз). Решение о проведении конкурса принимается Директором Союза.</w:t>
      </w:r>
    </w:p>
    <w:p w14:paraId="094F998C" w14:textId="77777777" w:rsidR="005B4157" w:rsidRPr="003F19FC" w:rsidRDefault="005B4157" w:rsidP="005B4157">
      <w:pPr>
        <w:shd w:val="clear" w:color="auto" w:fill="FFFFFF"/>
        <w:tabs>
          <w:tab w:val="left" w:pos="0"/>
          <w:tab w:val="left" w:pos="709"/>
        </w:tabs>
        <w:snapToGrid w:val="0"/>
        <w:ind w:firstLine="709"/>
        <w:jc w:val="both"/>
        <w:rPr>
          <w:iCs/>
          <w:sz w:val="28"/>
          <w:szCs w:val="28"/>
        </w:rPr>
      </w:pPr>
      <w:r w:rsidRPr="003F19FC">
        <w:rPr>
          <w:iCs/>
          <w:sz w:val="28"/>
          <w:szCs w:val="28"/>
        </w:rPr>
        <w:t>2.</w:t>
      </w:r>
      <w:r w:rsidRPr="003F19FC">
        <w:rPr>
          <w:iCs/>
          <w:sz w:val="28"/>
          <w:szCs w:val="28"/>
        </w:rPr>
        <w:tab/>
        <w:t>Раздел 3 Правил изменить пункт 3.1.</w:t>
      </w:r>
    </w:p>
    <w:p w14:paraId="4DC24A4E" w14:textId="77777777" w:rsidR="005B4157" w:rsidRPr="003F19FC" w:rsidRDefault="005B4157" w:rsidP="005B4157">
      <w:pPr>
        <w:shd w:val="clear" w:color="auto" w:fill="FFFFFF"/>
        <w:tabs>
          <w:tab w:val="left" w:pos="0"/>
          <w:tab w:val="left" w:pos="709"/>
        </w:tabs>
        <w:snapToGrid w:val="0"/>
        <w:ind w:firstLine="709"/>
        <w:jc w:val="both"/>
        <w:rPr>
          <w:b/>
          <w:bCs/>
          <w:spacing w:val="-2"/>
          <w:sz w:val="28"/>
          <w:szCs w:val="28"/>
        </w:rPr>
      </w:pPr>
      <w:r w:rsidRPr="003F19FC">
        <w:rPr>
          <w:iCs/>
          <w:sz w:val="28"/>
          <w:szCs w:val="28"/>
        </w:rPr>
        <w:t>3.1 Срок подачи заявок (приложение 1) для участия в конкурсе составляет не менее 10 (десяти) календарных дней. В случае отсутствия заявок для участия в конкурсе срок их подачи по решению Директора Союза может быть продлен.</w:t>
      </w:r>
    </w:p>
    <w:p w14:paraId="750945F4" w14:textId="77777777" w:rsidR="003F19FC" w:rsidRDefault="003F19FC" w:rsidP="002C53E5">
      <w:pPr>
        <w:ind w:firstLine="709"/>
        <w:jc w:val="both"/>
        <w:rPr>
          <w:b/>
          <w:bCs/>
          <w:spacing w:val="-2"/>
          <w:sz w:val="28"/>
          <w:szCs w:val="28"/>
        </w:rPr>
      </w:pPr>
    </w:p>
    <w:p w14:paraId="707DA27A" w14:textId="77777777" w:rsidR="00DE74F9"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седьмому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774958B9" w14:textId="77777777" w:rsidR="00DE74F9" w:rsidRPr="003F19FC" w:rsidRDefault="00DE74F9" w:rsidP="00DE74F9">
      <w:pPr>
        <w:shd w:val="clear" w:color="auto" w:fill="FFFFFF"/>
        <w:tabs>
          <w:tab w:val="left" w:pos="0"/>
          <w:tab w:val="left" w:pos="709"/>
        </w:tabs>
        <w:snapToGrid w:val="0"/>
        <w:ind w:firstLine="709"/>
        <w:jc w:val="both"/>
        <w:rPr>
          <w:rFonts w:eastAsia="Calibri"/>
          <w:sz w:val="28"/>
          <w:szCs w:val="28"/>
          <w:lang w:eastAsia="en-US"/>
        </w:rPr>
      </w:pPr>
      <w:r w:rsidRPr="003F19FC">
        <w:rPr>
          <w:iCs/>
          <w:sz w:val="28"/>
          <w:szCs w:val="28"/>
        </w:rPr>
        <w:t xml:space="preserve">7. Внести следующие </w:t>
      </w:r>
      <w:r w:rsidRPr="003F19FC">
        <w:rPr>
          <w:bCs/>
          <w:iCs/>
          <w:sz w:val="28"/>
          <w:szCs w:val="28"/>
        </w:rPr>
        <w:t>изменения</w:t>
      </w:r>
      <w:r w:rsidRPr="003F19FC">
        <w:rPr>
          <w:b/>
          <w:bCs/>
          <w:iCs/>
          <w:sz w:val="28"/>
          <w:szCs w:val="28"/>
        </w:rPr>
        <w:t xml:space="preserve"> </w:t>
      </w:r>
      <w:r w:rsidRPr="003F19FC">
        <w:rPr>
          <w:iCs/>
          <w:sz w:val="28"/>
          <w:szCs w:val="28"/>
        </w:rPr>
        <w:t xml:space="preserve">в </w:t>
      </w:r>
      <w:r w:rsidRPr="003F19FC">
        <w:rPr>
          <w:rFonts w:eastAsia="Calibri"/>
          <w:sz w:val="28"/>
          <w:szCs w:val="28"/>
          <w:lang w:eastAsia="en-US"/>
        </w:rPr>
        <w:t xml:space="preserve">Правила организации и проведения конкурса по отбору специализированного депозитария для заключения договора об оказании услуг специализированного депозитария Союза арбитражных управляющих «Саморегулируемая организация «ДЕЛО» </w:t>
      </w:r>
      <w:r w:rsidRPr="003F19FC">
        <w:rPr>
          <w:rFonts w:eastAsia="Calibri"/>
          <w:i/>
          <w:iCs/>
          <w:sz w:val="28"/>
          <w:szCs w:val="28"/>
          <w:lang w:eastAsia="en-US"/>
        </w:rPr>
        <w:t>(утвержденное решением Совета Союза арбитражных управляющих «Саморегулируемая организация «ДЕЛО» 01.04.2016 (Протокол №204),</w:t>
      </w:r>
      <w:r w:rsidRPr="003F19FC">
        <w:rPr>
          <w:rFonts w:eastAsia="Calibri"/>
          <w:sz w:val="28"/>
          <w:szCs w:val="28"/>
          <w:lang w:eastAsia="en-US"/>
        </w:rPr>
        <w:t xml:space="preserve"> (в редакции, утвержденной решением Совета Союза арбитражных управляющих «Саморегулируемая организация “ДЕЛО”, протокол от 28.06.2016 № 208).</w:t>
      </w:r>
    </w:p>
    <w:p w14:paraId="53DDAB1D"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 Раздел 1 Правил изменить пункт 1.2.</w:t>
      </w:r>
    </w:p>
    <w:p w14:paraId="79FA65C0" w14:textId="77777777" w:rsidR="00DE74F9" w:rsidRPr="003F19FC" w:rsidRDefault="00DE74F9" w:rsidP="00DE74F9">
      <w:pPr>
        <w:tabs>
          <w:tab w:val="left" w:pos="540"/>
          <w:tab w:val="left" w:pos="851"/>
        </w:tabs>
        <w:jc w:val="both"/>
        <w:rPr>
          <w:sz w:val="28"/>
          <w:szCs w:val="28"/>
        </w:rPr>
      </w:pPr>
      <w:r w:rsidRPr="003F19FC">
        <w:rPr>
          <w:sz w:val="28"/>
          <w:szCs w:val="28"/>
        </w:rPr>
        <w:t xml:space="preserve">1.2 Организатором конкурса является Союз арбитражных управляющих «Саморегулируемая организация «ДЕЛО» (далее – Союз). Решение о проведении конкурса принимается </w:t>
      </w:r>
      <w:r w:rsidRPr="003F19FC">
        <w:rPr>
          <w:b/>
          <w:sz w:val="28"/>
          <w:szCs w:val="28"/>
        </w:rPr>
        <w:t xml:space="preserve">Директором </w:t>
      </w:r>
      <w:r w:rsidRPr="003F19FC">
        <w:rPr>
          <w:sz w:val="28"/>
          <w:szCs w:val="28"/>
        </w:rPr>
        <w:t>Союза.</w:t>
      </w:r>
    </w:p>
    <w:p w14:paraId="0877BC66" w14:textId="77777777" w:rsidR="00DE74F9" w:rsidRDefault="00DE74F9" w:rsidP="003F19FC">
      <w:pPr>
        <w:tabs>
          <w:tab w:val="left" w:pos="993"/>
        </w:tabs>
        <w:ind w:right="-1" w:firstLine="709"/>
        <w:jc w:val="both"/>
        <w:rPr>
          <w:bCs/>
          <w:spacing w:val="-2"/>
          <w:sz w:val="28"/>
          <w:szCs w:val="28"/>
        </w:rPr>
      </w:pPr>
    </w:p>
    <w:p w14:paraId="726BB5DD" w14:textId="33C7864B"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восьмому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35A12254"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 xml:space="preserve">8. Внести следующие </w:t>
      </w:r>
      <w:r w:rsidRPr="003F19FC">
        <w:rPr>
          <w:bCs/>
          <w:iCs/>
          <w:sz w:val="28"/>
          <w:szCs w:val="28"/>
        </w:rPr>
        <w:t>изменения</w:t>
      </w:r>
      <w:r w:rsidRPr="003F19FC">
        <w:rPr>
          <w:b/>
          <w:bCs/>
          <w:iCs/>
          <w:sz w:val="28"/>
          <w:szCs w:val="28"/>
        </w:rPr>
        <w:t xml:space="preserve"> </w:t>
      </w:r>
      <w:r w:rsidRPr="003F19FC">
        <w:rPr>
          <w:iCs/>
          <w:sz w:val="28"/>
          <w:szCs w:val="28"/>
        </w:rPr>
        <w:t>в</w:t>
      </w:r>
      <w:r w:rsidRPr="003F19FC">
        <w:rPr>
          <w:rFonts w:ascii="Calibri" w:eastAsia="Calibri" w:hAnsi="Calibri"/>
          <w:sz w:val="22"/>
          <w:szCs w:val="22"/>
          <w:lang w:eastAsia="en-US"/>
        </w:rPr>
        <w:t xml:space="preserve"> </w:t>
      </w:r>
      <w:r w:rsidRPr="003F19FC">
        <w:rPr>
          <w:iCs/>
          <w:sz w:val="28"/>
          <w:szCs w:val="28"/>
        </w:rPr>
        <w:t>Стандарт деятельности Союза арбитражных управляющих «Саморегулируемая организация «ДЕЛО» «Правила проведения САУ «СРО «ДЕЛО» проверок профессиональной деятельности членов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(утвержденное решением Совета Союза арбитражных управляющих «Саморегулируемая организация «ДЕЛО» 01.04.2016 (Протокол №204).</w:t>
      </w:r>
    </w:p>
    <w:p w14:paraId="01AEC830"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 Раздел 1 Стандарта изменить пункт 1.1 (новая редакция).</w:t>
      </w:r>
    </w:p>
    <w:p w14:paraId="29427A7C"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 xml:space="preserve">Правила проведения Союзом арбитражных управляющих «Саморегулируемая организация «ДЕЛО» (далее по тексту – Союз) проверки </w:t>
      </w:r>
      <w:r w:rsidRPr="003F19FC">
        <w:rPr>
          <w:iCs/>
          <w:sz w:val="28"/>
          <w:szCs w:val="28"/>
        </w:rPr>
        <w:lastRenderedPageBreak/>
        <w:t>деятельности своих членов в части соблюдения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(далее – Правила) разработаны в соответствии с требованиями Федерального закона от 26.10.2002 № 127-ФЗ «О несостоятельности (банкротстве)» (далее – Закон о банкротстве), Федерального закона от 01.12.2007 № 315-ФЗ «О саморегулируемых организациях», Федерального стандарта, утвержденного  Приказом  Минэкономразвития России от 14.04.2025 № 235 и Устава Союза.</w:t>
      </w:r>
    </w:p>
    <w:p w14:paraId="76619E7E"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2. Раздел 1 Стандарта изменить пункт 1.6. (новая редакция)</w:t>
      </w:r>
    </w:p>
    <w:p w14:paraId="1A0A4881"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В рамках проведения проверок профессиональной деятельности члены Комиссии вправе запрашивать у арбитражных управляющих – членов Союза документы и материалы, содержащие сведения об исполнении им требований законодательства Российской Федерации, обязанностей арбитражного управляющего при проведении процедур, применяемых в деле о банкротстве, федеральных стандартов, стандартов и правил профессиональной деятельности Союза, а также иные сведения,  связанные с предметом проверки и необходимые для рассмотрения дела по существу.</w:t>
      </w:r>
    </w:p>
    <w:p w14:paraId="178C32BD"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Запрос направляется арбитражному управляющему по адресу электронной почты, указанному в реестре членов саморегулируемой организации.</w:t>
      </w:r>
    </w:p>
    <w:p w14:paraId="78834723"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Арбитражный управляющий обязан представить указанные в запросе документы и материалы в сроки и порядке, указанные в запросе.</w:t>
      </w:r>
    </w:p>
    <w:p w14:paraId="5F4CF8AF"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3. Раздел 1 Стандарта исключить пункт 1.8 (новая редакция).</w:t>
      </w:r>
    </w:p>
    <w:p w14:paraId="26ED2BDD"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4. Раздел 2 Стандарта изменить пункт 2.2 (новая редакция).</w:t>
      </w:r>
    </w:p>
    <w:p w14:paraId="73B89267"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 xml:space="preserve">Плановые проверки профессиональной деятельности проводятся не реже одного раза в три года и не чаще одного раза в год. </w:t>
      </w:r>
    </w:p>
    <w:p w14:paraId="0AD56073"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Продолжительность плановой проверки профессиональной деятельности устанавливается постоянно действующим коллегиальным органом управления саморегулируемой организации и не может превышать тридцать рабочих дней. По решению Директора Союза срок проверки может быть продлен не более чем на тридцать рабочих дней.</w:t>
      </w:r>
    </w:p>
    <w:p w14:paraId="36E1C5F6"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5. Раздел 2 Стандарта изменить пункт 2.3 (новая редакция).</w:t>
      </w:r>
    </w:p>
    <w:p w14:paraId="0E745253"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Основанием для проведения плановой проверки является распоряжение Директора Союза о проведении плановой проверки. Плановая проверка проводится в соответствии с графиком плановых проверок профессиональной деятельности членов Союза (далее - график плановых проверок), который утверждается Директором Союза.</w:t>
      </w:r>
    </w:p>
    <w:p w14:paraId="1F86F978"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График плановых проверок должен содержать следующую информацию:</w:t>
      </w:r>
    </w:p>
    <w:p w14:paraId="181D36BB"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1)</w:t>
      </w:r>
      <w:r w:rsidRPr="003F19FC">
        <w:rPr>
          <w:iCs/>
          <w:sz w:val="28"/>
          <w:szCs w:val="28"/>
        </w:rPr>
        <w:tab/>
        <w:t>номер, дату, наименование документа, которым утвержден такой график;</w:t>
      </w:r>
    </w:p>
    <w:p w14:paraId="33C95803"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2) фамилии, имена, отчества (последнее - при наличии) арбитражных управляющих, деятельность которых подлежит проверке в соответствии с графиком плановых проверок;</w:t>
      </w:r>
    </w:p>
    <w:p w14:paraId="4E4227C8"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3) сроки проведения проверки в отношении каждого арбитражного управляющего и период его деятельности, подлежащий проверке.</w:t>
      </w:r>
    </w:p>
    <w:p w14:paraId="5AFD0270"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Основанием для включения арбитражного управляющего в график плановых проверок является истечение установленного пунктом 2.2 настоящих Правил срока проведения плановой проверки.</w:t>
      </w:r>
    </w:p>
    <w:p w14:paraId="37537A46"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lastRenderedPageBreak/>
        <w:t>При формировании графика плановых проверок, проведении плановой проверки профессиональной деятельности может применяться риск-ориентированный подход.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w:t>
      </w:r>
    </w:p>
    <w:p w14:paraId="1886A560"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6. Раздел 2 Стандарта изменить пункт 2.5 (новая редакция).</w:t>
      </w:r>
    </w:p>
    <w:p w14:paraId="00831478"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 xml:space="preserve">Арбитражный управляющий должен быть уведомлен Директором Союза о проведении плановой проверки не менее чем за три рабочих дня до даты начала проведения в отношении него плановой проверки с указанием основания и сроков ее проведения, наименования должника, процедуры, применяемой в деле о банкротстве, а также периода его деятельности, который подлежит проверке. </w:t>
      </w:r>
    </w:p>
    <w:p w14:paraId="3FB4E2BC"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Такое уведомление направляется арбитражному управляющему по адресу электронной почты, указанному в реестре членов саморегулируемой организации.</w:t>
      </w:r>
    </w:p>
    <w:p w14:paraId="196B2768"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7. Раздел 2 Стандарта изменить пункт 2.10 (новая редакция).</w:t>
      </w:r>
    </w:p>
    <w:p w14:paraId="3ED38F4E"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Арбитражный управляющий при несогласии с изложенными в акте плановой проверки профессиональной деятельности выводами о наличии фактов нарушения им требований Закона о банкротстве, иных федеральных законов, нормативных правовых актов Российской Федерации, федеральных стандартов, стандартов и правил профессиональной деятельности Союза вправе в течение десяти рабочих дней после получения акта плановой проверки профессиональной деятельности представить в Союз мотивированное возражение.</w:t>
      </w:r>
    </w:p>
    <w:p w14:paraId="552D8AF6"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8. Раздел 2 Стандарта изменить пункт 2.11 (новая редакция).</w:t>
      </w:r>
    </w:p>
    <w:p w14:paraId="4F38E139"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В течение пятнадцати рабочих дней с даты подписания акта проверки профессиональной деятельности, при проведении которой были выявлены нарушения, Акт плановой проверки профессиональной деятельности и возражения арбитражного управляющего (при их наличии) передаются в орган по рассмотрению дел о применении в отношении членов Союза мер дисциплинарного воздействия.-Дисциплинарный комитет.</w:t>
      </w:r>
    </w:p>
    <w:p w14:paraId="54252A16"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9. Раздел 2 Стандарта изменить пункт 2.12 (новая редакция).</w:t>
      </w:r>
    </w:p>
    <w:p w14:paraId="30CC7ACA"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В течение пяти рабочих дней с даты подписания Акта плановой проверки профессиональной деятельности информация о дате и результатах проведения плановой проверки профессиональной деятельности размещается на сайте Союза в   информационно-телекоммуникационной сети "Интернет".</w:t>
      </w:r>
    </w:p>
    <w:p w14:paraId="2F8F6755"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10. Раздел 3 Стандарта изменить пункт 3.1 (новая редакция).</w:t>
      </w:r>
    </w:p>
    <w:p w14:paraId="2B7BFA74"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Основаниями для проведения внеплановой проверки профессиональной деятельности являются:</w:t>
      </w:r>
    </w:p>
    <w:p w14:paraId="4E43EE0F"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поступившая в адрес Союза жалоба (обращение) федеральных органов государственной власти, органов государственной власти субъектов Российской Федерации или органов местного самоуправления, в которой указаны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1F109EF3"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lastRenderedPageBreak/>
        <w:t>- поступившие в адрес саморегулируемой организации оригинал жалобы на действие (бездействие) арбитражного управляющего, содержащей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 или копия такой жалобы, направленная федеральным органом исполнительной власти, уполномоченным Правительством Российской Федерации на осуществление функций по контролю (надзору) за деятельностью саморегулируемых организаций арбитражных управляющих (далее - орган по контролю (надзору). Жалоба может быть направлена в саморегулируемую организацию в форме электронного документа, подписанного усиленной квалифицированной подписью;</w:t>
      </w:r>
    </w:p>
    <w:p w14:paraId="5BAEA086"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решение Директора Союза, принятое на основании обращения члена Совета Союза,  члена Контрольного комитета,  а также при поступлении в адрес саморегулируемой организации документов и сведений, содержащих информацию о возможном нарушении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Устава и внутренних документов саморегулируемой организации.</w:t>
      </w:r>
    </w:p>
    <w:p w14:paraId="5551231F"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11. Раздел 3 Стандарта изменить пункт 3.3 (новая редакция).</w:t>
      </w:r>
    </w:p>
    <w:p w14:paraId="24BD526D"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Основаниями для отказа в рассмотрении поступившей в адрес саморегулируемой организации жалобы (обращения) являются следующие обстоятельства:</w:t>
      </w:r>
    </w:p>
    <w:p w14:paraId="0E0FE43C"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в жалобе (обращении) не содержатся данные заявителя: фамилия, имя, отчество (последнее - при наличии) (для физического лица), наименование (для юридического лица), подпись заявителя и его адрес (адрес электронной почты);</w:t>
      </w:r>
    </w:p>
    <w:p w14:paraId="12B393F6"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отсутствует указание на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0E4006C2"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жалоба (обращение), которая поступила в саморегулируемую организацию в процессуальном порядке (в соответствии с пунктом 3 статьи 125 Арбитражного процессуального кодекса Российской Федерации), не рассматривается и ответ на такую жалобу (обращение) заявителю не направляется.</w:t>
      </w:r>
    </w:p>
    <w:p w14:paraId="494FF168"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текст жалобы (обращения) не поддается прочтению;</w:t>
      </w:r>
    </w:p>
    <w:p w14:paraId="1AECEDB6"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невозможно подтвердить полномочия лица, подписавшего текст жалобы (обращения) по доверенности;</w:t>
      </w:r>
    </w:p>
    <w:p w14:paraId="0E682B2C"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xml:space="preserve">- в жалобе (обращении) указаны факты, в отношении которых саморегулируемая организация ранее направляла заявителю ответ по существу, и при этом в жалобе (обращении) не приводятся новые факты, обстоятельства и доводы. В этом случае заявителю направляется ответ, содержащий сведения о результатах ранее проведенной проверки по указанным фактам. Если в жалобе (обращении) указаны факты, по которым саморегулируемая организация ранее неоднократно направляла заявителю ответ по существу, и при этом в жалобе (обращении) не приводятся новые факты, обстоятельства и доводы, саморегулируемая </w:t>
      </w:r>
      <w:r w:rsidRPr="003F19FC">
        <w:rPr>
          <w:iCs/>
          <w:sz w:val="28"/>
          <w:szCs w:val="28"/>
        </w:rPr>
        <w:lastRenderedPageBreak/>
        <w:t>организация вправе принять решение о безосновательности очередного обращения и прекращении переписки с заявителем. О принятии такого решения заявителю направляется уведомление;</w:t>
      </w:r>
    </w:p>
    <w:p w14:paraId="4D4CF879"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жалоба (обращение) содержит сведения об обстоятельствах, указывающих на признаки преступления. В таком случае саморегулируемая организация уведомляет заявителя о его праве обратиться в органы, к компетенции которых относится рассмотрение сообщений о преступлениях. Если помимо указанных сведений жалоба (обращение) содержит также иные факты (доводы) о допущенных арбитражным управляющим нарушениях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по данным фактам (доводам) рассмотрение жалобы (обращения) осуществляется в соответствии с пунктами 3.1, 3.3 и 3.4.1 Стандарта;</w:t>
      </w:r>
    </w:p>
    <w:p w14:paraId="1CE50A5C"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исключение (выход) арбитражного управляющего из числа членов саморегулируемой организации на дату поступления обращения (жалобы);</w:t>
      </w:r>
    </w:p>
    <w:p w14:paraId="19CB1B14"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процедура банкротства, на факты нарушения при проведении которой указывается в жалобе (обращении), завершена (прекращена) более чем за шесть месяцев до даты поступления жалобы (обращения) либо арбитражный управляющий был отстранен или освобожден от исполнения обязанностей при проведении данной процедуры банкротства более чем за шесть месяцев до даты поступления жалобы (обращения);</w:t>
      </w:r>
    </w:p>
    <w:p w14:paraId="1FDA95D3"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с момента указанного в жалобе факта нарушения в деле о банкротстве, производство по которому на дату поступления жалобы (обращения) не завершено (прекращено) и при этом арбитражный управляющий исполняет обязанности в указанном деле о банкротстве, прошло более трех лет.</w:t>
      </w:r>
    </w:p>
    <w:p w14:paraId="1FB2850A"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12. Раздел 3 Стандарта изменить пункт 3.4 (новая редакция).</w:t>
      </w:r>
    </w:p>
    <w:p w14:paraId="1EA68BC1"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Проведение внеплановой проверки профессиональной деятельности может быть приостановлено по решению Председателя контрольного комитета в случае, если жалоба (обращение) с аналогичными фактами (обстоятельствами, доводами) направлена в арбитражный суд в соответствии с Арбитражным процессуальным кодексом Российской Федерации, и (или) в орган по контролю (надзору) в соответствии с Кодексом Российской Федерации об административных правонарушениях, и (или) по указанным в жалобе (обращении) фактам (обстоятельствам, доводам) осуществляется производство по делу об административном правонарушении или по уголовному делу.</w:t>
      </w:r>
    </w:p>
    <w:p w14:paraId="764C2AA6"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xml:space="preserve">Проведение внеплановой проверки профессиональной деятельности может быть приостановлено до вступления в законную силу судебного акта арбитражного суда по результатам рассмотрения соответствующей жалобы (обращения) и (или) решения суда о привлечении к уголовной ответственности либо об отказе в привлечении к уголовной ответственности и (или) до вынесения органом по контролю (надзору) определения об отказе в возбуждении дела об административном правонарушении, а в случае составления протокола об административном правонарушении - до вступления в законную силу судебного акта по результатам рассмотрения судом заявления органа по контролю </w:t>
      </w:r>
      <w:r w:rsidRPr="003F19FC">
        <w:rPr>
          <w:iCs/>
          <w:sz w:val="28"/>
          <w:szCs w:val="28"/>
        </w:rPr>
        <w:lastRenderedPageBreak/>
        <w:t>(надзору) о привлечении арбитражного управляющего к административной ответственности.</w:t>
      </w:r>
    </w:p>
    <w:p w14:paraId="630D23B4"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 xml:space="preserve">Проведение внеплановой проверки профессиональной деятельности возобновляется на основании решения Председателя контрольного комитета </w:t>
      </w:r>
    </w:p>
    <w:p w14:paraId="0A1FA4E8"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в порядке, установленном внутренними документами после получения информации об указанных в настоящем пункте обстоятельствах.</w:t>
      </w:r>
    </w:p>
    <w:p w14:paraId="7B061D10"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Информация о приостановлении внеплановой проверки профессиональной деятельности и возобновлении ее должна быть доведена до сведения арбитражного управляющего и заявителя путем направления уведомления.</w:t>
      </w:r>
    </w:p>
    <w:p w14:paraId="3495E546"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Если в отношении лица, по жалобе (обращению) на действия (бездействие) которого проводится внеплановая проверка профессиональной деятельности, вынесено решение о привлечении к административной или уголовной ответственности, по решению Председателя контрольного комитета проведение внеплановой проверки профессиональной деятельности прекращается.</w:t>
      </w:r>
    </w:p>
    <w:p w14:paraId="75898F02"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13. Раздел 3 Стандарта добавить пункт 3.4.1.</w:t>
      </w:r>
    </w:p>
    <w:p w14:paraId="3940451A"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Проведение внеплановой проверки профессиональной деятельности может быть прекращено в случаях:</w:t>
      </w:r>
    </w:p>
    <w:p w14:paraId="71A7B635"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поступления подписанного заявителем отказа от требований и доводов, изложенных в жалобе (обращении);</w:t>
      </w:r>
    </w:p>
    <w:p w14:paraId="4A05FF32"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установления обстоятельств, предусмотренных пунктом 3.3 Стандарта;</w:t>
      </w:r>
    </w:p>
    <w:p w14:paraId="631C0963"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по указанным в жалобе (обращении) аналогичным фактам (обстоятельствам, доводам) о нарушении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судом вынесено решение о привлечении арбитражного управляющего к административной ответственности. Если жалоба (обращение) содержит также иные факты (доводы) о допущенных арбитражным управляющим нарушениях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по данным фактам (доводам) рассмотрение жалобы (обращения) осуществляется в соответствии с пунктами 3.1, 3.3, 3.4 Стандарта.</w:t>
      </w:r>
    </w:p>
    <w:p w14:paraId="45A10E34"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14. Раздел 3 Стандарта изменить пункт 3.5 (новая редакция).</w:t>
      </w:r>
    </w:p>
    <w:p w14:paraId="4EAAC8AA"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 xml:space="preserve">Арбитражному управляющему, в отношении которого принято решение о проведении внеплановой проверки профессиональной деятельности,  Председателем Контрольного комитета должно быть направлено в течение трех рабочих дней с даты принятия такого решения уведомление с указанием основания и срока проведения проверки. </w:t>
      </w:r>
    </w:p>
    <w:p w14:paraId="08E1118E"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Такое уведомление направляется арбитражному управляющему по адресу электронной почты, согласованному с саморегулируемой организацией, или иным способом, обеспечивающим его доставку в течение пяти рабочих дней, с даты его направления. Арбитражный управляющий в срок до 10 дней  представляет в Союз объяснения по фактам нарушений, указанных в жалобе (обращении) с приложением необходимых документов для разрешения вопросов по существу.</w:t>
      </w:r>
    </w:p>
    <w:p w14:paraId="3D6B285D"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lastRenderedPageBreak/>
        <w:t>В ходе проведения внеплановой проверки профессиональной деятельности исследованию подлежат только факты, указанные в жалобе (обращении).</w:t>
      </w:r>
    </w:p>
    <w:p w14:paraId="52F83EF7"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15. Раздел 3 Стандарта изменить пункт 3.8 (новая редакция).</w:t>
      </w:r>
    </w:p>
    <w:p w14:paraId="18947900"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Акт внеплановой проверки профессиональной деятельности не позднее пяти рабочих дней с даты его подписания членами Комиссии направляется арбитражному управляющему по адресу электронной почты, указанному в реестре членов саморегулируемой организации.</w:t>
      </w:r>
    </w:p>
    <w:p w14:paraId="12F2C4BA"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16. Раздел 3 Стандарта изменить пункт 3.9 (новая редакция).</w:t>
      </w:r>
    </w:p>
    <w:p w14:paraId="0671D13D"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Арбитражный управляющий при несогласии с изложенными в акте внеплановой проверки профессиональной деятельности фактами и выводами вправе предоставить мотивированное возражение в саморегулируемую организацию в течение десяти рабочих дней с даты получения акта внеплановой проверки профессиональной деятельности.</w:t>
      </w:r>
    </w:p>
    <w:p w14:paraId="5774D771"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После подписания акта внеплановой проверки профессиональной деятельности, при проведении которой были выявлены нарушения, акт внеплановой проверки профессиональной деятельности и возражения арбитражного управляющего (при их наличии) передаются в орган по рассмотрению дел о применении в отношении членов саморегулируемой организации мер дисциплинарного воздействия.</w:t>
      </w:r>
    </w:p>
    <w:p w14:paraId="3879F26D"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17. Раздел 3 Стандарта изменить пункт 3.10 (новая редакция).</w:t>
      </w:r>
    </w:p>
    <w:p w14:paraId="39561A69"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Союз в течение тридцати дней с даты поступления в его адрес оригинала жалобы (обращения) либо копии жалобы (обращения), поступившей из органа по контролю (надзору), направляет заявителю подписанный Директором Союза ответ о результатах рассмотрения жалобы (обращения):</w:t>
      </w:r>
    </w:p>
    <w:p w14:paraId="37400DAE"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xml:space="preserve"> - в случае отсутствия выявленных фактов нарушений в деятельности члена саморегулируемой организации - ответ, содержащий выводы по всем доводам жалобы (обращения) со ссылками на нормы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2F599664"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 в случае выявления нарушения членом саморегулируемой организации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 - ответ о передаче материалов проверки в орган по рассмотрению дел о применении в отношении членов саморегулируемой организации мер дисциплинарного воздействия, а также выводы по доводам жалобы (обращения) со ссылками на нормы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1AEB4D6D" w14:textId="77777777" w:rsidR="00DE74F9" w:rsidRPr="003F19FC" w:rsidRDefault="00DE74F9" w:rsidP="00DE74F9">
      <w:pPr>
        <w:shd w:val="clear" w:color="auto" w:fill="FFFFFF"/>
        <w:tabs>
          <w:tab w:val="left" w:pos="0"/>
          <w:tab w:val="left" w:pos="709"/>
        </w:tabs>
        <w:snapToGrid w:val="0"/>
        <w:jc w:val="both"/>
        <w:rPr>
          <w:iCs/>
          <w:sz w:val="28"/>
          <w:szCs w:val="28"/>
        </w:rPr>
      </w:pPr>
      <w:r w:rsidRPr="003F19FC">
        <w:rPr>
          <w:iCs/>
          <w:sz w:val="28"/>
          <w:szCs w:val="28"/>
        </w:rPr>
        <w:t>в случае продления срока проведения проверки профессиональной деятельности в соответствии с пунктом 3.2 Стандарта - уведомление о продлении срока рассмотрения жалобы (обращения).</w:t>
      </w:r>
    </w:p>
    <w:p w14:paraId="500612EE"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18. Раздел 3 Стандарта изменить пункт 3.12 (новая редакция).</w:t>
      </w:r>
    </w:p>
    <w:p w14:paraId="1411277B"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 xml:space="preserve">В течение пяти рабочих дней с даты подписания акта внеплановой проверки профессиональной деятельности информация о дате и результатах </w:t>
      </w:r>
      <w:r w:rsidRPr="003F19FC">
        <w:rPr>
          <w:iCs/>
          <w:sz w:val="28"/>
          <w:szCs w:val="28"/>
        </w:rPr>
        <w:lastRenderedPageBreak/>
        <w:t>проведения проверки профессиональной деятельности размещается на сайте Союза в   информационно-телекоммуникационной сети "Интернет".</w:t>
      </w:r>
    </w:p>
    <w:p w14:paraId="71244630" w14:textId="77777777" w:rsidR="00DE74F9" w:rsidRPr="003F19FC" w:rsidRDefault="00DE74F9" w:rsidP="00DE74F9">
      <w:pPr>
        <w:shd w:val="clear" w:color="auto" w:fill="FFFFFF"/>
        <w:tabs>
          <w:tab w:val="left" w:pos="0"/>
          <w:tab w:val="left" w:pos="709"/>
        </w:tabs>
        <w:snapToGrid w:val="0"/>
        <w:ind w:firstLine="709"/>
        <w:jc w:val="both"/>
        <w:rPr>
          <w:iCs/>
          <w:sz w:val="28"/>
          <w:szCs w:val="28"/>
        </w:rPr>
      </w:pPr>
      <w:r w:rsidRPr="003F19FC">
        <w:rPr>
          <w:iCs/>
          <w:sz w:val="28"/>
          <w:szCs w:val="28"/>
        </w:rPr>
        <w:t>19. Раздел 4 Стандарта внести пункт 4.1.</w:t>
      </w:r>
    </w:p>
    <w:p w14:paraId="17A59B99" w14:textId="77777777" w:rsidR="00DE74F9" w:rsidRPr="003F19FC" w:rsidRDefault="00DE74F9" w:rsidP="00DE74F9">
      <w:pPr>
        <w:shd w:val="clear" w:color="auto" w:fill="FFFFFF"/>
        <w:tabs>
          <w:tab w:val="left" w:pos="0"/>
          <w:tab w:val="left" w:pos="709"/>
        </w:tabs>
        <w:snapToGrid w:val="0"/>
        <w:ind w:firstLine="709"/>
        <w:jc w:val="both"/>
        <w:rPr>
          <w:b/>
          <w:bCs/>
          <w:spacing w:val="-2"/>
          <w:sz w:val="28"/>
          <w:szCs w:val="28"/>
        </w:rPr>
      </w:pPr>
      <w:r w:rsidRPr="003F19FC">
        <w:rPr>
          <w:iCs/>
          <w:sz w:val="28"/>
          <w:szCs w:val="28"/>
        </w:rPr>
        <w:t>Особенности проведения проверок профессиональной деятельности в части, не противоречащей законодательству Российской Федерации, Федеральному стандарту, могут быть установлены внутренними документами Союза, утвержденными коллегиальным органом управления Союза в соответствии с абзацем четвертым пункта 7 статьи 21.1 Закона о банкротстве.</w:t>
      </w:r>
    </w:p>
    <w:p w14:paraId="35987D6C" w14:textId="77777777" w:rsidR="003F19FC" w:rsidRDefault="003F19FC" w:rsidP="002C53E5">
      <w:pPr>
        <w:ind w:firstLine="709"/>
        <w:jc w:val="both"/>
        <w:rPr>
          <w:b/>
          <w:bCs/>
          <w:spacing w:val="-2"/>
          <w:sz w:val="28"/>
          <w:szCs w:val="28"/>
        </w:rPr>
      </w:pPr>
    </w:p>
    <w:p w14:paraId="3ECCFA29" w14:textId="266C2D34"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девятому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1443F932" w14:textId="77777777" w:rsidR="00DE74F9" w:rsidRPr="003F19FC" w:rsidRDefault="00DE74F9" w:rsidP="00DE74F9">
      <w:pPr>
        <w:shd w:val="clear" w:color="auto" w:fill="FFFFFF"/>
        <w:tabs>
          <w:tab w:val="left" w:pos="0"/>
          <w:tab w:val="left" w:pos="709"/>
        </w:tabs>
        <w:snapToGrid w:val="0"/>
        <w:ind w:firstLine="709"/>
        <w:jc w:val="both"/>
        <w:rPr>
          <w:spacing w:val="-2"/>
          <w:sz w:val="28"/>
          <w:szCs w:val="28"/>
        </w:rPr>
      </w:pPr>
      <w:r w:rsidRPr="003F19FC">
        <w:rPr>
          <w:iCs/>
          <w:sz w:val="28"/>
          <w:szCs w:val="28"/>
        </w:rPr>
        <w:t xml:space="preserve">9. Внести следующие </w:t>
      </w:r>
      <w:r w:rsidRPr="003F19FC">
        <w:rPr>
          <w:bCs/>
          <w:iCs/>
          <w:sz w:val="28"/>
          <w:szCs w:val="28"/>
        </w:rPr>
        <w:t>изменения</w:t>
      </w:r>
      <w:r w:rsidRPr="003F19FC">
        <w:rPr>
          <w:b/>
          <w:bCs/>
          <w:iCs/>
          <w:sz w:val="28"/>
          <w:szCs w:val="28"/>
        </w:rPr>
        <w:t xml:space="preserve"> </w:t>
      </w:r>
      <w:r w:rsidRPr="003F19FC">
        <w:rPr>
          <w:iCs/>
          <w:sz w:val="28"/>
          <w:szCs w:val="28"/>
        </w:rPr>
        <w:t>в</w:t>
      </w:r>
      <w:r w:rsidRPr="003F19FC">
        <w:rPr>
          <w:b/>
          <w:spacing w:val="-2"/>
          <w:sz w:val="28"/>
          <w:szCs w:val="28"/>
        </w:rPr>
        <w:t xml:space="preserve"> с 01.09.2025 года</w:t>
      </w:r>
      <w:r w:rsidRPr="003F19FC">
        <w:rPr>
          <w:b/>
          <w:iCs/>
          <w:spacing w:val="-2"/>
          <w:sz w:val="28"/>
          <w:szCs w:val="28"/>
        </w:rPr>
        <w:t xml:space="preserve"> </w:t>
      </w:r>
      <w:r w:rsidRPr="003F19FC">
        <w:rPr>
          <w:iCs/>
          <w:spacing w:val="-2"/>
          <w:sz w:val="28"/>
          <w:szCs w:val="28"/>
        </w:rPr>
        <w:t>в</w:t>
      </w:r>
      <w:r w:rsidRPr="003F19FC">
        <w:rPr>
          <w:b/>
          <w:bCs/>
          <w:spacing w:val="-2"/>
          <w:sz w:val="28"/>
          <w:szCs w:val="28"/>
        </w:rPr>
        <w:t xml:space="preserve"> </w:t>
      </w:r>
      <w:r w:rsidRPr="003F19FC">
        <w:rPr>
          <w:spacing w:val="-2"/>
          <w:sz w:val="28"/>
          <w:szCs w:val="28"/>
        </w:rPr>
        <w:t xml:space="preserve">Правила проведения стажировки в качестве помощника арбитражного управляющего в Союзе арбитражных управляющих «Саморегулируемая организация «ДЕЛО» (утвержденное решением Совета Союза арбитражных управляющих «Саморегулируемая организация «ДЕЛО» 01.04.2016 (Протокол №204). </w:t>
      </w:r>
      <w:r w:rsidRPr="003F19FC">
        <w:rPr>
          <w:spacing w:val="-2"/>
          <w:sz w:val="28"/>
          <w:szCs w:val="28"/>
        </w:rPr>
        <w:br/>
        <w:t>(с изменениями, утвержденными решением Совета Союза арбитражных управляющих «Саморегулируемая организация «ДЕЛО» от 19.12.2016, протокол № 213, с изменениями, утвержденными решением Совета Союза арбитражных управляющих «Саморегулируемая организация «ДЕЛО» от 21.07.2022, протокол № 301):</w:t>
      </w:r>
    </w:p>
    <w:p w14:paraId="0EBBA5F8" w14:textId="77777777" w:rsidR="00DE74F9" w:rsidRPr="003F19FC" w:rsidRDefault="00DE74F9" w:rsidP="00DE74F9">
      <w:pPr>
        <w:shd w:val="clear" w:color="auto" w:fill="FFFFFF"/>
        <w:tabs>
          <w:tab w:val="left" w:pos="0"/>
          <w:tab w:val="left" w:pos="709"/>
        </w:tabs>
        <w:snapToGrid w:val="0"/>
        <w:ind w:firstLine="709"/>
        <w:jc w:val="both"/>
        <w:rPr>
          <w:b/>
          <w:bCs/>
          <w:spacing w:val="-2"/>
          <w:sz w:val="28"/>
          <w:szCs w:val="28"/>
        </w:rPr>
      </w:pPr>
      <w:r w:rsidRPr="003F19FC">
        <w:rPr>
          <w:b/>
          <w:bCs/>
          <w:iCs/>
          <w:sz w:val="28"/>
          <w:szCs w:val="28"/>
        </w:rPr>
        <w:t xml:space="preserve">1. </w:t>
      </w:r>
      <w:r w:rsidRPr="003F19FC">
        <w:rPr>
          <w:b/>
          <w:bCs/>
          <w:spacing w:val="-2"/>
          <w:sz w:val="28"/>
          <w:szCs w:val="28"/>
        </w:rPr>
        <w:t>Статья 4 Правил изменить (новая редакция).</w:t>
      </w:r>
    </w:p>
    <w:p w14:paraId="4FDAD46A"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Лицо, изъявившее желание пройти стажировку в качестве помощника арбитражного управляющего в деле о банкротстве, должно соответствовать следующим требованиям:</w:t>
      </w:r>
    </w:p>
    <w:p w14:paraId="1913BEA0"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а) является гражданином Российской Федерации</w:t>
      </w:r>
    </w:p>
    <w:p w14:paraId="2584CAFB"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б) наличие высшего профессионального образования;</w:t>
      </w:r>
    </w:p>
    <w:p w14:paraId="726BC444"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в) отсутствие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деятельности за совершение преступления;</w:t>
      </w:r>
    </w:p>
    <w:p w14:paraId="2B5550AD"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г) отсутствие судимости за совершение умышленного преступления.</w:t>
      </w:r>
    </w:p>
    <w:p w14:paraId="0304CCF3"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д) состоит на учете как физическое лицо в налоговом органе.</w:t>
      </w:r>
    </w:p>
    <w:p w14:paraId="6A37406B"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Допускается совмещение прохождения стажировки с обучением по единой программе подготовки арбитражных управляющих.</w:t>
      </w:r>
    </w:p>
    <w:p w14:paraId="64AF4747" w14:textId="77777777" w:rsidR="00DE74F9" w:rsidRPr="003F19FC" w:rsidRDefault="00DE74F9" w:rsidP="00DE74F9">
      <w:pPr>
        <w:shd w:val="clear" w:color="auto" w:fill="FFFFFF"/>
        <w:tabs>
          <w:tab w:val="left" w:pos="0"/>
          <w:tab w:val="left" w:pos="709"/>
        </w:tabs>
        <w:snapToGrid w:val="0"/>
        <w:ind w:firstLine="709"/>
        <w:jc w:val="both"/>
        <w:rPr>
          <w:b/>
          <w:bCs/>
          <w:spacing w:val="-2"/>
          <w:sz w:val="28"/>
          <w:szCs w:val="28"/>
        </w:rPr>
      </w:pPr>
      <w:r w:rsidRPr="003F19FC">
        <w:rPr>
          <w:b/>
          <w:bCs/>
          <w:spacing w:val="-2"/>
          <w:sz w:val="28"/>
          <w:szCs w:val="28"/>
        </w:rPr>
        <w:t>2. Статья 6 Правил изменить (новая редакция).</w:t>
      </w:r>
    </w:p>
    <w:p w14:paraId="334E49AF" w14:textId="77777777" w:rsidR="00DE74F9" w:rsidRPr="003F19FC" w:rsidRDefault="00DE74F9" w:rsidP="00DE74F9">
      <w:pPr>
        <w:shd w:val="clear" w:color="auto" w:fill="FFFFFF"/>
        <w:tabs>
          <w:tab w:val="left" w:pos="0"/>
          <w:tab w:val="left" w:pos="709"/>
        </w:tabs>
        <w:snapToGrid w:val="0"/>
        <w:ind w:firstLine="709"/>
        <w:jc w:val="both"/>
        <w:rPr>
          <w:spacing w:val="-2"/>
          <w:sz w:val="28"/>
          <w:szCs w:val="28"/>
        </w:rPr>
      </w:pPr>
      <w:r w:rsidRPr="003F19FC">
        <w:rPr>
          <w:spacing w:val="-2"/>
          <w:sz w:val="28"/>
          <w:szCs w:val="28"/>
        </w:rPr>
        <w:t xml:space="preserve">К заявлению о приеме для прохождения стажировки прилагаются: </w:t>
      </w:r>
    </w:p>
    <w:p w14:paraId="5D6D7EB6"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 копия паспорта гражданина Российской Федерации; </w:t>
      </w:r>
    </w:p>
    <w:p w14:paraId="4CA2F88A"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 копия диплома о высшем образовании; </w:t>
      </w:r>
    </w:p>
    <w:p w14:paraId="2325999B"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копия трудовой книжки;</w:t>
      </w:r>
    </w:p>
    <w:p w14:paraId="7482901E"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 копия свидетельства о сдаче теоретического экзамена по единой программе подготовки арбитражных управляющих (при его наличии); </w:t>
      </w:r>
    </w:p>
    <w:p w14:paraId="4FDFD3AC"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 справка об отсутствии судимости за отсутствие судимости за совершение умышленного преступления по форме, установленной приказом МВД России от 07.11.2011 г. №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w:t>
      </w:r>
      <w:r w:rsidRPr="003F19FC">
        <w:rPr>
          <w:spacing w:val="-2"/>
          <w:sz w:val="28"/>
          <w:szCs w:val="28"/>
        </w:rPr>
        <w:lastRenderedPageBreak/>
        <w:t xml:space="preserve">(или) факта уголовного преследования либо о прекращении уголовного преследования»; </w:t>
      </w:r>
    </w:p>
    <w:p w14:paraId="58C8423A"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справка об отсутствии в реестре дисквалифицированных лиц сведений о запрашиваемом лице по форме, утвержденной приказом ФНС России от 31.12.2014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p>
    <w:p w14:paraId="15A1959F"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свидетельство о постановке на  учет в налоговом органе  как физическое лицо</w:t>
      </w:r>
    </w:p>
    <w:p w14:paraId="72F5B379" w14:textId="77777777" w:rsidR="00DE74F9" w:rsidRPr="003F19FC" w:rsidRDefault="00DE74F9" w:rsidP="00DE74F9">
      <w:pPr>
        <w:shd w:val="clear" w:color="auto" w:fill="FFFFFF"/>
        <w:tabs>
          <w:tab w:val="left" w:pos="0"/>
          <w:tab w:val="left" w:pos="709"/>
        </w:tabs>
        <w:snapToGrid w:val="0"/>
        <w:ind w:firstLine="709"/>
        <w:jc w:val="both"/>
        <w:rPr>
          <w:b/>
          <w:bCs/>
          <w:spacing w:val="-2"/>
          <w:sz w:val="28"/>
          <w:szCs w:val="28"/>
        </w:rPr>
      </w:pPr>
      <w:r w:rsidRPr="003F19FC">
        <w:rPr>
          <w:b/>
          <w:bCs/>
          <w:spacing w:val="-2"/>
          <w:sz w:val="28"/>
          <w:szCs w:val="28"/>
        </w:rPr>
        <w:t>3. Статья 8 Правил изменить (новая редакция).</w:t>
      </w:r>
    </w:p>
    <w:p w14:paraId="56F32A6F" w14:textId="77777777" w:rsidR="00DE74F9" w:rsidRPr="003F19FC" w:rsidRDefault="00DE74F9" w:rsidP="00DE74F9">
      <w:pPr>
        <w:shd w:val="clear" w:color="auto" w:fill="FFFFFF"/>
        <w:tabs>
          <w:tab w:val="left" w:pos="0"/>
          <w:tab w:val="left" w:pos="709"/>
        </w:tabs>
        <w:snapToGrid w:val="0"/>
        <w:ind w:firstLine="709"/>
        <w:jc w:val="both"/>
        <w:rPr>
          <w:spacing w:val="-2"/>
          <w:sz w:val="28"/>
          <w:szCs w:val="28"/>
        </w:rPr>
      </w:pPr>
      <w:r w:rsidRPr="003F19FC">
        <w:rPr>
          <w:spacing w:val="-2"/>
          <w:sz w:val="28"/>
          <w:szCs w:val="28"/>
        </w:rPr>
        <w:t>Прием граждан для прохождения стажировки осуществляется по мере рассмотрения заявлений и прилагаемых к ним документов на основании решения Союза, которое выносится не позднее 14 рабочих дней с даты представления заявления.</w:t>
      </w:r>
    </w:p>
    <w:p w14:paraId="49AFB95E" w14:textId="77777777" w:rsidR="00DE74F9" w:rsidRPr="003F19FC" w:rsidRDefault="00DE74F9" w:rsidP="00DE74F9">
      <w:pPr>
        <w:shd w:val="clear" w:color="auto" w:fill="FFFFFF"/>
        <w:tabs>
          <w:tab w:val="left" w:pos="0"/>
          <w:tab w:val="left" w:pos="709"/>
        </w:tabs>
        <w:snapToGrid w:val="0"/>
        <w:ind w:firstLine="709"/>
        <w:jc w:val="both"/>
        <w:rPr>
          <w:spacing w:val="-2"/>
          <w:sz w:val="28"/>
          <w:szCs w:val="28"/>
        </w:rPr>
      </w:pPr>
      <w:r w:rsidRPr="003F19FC">
        <w:rPr>
          <w:b/>
          <w:bCs/>
          <w:spacing w:val="-2"/>
          <w:sz w:val="28"/>
          <w:szCs w:val="28"/>
        </w:rPr>
        <w:t>4. Статья 17 Правил изменить (новая редакция).</w:t>
      </w:r>
    </w:p>
    <w:p w14:paraId="75672B34"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Для проведения стажировки в качестве помощника арбитражного управляющего Председатель Совета Союза не позднее 7 рабочих дней с даты принятия решения о приеме лица для прохождения стажировки утверждает план стажировки (далее - план) и назначает руководителя стажировки</w:t>
      </w:r>
    </w:p>
    <w:p w14:paraId="11F164DA" w14:textId="77777777" w:rsidR="00DE74F9" w:rsidRPr="003F19FC" w:rsidRDefault="00DE74F9" w:rsidP="00DE74F9">
      <w:pPr>
        <w:shd w:val="clear" w:color="auto" w:fill="FFFFFF"/>
        <w:tabs>
          <w:tab w:val="left" w:pos="0"/>
          <w:tab w:val="left" w:pos="709"/>
        </w:tabs>
        <w:snapToGrid w:val="0"/>
        <w:ind w:firstLine="709"/>
        <w:jc w:val="both"/>
        <w:rPr>
          <w:b/>
          <w:bCs/>
          <w:spacing w:val="-2"/>
          <w:sz w:val="28"/>
          <w:szCs w:val="28"/>
        </w:rPr>
      </w:pPr>
      <w:r w:rsidRPr="003F19FC">
        <w:rPr>
          <w:b/>
          <w:bCs/>
          <w:spacing w:val="-2"/>
          <w:sz w:val="28"/>
          <w:szCs w:val="28"/>
        </w:rPr>
        <w:t>5. Статья 24 Правил изменить (новая редакция).</w:t>
      </w:r>
    </w:p>
    <w:p w14:paraId="74B6B584"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Стажер вправе: </w:t>
      </w:r>
    </w:p>
    <w:p w14:paraId="205E7D3E"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а) знакомиться с документами, необходимыми для осуществления своей деятельности; </w:t>
      </w:r>
    </w:p>
    <w:p w14:paraId="63F789C4"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б) принимать участие в соответствии с планом стажировки в работе арбитражного управляющего; </w:t>
      </w:r>
    </w:p>
    <w:p w14:paraId="2A6D00AB"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в) прекратить прохождение стажировки в любое время. </w:t>
      </w:r>
    </w:p>
    <w:p w14:paraId="32BF5925"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О своем желании прекратить дальнейшее прохождение стажировки помощник арбитражного управляющего уведомляет  Союз не менее чем за 7 рабочих дней до даты прекращения своей стажировки. </w:t>
      </w:r>
    </w:p>
    <w:p w14:paraId="71CB9CAE"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В случае добровольного прекращения стажировки помощником арбитражного управляющего составляется промежуточный отчет о прохождении стажировки. Промежуточный отчет должен содержать сведения согласно Типовой форме отчета о прохождении стажировки (приложение 3).</w:t>
      </w:r>
    </w:p>
    <w:p w14:paraId="2B46C0EA"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В случае добровольного прекращения стажировки гражданин вправе продолжить прохождение стажировки в той же либо иной саморегулируемой организации.</w:t>
      </w:r>
    </w:p>
    <w:p w14:paraId="546394AB"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Период перерыва при возобновлении прохождения стажировки не должен превышать трех лет с даты подписания руководителем стажировки промежуточного отчета.</w:t>
      </w:r>
    </w:p>
    <w:p w14:paraId="0B4B3ECA"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Продолжение стажировки гражданином возможно только в случае добровольного прекращения прохождения стажировки. </w:t>
      </w:r>
    </w:p>
    <w:p w14:paraId="60B4769D" w14:textId="77777777" w:rsidR="00DE74F9" w:rsidRPr="003F19FC" w:rsidRDefault="00DE74F9" w:rsidP="00DE74F9">
      <w:pPr>
        <w:shd w:val="clear" w:color="auto" w:fill="FFFFFF"/>
        <w:tabs>
          <w:tab w:val="left" w:pos="0"/>
          <w:tab w:val="left" w:pos="709"/>
        </w:tabs>
        <w:snapToGrid w:val="0"/>
        <w:jc w:val="both"/>
        <w:rPr>
          <w:spacing w:val="-2"/>
          <w:sz w:val="28"/>
          <w:szCs w:val="28"/>
        </w:rPr>
      </w:pPr>
      <w:r w:rsidRPr="003F19FC">
        <w:rPr>
          <w:spacing w:val="-2"/>
          <w:sz w:val="28"/>
          <w:szCs w:val="28"/>
        </w:rPr>
        <w:t xml:space="preserve">В этом случае саморегулируемая организация принимает решение о приеме лица для продолжения прохождения стажировки в порядке, установленном пунктом 5 и пунктом 6  Правил. </w:t>
      </w:r>
    </w:p>
    <w:p w14:paraId="06375DD3" w14:textId="77777777" w:rsidR="00DE74F9" w:rsidRPr="003F19FC" w:rsidRDefault="00DE74F9" w:rsidP="00DE74F9">
      <w:pPr>
        <w:shd w:val="clear" w:color="auto" w:fill="FFFFFF"/>
        <w:tabs>
          <w:tab w:val="left" w:pos="0"/>
          <w:tab w:val="left" w:pos="709"/>
        </w:tabs>
        <w:snapToGrid w:val="0"/>
        <w:ind w:firstLine="709"/>
        <w:jc w:val="both"/>
        <w:rPr>
          <w:spacing w:val="-2"/>
          <w:sz w:val="28"/>
          <w:szCs w:val="28"/>
        </w:rPr>
      </w:pPr>
      <w:r w:rsidRPr="003F19FC">
        <w:rPr>
          <w:spacing w:val="-2"/>
          <w:sz w:val="28"/>
          <w:szCs w:val="28"/>
        </w:rPr>
        <w:t>К заявлению лица о продолжении стажировки должен прилагаться промежуточный отчет о прохождении стажировки, установленный абзацем шестым пункта 24 Правил.</w:t>
      </w:r>
    </w:p>
    <w:p w14:paraId="6B5138F6" w14:textId="77777777" w:rsidR="003F19FC" w:rsidRDefault="003F19FC" w:rsidP="002C53E5">
      <w:pPr>
        <w:ind w:firstLine="709"/>
        <w:jc w:val="both"/>
        <w:rPr>
          <w:b/>
          <w:bCs/>
          <w:spacing w:val="-2"/>
          <w:sz w:val="28"/>
          <w:szCs w:val="28"/>
        </w:rPr>
      </w:pPr>
    </w:p>
    <w:p w14:paraId="23A8E352" w14:textId="66872EFA"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десятому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7B777838" w14:textId="1D6F50D5" w:rsidR="00DE74F9" w:rsidRPr="003F19FC" w:rsidRDefault="00DE74F9" w:rsidP="00DE74F9">
      <w:pPr>
        <w:spacing w:line="259" w:lineRule="auto"/>
        <w:ind w:firstLine="709"/>
        <w:jc w:val="both"/>
        <w:rPr>
          <w:rFonts w:eastAsia="Calibri"/>
          <w:kern w:val="2"/>
          <w:sz w:val="28"/>
          <w:szCs w:val="28"/>
          <w:lang w:eastAsia="en-US"/>
          <w14:ligatures w14:val="standardContextual"/>
        </w:rPr>
      </w:pPr>
      <w:r w:rsidRPr="003F19FC">
        <w:rPr>
          <w:sz w:val="28"/>
          <w:szCs w:val="28"/>
        </w:rPr>
        <w:t xml:space="preserve">10. </w:t>
      </w:r>
      <w:r w:rsidRPr="003F19FC">
        <w:rPr>
          <w:rFonts w:eastAsia="Calibri"/>
          <w:kern w:val="2"/>
          <w:sz w:val="28"/>
          <w:szCs w:val="28"/>
          <w:lang w:eastAsia="en-US"/>
          <w14:ligatures w14:val="standardContextual"/>
        </w:rPr>
        <w:t xml:space="preserve">Рассмотреть запрос </w:t>
      </w:r>
      <w:r w:rsidRPr="003F19FC">
        <w:rPr>
          <w:spacing w:val="-2"/>
          <w:sz w:val="28"/>
          <w:szCs w:val="28"/>
        </w:rPr>
        <w:t>конкурсного управляющего ООО «Океан» от 14.05.2025 Ражева Дмитрия Анатольевича</w:t>
      </w:r>
      <w:r w:rsidRPr="003F19FC">
        <w:rPr>
          <w:b/>
          <w:bCs/>
          <w:spacing w:val="-2"/>
          <w:sz w:val="28"/>
          <w:szCs w:val="28"/>
        </w:rPr>
        <w:t xml:space="preserve"> </w:t>
      </w:r>
      <w:r w:rsidRPr="003F19FC">
        <w:rPr>
          <w:rFonts w:eastAsia="Calibri"/>
          <w:kern w:val="2"/>
          <w:sz w:val="28"/>
          <w:szCs w:val="28"/>
          <w:lang w:eastAsia="en-US"/>
          <w14:ligatures w14:val="standardContextual"/>
        </w:rPr>
        <w:t>в одиннадцатом вопросе повестки дня.</w:t>
      </w:r>
    </w:p>
    <w:p w14:paraId="7FC9D4CA" w14:textId="77777777" w:rsidR="003F19FC" w:rsidRDefault="003F19FC" w:rsidP="002C53E5">
      <w:pPr>
        <w:ind w:firstLine="709"/>
        <w:jc w:val="both"/>
        <w:rPr>
          <w:b/>
          <w:bCs/>
          <w:spacing w:val="-2"/>
          <w:sz w:val="28"/>
          <w:szCs w:val="28"/>
        </w:rPr>
      </w:pPr>
    </w:p>
    <w:p w14:paraId="6E8C3903" w14:textId="708EBFF3"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одиннадцатому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538394E9" w14:textId="77777777" w:rsidR="00DE74F9" w:rsidRPr="003F19FC" w:rsidRDefault="00DE74F9" w:rsidP="00DE74F9">
      <w:pPr>
        <w:tabs>
          <w:tab w:val="left" w:pos="0"/>
          <w:tab w:val="right" w:pos="9455"/>
        </w:tabs>
        <w:ind w:firstLine="709"/>
        <w:contextualSpacing/>
        <w:jc w:val="both"/>
        <w:rPr>
          <w:sz w:val="28"/>
          <w:szCs w:val="28"/>
        </w:rPr>
      </w:pPr>
      <w:r w:rsidRPr="003F19FC">
        <w:rPr>
          <w:bCs/>
          <w:color w:val="000000"/>
          <w:spacing w:val="-2"/>
          <w:sz w:val="28"/>
          <w:szCs w:val="28"/>
        </w:rPr>
        <w:t xml:space="preserve">11.1 Продлить аккредитацию </w:t>
      </w:r>
      <w:r w:rsidRPr="003F19FC">
        <w:rPr>
          <w:sz w:val="28"/>
          <w:szCs w:val="28"/>
        </w:rPr>
        <w:t xml:space="preserve">ООО «Центр Дистанционных Торгов» </w:t>
      </w:r>
      <w:r w:rsidRPr="003F19FC">
        <w:rPr>
          <w:bCs/>
          <w:spacing w:val="-2"/>
          <w:sz w:val="28"/>
          <w:szCs w:val="28"/>
        </w:rPr>
        <w:t xml:space="preserve">(ИНН 1656057203, КПП 784101001, ОГРН 1101690068468, местонахождение: 420500, Республика Татарстан, </w:t>
      </w:r>
      <w:proofErr w:type="spellStart"/>
      <w:r w:rsidRPr="003F19FC">
        <w:rPr>
          <w:bCs/>
          <w:spacing w:val="-2"/>
          <w:sz w:val="28"/>
          <w:szCs w:val="28"/>
        </w:rPr>
        <w:t>м.р</w:t>
      </w:r>
      <w:proofErr w:type="spellEnd"/>
      <w:r w:rsidRPr="003F19FC">
        <w:rPr>
          <w:bCs/>
          <w:spacing w:val="-2"/>
          <w:sz w:val="28"/>
          <w:szCs w:val="28"/>
        </w:rPr>
        <w:t xml:space="preserve">-н Верхнеуслонский, Г.П., город Иннополис, </w:t>
      </w:r>
      <w:proofErr w:type="spellStart"/>
      <w:r w:rsidRPr="003F19FC">
        <w:rPr>
          <w:bCs/>
          <w:spacing w:val="-2"/>
          <w:sz w:val="28"/>
          <w:szCs w:val="28"/>
        </w:rPr>
        <w:t>г.Иннополис</w:t>
      </w:r>
      <w:proofErr w:type="spellEnd"/>
      <w:r w:rsidRPr="003F19FC">
        <w:rPr>
          <w:bCs/>
          <w:spacing w:val="-2"/>
          <w:sz w:val="28"/>
          <w:szCs w:val="28"/>
        </w:rPr>
        <w:t>, ул. Университетская,  д. 7, офис 636</w:t>
      </w:r>
      <w:r w:rsidRPr="003F19FC">
        <w:rPr>
          <w:sz w:val="28"/>
          <w:szCs w:val="28"/>
        </w:rPr>
        <w:t>)</w:t>
      </w:r>
      <w:r w:rsidRPr="003F19FC">
        <w:rPr>
          <w:color w:val="FF0000"/>
          <w:sz w:val="28"/>
          <w:szCs w:val="28"/>
        </w:rPr>
        <w:t xml:space="preserve"> </w:t>
      </w:r>
      <w:r w:rsidRPr="003F19FC">
        <w:rPr>
          <w:sz w:val="28"/>
          <w:szCs w:val="28"/>
        </w:rPr>
        <w:t xml:space="preserve">в качестве оператора электронной площадки, </w:t>
      </w:r>
      <w:r w:rsidRPr="003F19FC">
        <w:rPr>
          <w:iCs/>
          <w:sz w:val="28"/>
          <w:szCs w:val="28"/>
        </w:rPr>
        <w:t>осуществляющего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w:t>
      </w:r>
      <w:r w:rsidRPr="003F19FC">
        <w:rPr>
          <w:sz w:val="28"/>
          <w:szCs w:val="28"/>
        </w:rPr>
        <w:t xml:space="preserve"> с 28.05.2025 сроком на 1 год.</w:t>
      </w:r>
    </w:p>
    <w:p w14:paraId="0D147D11" w14:textId="77777777" w:rsidR="00DE74F9" w:rsidRPr="003F19FC" w:rsidRDefault="00DE74F9" w:rsidP="00DE74F9">
      <w:pPr>
        <w:tabs>
          <w:tab w:val="left" w:pos="0"/>
          <w:tab w:val="right" w:pos="9455"/>
        </w:tabs>
        <w:ind w:firstLine="709"/>
        <w:contextualSpacing/>
        <w:jc w:val="both"/>
        <w:rPr>
          <w:sz w:val="28"/>
          <w:szCs w:val="28"/>
        </w:rPr>
      </w:pPr>
      <w:r w:rsidRPr="003F19FC">
        <w:rPr>
          <w:bCs/>
          <w:color w:val="000000"/>
          <w:spacing w:val="-2"/>
          <w:sz w:val="28"/>
          <w:szCs w:val="28"/>
        </w:rPr>
        <w:t xml:space="preserve">11.2 Продлить аккредитацию </w:t>
      </w:r>
      <w:r w:rsidRPr="003F19FC">
        <w:rPr>
          <w:spacing w:val="-2"/>
          <w:sz w:val="28"/>
          <w:szCs w:val="28"/>
        </w:rPr>
        <w:t xml:space="preserve">ООО «Аукционы Федерации» </w:t>
      </w:r>
      <w:r w:rsidRPr="003F19FC">
        <w:rPr>
          <w:spacing w:val="-2"/>
          <w:sz w:val="28"/>
          <w:szCs w:val="28"/>
        </w:rPr>
        <w:br/>
      </w:r>
      <w:r w:rsidRPr="003F19FC">
        <w:rPr>
          <w:bCs/>
          <w:spacing w:val="-2"/>
          <w:sz w:val="28"/>
          <w:szCs w:val="28"/>
        </w:rPr>
        <w:t>(ИНН 0278184720, КПП 027801001, ОГРН 1110280063563, местонахождение: 450059, Россия, Республика Башкортостан, город Уфа, улица Рихарда Зорге, дом 9/6, офис 13, этаж 3</w:t>
      </w:r>
      <w:r w:rsidRPr="003F19FC">
        <w:rPr>
          <w:sz w:val="28"/>
          <w:szCs w:val="28"/>
        </w:rPr>
        <w:t>)</w:t>
      </w:r>
      <w:r w:rsidRPr="003F19FC">
        <w:rPr>
          <w:color w:val="FF0000"/>
          <w:sz w:val="28"/>
          <w:szCs w:val="28"/>
        </w:rPr>
        <w:t xml:space="preserve"> </w:t>
      </w:r>
      <w:r w:rsidRPr="003F19FC">
        <w:rPr>
          <w:sz w:val="28"/>
          <w:szCs w:val="28"/>
        </w:rPr>
        <w:t xml:space="preserve">в качестве оператора электронной площадки, </w:t>
      </w:r>
      <w:r w:rsidRPr="003F19FC">
        <w:rPr>
          <w:iCs/>
          <w:sz w:val="28"/>
          <w:szCs w:val="28"/>
        </w:rPr>
        <w:t>осуществляющего обеспечение проведения торгов в электронной форме при продаже имущества (предприятия) должников, в ходе процедур, применяемых в деле о банкротстве</w:t>
      </w:r>
      <w:r w:rsidRPr="003F19FC">
        <w:rPr>
          <w:sz w:val="28"/>
          <w:szCs w:val="28"/>
        </w:rPr>
        <w:t xml:space="preserve"> с 19.06.2025 сроком на 1 год.</w:t>
      </w:r>
    </w:p>
    <w:p w14:paraId="0DC0C6A3" w14:textId="77777777" w:rsidR="00DE74F9" w:rsidRPr="003F19FC" w:rsidRDefault="00DE74F9" w:rsidP="00DE74F9">
      <w:pPr>
        <w:tabs>
          <w:tab w:val="left" w:pos="993"/>
          <w:tab w:val="left" w:pos="1134"/>
        </w:tabs>
        <w:ind w:right="-1" w:firstLine="709"/>
        <w:jc w:val="both"/>
        <w:rPr>
          <w:b/>
          <w:bCs/>
          <w:spacing w:val="-2"/>
          <w:sz w:val="28"/>
          <w:szCs w:val="28"/>
        </w:rPr>
      </w:pPr>
      <w:r w:rsidRPr="003F19FC">
        <w:rPr>
          <w:sz w:val="28"/>
          <w:szCs w:val="28"/>
        </w:rPr>
        <w:t xml:space="preserve">11.3 </w:t>
      </w:r>
      <w:r w:rsidRPr="003F19FC">
        <w:rPr>
          <w:spacing w:val="-2"/>
          <w:sz w:val="28"/>
          <w:szCs w:val="28"/>
        </w:rPr>
        <w:t xml:space="preserve">Аккредитовать </w:t>
      </w:r>
      <w:r w:rsidRPr="003F19FC">
        <w:rPr>
          <w:sz w:val="28"/>
          <w:szCs w:val="28"/>
        </w:rPr>
        <w:t>ООО «ОТС» (ИНН 7813486372, КПП 781601001, ОГРН 1107847379419,</w:t>
      </w:r>
      <w:r w:rsidRPr="003F19FC">
        <w:rPr>
          <w:color w:val="FF0000"/>
          <w:sz w:val="28"/>
          <w:szCs w:val="28"/>
        </w:rPr>
        <w:t xml:space="preserve"> </w:t>
      </w:r>
      <w:r w:rsidRPr="003F19FC">
        <w:rPr>
          <w:sz w:val="28"/>
          <w:szCs w:val="28"/>
        </w:rPr>
        <w:t xml:space="preserve">юридический адрес: 192238, г. Санкт-Петербург, </w:t>
      </w:r>
      <w:r w:rsidRPr="003F19FC">
        <w:rPr>
          <w:sz w:val="28"/>
          <w:szCs w:val="28"/>
        </w:rPr>
        <w:br/>
        <w:t xml:space="preserve">ул. Белы Куна, д.3, пом. №72 часть пом. 22-Н </w:t>
      </w:r>
      <w:r w:rsidRPr="003F19FC">
        <w:rPr>
          <w:spacing w:val="-2"/>
          <w:sz w:val="28"/>
          <w:szCs w:val="28"/>
        </w:rPr>
        <w:t xml:space="preserve">при Союзе </w:t>
      </w:r>
      <w:r w:rsidRPr="003F19FC">
        <w:rPr>
          <w:sz w:val="28"/>
          <w:szCs w:val="28"/>
        </w:rPr>
        <w:t xml:space="preserve">в качестве оператора электронной площадки, </w:t>
      </w:r>
      <w:r w:rsidRPr="003F19FC">
        <w:rPr>
          <w:iCs/>
          <w:sz w:val="28"/>
          <w:szCs w:val="28"/>
        </w:rPr>
        <w:t xml:space="preserve">осуществляющего обеспечение проведения торгов в электронной форме при продаже имущества (предприятия) </w:t>
      </w:r>
      <w:r w:rsidRPr="003F19FC">
        <w:rPr>
          <w:sz w:val="28"/>
          <w:szCs w:val="28"/>
        </w:rPr>
        <w:t xml:space="preserve">в ходе процедуры банкротства </w:t>
      </w:r>
      <w:r w:rsidRPr="003F19FC">
        <w:rPr>
          <w:rFonts w:eastAsia="Calibri"/>
          <w:sz w:val="28"/>
          <w:szCs w:val="28"/>
          <w:lang w:eastAsia="en-US"/>
        </w:rPr>
        <w:t>ООО «Океан», № А32-21151/2016.</w:t>
      </w:r>
    </w:p>
    <w:p w14:paraId="472677D3" w14:textId="77777777" w:rsidR="003F19FC" w:rsidRDefault="003F19FC" w:rsidP="002C53E5">
      <w:pPr>
        <w:ind w:firstLine="709"/>
        <w:jc w:val="both"/>
        <w:rPr>
          <w:b/>
          <w:bCs/>
          <w:spacing w:val="-2"/>
          <w:sz w:val="28"/>
          <w:szCs w:val="28"/>
        </w:rPr>
      </w:pPr>
    </w:p>
    <w:p w14:paraId="715745C6" w14:textId="2D738436" w:rsidR="003F19FC" w:rsidRDefault="003F19FC" w:rsidP="003F19FC">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двенадцатому</w:t>
      </w:r>
      <w:r w:rsidRPr="00406F5F">
        <w:rPr>
          <w:b/>
          <w:bCs/>
          <w:iCs/>
          <w:sz w:val="28"/>
          <w:szCs w:val="28"/>
        </w:rPr>
        <w:t xml:space="preserve"> вопросу повестки дня</w:t>
      </w:r>
      <w:r>
        <w:rPr>
          <w:b/>
          <w:bCs/>
          <w:iCs/>
          <w:sz w:val="28"/>
          <w:szCs w:val="28"/>
        </w:rPr>
        <w:t xml:space="preserve"> решили:</w:t>
      </w:r>
      <w:r w:rsidRPr="004B1EF8">
        <w:rPr>
          <w:bCs/>
          <w:spacing w:val="-2"/>
          <w:sz w:val="28"/>
          <w:szCs w:val="28"/>
        </w:rPr>
        <w:t xml:space="preserve"> </w:t>
      </w:r>
    </w:p>
    <w:p w14:paraId="1524100B" w14:textId="77777777" w:rsidR="00DE74F9" w:rsidRPr="003F19FC" w:rsidRDefault="00DE74F9" w:rsidP="00DE74F9">
      <w:pPr>
        <w:ind w:firstLine="709"/>
        <w:jc w:val="both"/>
        <w:rPr>
          <w:color w:val="000000"/>
          <w:sz w:val="28"/>
          <w:szCs w:val="28"/>
        </w:rPr>
      </w:pPr>
      <w:r w:rsidRPr="003F19FC">
        <w:rPr>
          <w:iCs/>
          <w:sz w:val="28"/>
          <w:szCs w:val="28"/>
        </w:rPr>
        <w:t xml:space="preserve">12.1 Внести изменения в </w:t>
      </w:r>
      <w:r w:rsidRPr="003F19FC">
        <w:rPr>
          <w:rFonts w:eastAsia="Calibri"/>
          <w:sz w:val="28"/>
          <w:szCs w:val="28"/>
          <w:lang w:eastAsia="en-US"/>
        </w:rPr>
        <w:t>Меры дисциплинарного воздействия, порядок и основания их применения в отношении членов Союза арбитражных управляющих «Саморегулируемая организация «ДЕЛО»,</w:t>
      </w:r>
      <w:r w:rsidRPr="003F19FC">
        <w:rPr>
          <w:rFonts w:eastAsia="Calibri"/>
          <w:b/>
          <w:bCs/>
          <w:sz w:val="28"/>
          <w:szCs w:val="28"/>
          <w:lang w:eastAsia="en-US"/>
        </w:rPr>
        <w:t xml:space="preserve"> </w:t>
      </w:r>
      <w:r w:rsidRPr="003F19FC">
        <w:rPr>
          <w:rFonts w:eastAsia="Calibri"/>
          <w:b/>
          <w:bCs/>
          <w:iCs/>
          <w:sz w:val="28"/>
          <w:szCs w:val="28"/>
          <w:lang w:eastAsia="en-US"/>
        </w:rPr>
        <w:t>»</w:t>
      </w:r>
      <w:r w:rsidRPr="003F19FC">
        <w:rPr>
          <w:rFonts w:eastAsia="Calibri"/>
          <w:b/>
          <w:bCs/>
          <w:sz w:val="28"/>
          <w:szCs w:val="28"/>
          <w:lang w:eastAsia="en-US"/>
        </w:rPr>
        <w:t>.</w:t>
      </w:r>
      <w:r w:rsidRPr="003F19FC">
        <w:rPr>
          <w:color w:val="000000"/>
          <w:sz w:val="28"/>
          <w:szCs w:val="28"/>
        </w:rPr>
        <w:t xml:space="preserve"> (с изменениями, утвержденными решением Общего собрания членов Союза арбитражных управляющих «Саморегулируемая организация «ДЕЛО» 15.12.2021 (протокол № 24), 18.01.2024 (протокол № 29)) </w:t>
      </w:r>
      <w:r w:rsidRPr="003F19FC">
        <w:rPr>
          <w:spacing w:val="-2"/>
          <w:sz w:val="28"/>
          <w:szCs w:val="28"/>
        </w:rPr>
        <w:t>и согласовать их для представления Общему собранию членов Союза.</w:t>
      </w:r>
      <w:r w:rsidRPr="003F19FC">
        <w:rPr>
          <w:rFonts w:eastAsia="Calibri"/>
          <w:color w:val="000000"/>
          <w:sz w:val="28"/>
          <w:szCs w:val="28"/>
          <w:lang w:eastAsia="en-US"/>
        </w:rPr>
        <w:t xml:space="preserve"> </w:t>
      </w:r>
    </w:p>
    <w:p w14:paraId="23883949" w14:textId="77777777" w:rsidR="00DE74F9" w:rsidRPr="003F19FC" w:rsidRDefault="00DE74F9" w:rsidP="00DE74F9">
      <w:pPr>
        <w:ind w:firstLine="709"/>
        <w:jc w:val="both"/>
        <w:rPr>
          <w:rFonts w:eastAsia="Calibri"/>
          <w:b/>
          <w:bCs/>
          <w:sz w:val="28"/>
          <w:szCs w:val="28"/>
          <w:lang w:eastAsia="en-US"/>
        </w:rPr>
      </w:pPr>
      <w:r w:rsidRPr="003F19FC">
        <w:rPr>
          <w:rFonts w:eastAsia="Calibri"/>
          <w:b/>
          <w:bCs/>
          <w:color w:val="000000"/>
          <w:sz w:val="28"/>
          <w:szCs w:val="28"/>
          <w:lang w:eastAsia="en-US"/>
        </w:rPr>
        <w:t>1) 1. Общие положения (новая редакция).</w:t>
      </w:r>
    </w:p>
    <w:p w14:paraId="3C0A7458" w14:textId="77777777" w:rsidR="00DE74F9" w:rsidRPr="003F19FC" w:rsidRDefault="00DE74F9" w:rsidP="00DE74F9">
      <w:pPr>
        <w:tabs>
          <w:tab w:val="left" w:pos="1276"/>
        </w:tabs>
        <w:jc w:val="both"/>
        <w:rPr>
          <w:color w:val="000000"/>
          <w:sz w:val="28"/>
          <w:szCs w:val="20"/>
        </w:rPr>
      </w:pPr>
      <w:r w:rsidRPr="003F19FC">
        <w:rPr>
          <w:color w:val="000000"/>
          <w:sz w:val="28"/>
          <w:szCs w:val="20"/>
        </w:rPr>
        <w:t>1.2 Комитет по рассмотрению дел о применении в отношении членов Союза мер дисциплинарного воздействия (далее – Дисциплинарный комитет), созданный в соответствии с федеральным законодательством, вправе принять решение о применении следующих мер дисциплинарного воздействия:</w:t>
      </w:r>
    </w:p>
    <w:p w14:paraId="781E311A" w14:textId="77777777" w:rsidR="00DE74F9" w:rsidRPr="003F19FC" w:rsidRDefault="00DE74F9" w:rsidP="00DE74F9">
      <w:pPr>
        <w:widowControl w:val="0"/>
        <w:numPr>
          <w:ilvl w:val="3"/>
          <w:numId w:val="39"/>
        </w:numPr>
        <w:tabs>
          <w:tab w:val="left" w:pos="1080"/>
          <w:tab w:val="left" w:pos="1276"/>
        </w:tabs>
        <w:spacing w:before="100" w:beforeAutospacing="1" w:after="100" w:afterAutospacing="1" w:line="259" w:lineRule="auto"/>
        <w:ind w:left="0" w:firstLine="709"/>
        <w:jc w:val="both"/>
        <w:rPr>
          <w:rFonts w:eastAsia="Calibri"/>
          <w:sz w:val="28"/>
          <w:lang w:eastAsia="en-US"/>
        </w:rPr>
      </w:pPr>
      <w:r w:rsidRPr="003F19FC">
        <w:rPr>
          <w:rFonts w:eastAsia="Calibri"/>
          <w:sz w:val="28"/>
          <w:lang w:eastAsia="en-US"/>
        </w:rPr>
        <w:t>вынесение предписания, обязывающего члена Союза устранить выявленные нарушения, и устанавливающего сроки их устранения;</w:t>
      </w:r>
    </w:p>
    <w:p w14:paraId="394EAA2E" w14:textId="77777777" w:rsidR="00DE74F9" w:rsidRPr="003F19FC" w:rsidRDefault="00DE74F9" w:rsidP="00DE74F9">
      <w:pPr>
        <w:widowControl w:val="0"/>
        <w:numPr>
          <w:ilvl w:val="3"/>
          <w:numId w:val="39"/>
        </w:numPr>
        <w:tabs>
          <w:tab w:val="left" w:pos="1080"/>
          <w:tab w:val="left" w:pos="1134"/>
        </w:tabs>
        <w:spacing w:before="100" w:beforeAutospacing="1" w:after="100" w:afterAutospacing="1" w:line="259" w:lineRule="auto"/>
        <w:ind w:left="0" w:firstLine="709"/>
        <w:jc w:val="both"/>
        <w:rPr>
          <w:rFonts w:eastAsia="Calibri"/>
          <w:sz w:val="28"/>
          <w:lang w:eastAsia="en-US"/>
        </w:rPr>
      </w:pPr>
      <w:r w:rsidRPr="003F19FC">
        <w:rPr>
          <w:rFonts w:eastAsia="Calibri"/>
          <w:sz w:val="28"/>
          <w:lang w:eastAsia="en-US"/>
        </w:rPr>
        <w:t>вынесение члену Союза предупреждения;</w:t>
      </w:r>
    </w:p>
    <w:p w14:paraId="19E38ABE" w14:textId="77777777" w:rsidR="00DE74F9" w:rsidRPr="003F19FC" w:rsidRDefault="00DE74F9" w:rsidP="00DE74F9">
      <w:pPr>
        <w:widowControl w:val="0"/>
        <w:numPr>
          <w:ilvl w:val="3"/>
          <w:numId w:val="39"/>
        </w:numPr>
        <w:tabs>
          <w:tab w:val="left" w:pos="1080"/>
          <w:tab w:val="left" w:pos="1134"/>
        </w:tabs>
        <w:spacing w:before="100" w:beforeAutospacing="1" w:after="100" w:afterAutospacing="1" w:line="259" w:lineRule="auto"/>
        <w:ind w:left="0" w:firstLine="709"/>
        <w:jc w:val="both"/>
        <w:rPr>
          <w:rFonts w:eastAsia="Calibri"/>
          <w:sz w:val="28"/>
          <w:lang w:eastAsia="en-US"/>
        </w:rPr>
      </w:pPr>
      <w:r w:rsidRPr="003F19FC">
        <w:rPr>
          <w:rFonts w:eastAsia="Calibri"/>
          <w:sz w:val="28"/>
          <w:lang w:eastAsia="en-US"/>
        </w:rPr>
        <w:t>объявление члену Союза замечания;</w:t>
      </w:r>
    </w:p>
    <w:p w14:paraId="494E614E" w14:textId="77777777" w:rsidR="00DE74F9" w:rsidRPr="003F19FC" w:rsidRDefault="00DE74F9" w:rsidP="00DE74F9">
      <w:pPr>
        <w:widowControl w:val="0"/>
        <w:numPr>
          <w:ilvl w:val="3"/>
          <w:numId w:val="39"/>
        </w:numPr>
        <w:tabs>
          <w:tab w:val="left" w:pos="1080"/>
          <w:tab w:val="left" w:pos="1134"/>
        </w:tabs>
        <w:spacing w:before="100" w:beforeAutospacing="1" w:after="100" w:afterAutospacing="1" w:line="259" w:lineRule="auto"/>
        <w:ind w:left="0" w:firstLine="709"/>
        <w:jc w:val="both"/>
        <w:rPr>
          <w:rFonts w:eastAsia="Calibri"/>
          <w:sz w:val="28"/>
          <w:lang w:eastAsia="en-US"/>
        </w:rPr>
      </w:pPr>
      <w:r w:rsidRPr="003F19FC">
        <w:rPr>
          <w:rFonts w:eastAsia="Calibri"/>
          <w:sz w:val="28"/>
          <w:lang w:eastAsia="en-US"/>
        </w:rPr>
        <w:lastRenderedPageBreak/>
        <w:t>объявление члену Союза выговора;</w:t>
      </w:r>
    </w:p>
    <w:p w14:paraId="5EF7D5B6" w14:textId="77777777" w:rsidR="00DE74F9" w:rsidRPr="003F19FC" w:rsidRDefault="00DE74F9" w:rsidP="00DE74F9">
      <w:pPr>
        <w:widowControl w:val="0"/>
        <w:numPr>
          <w:ilvl w:val="3"/>
          <w:numId w:val="39"/>
        </w:numPr>
        <w:tabs>
          <w:tab w:val="left" w:pos="1080"/>
          <w:tab w:val="left" w:pos="1134"/>
        </w:tabs>
        <w:spacing w:before="100" w:beforeAutospacing="1" w:after="100" w:afterAutospacing="1" w:line="259" w:lineRule="auto"/>
        <w:ind w:left="0" w:firstLine="709"/>
        <w:jc w:val="both"/>
        <w:rPr>
          <w:rFonts w:eastAsia="Calibri"/>
          <w:sz w:val="28"/>
          <w:lang w:eastAsia="en-US"/>
        </w:rPr>
      </w:pPr>
      <w:r w:rsidRPr="003F19FC">
        <w:rPr>
          <w:rFonts w:eastAsia="Calibri"/>
          <w:sz w:val="28"/>
          <w:lang w:eastAsia="en-US"/>
        </w:rPr>
        <w:t xml:space="preserve">наложение на члена Союза штрафа в размере от 10 000 рублей до </w:t>
      </w:r>
      <w:r w:rsidRPr="003F19FC">
        <w:rPr>
          <w:rFonts w:eastAsia="Calibri"/>
          <w:sz w:val="28"/>
          <w:lang w:eastAsia="en-US"/>
        </w:rPr>
        <w:br/>
        <w:t>200 000 рублей;</w:t>
      </w:r>
    </w:p>
    <w:p w14:paraId="64CE81EE" w14:textId="77777777" w:rsidR="00DE74F9" w:rsidRPr="003F19FC" w:rsidRDefault="00DE74F9" w:rsidP="00DE74F9">
      <w:pPr>
        <w:widowControl w:val="0"/>
        <w:numPr>
          <w:ilvl w:val="3"/>
          <w:numId w:val="39"/>
        </w:numPr>
        <w:tabs>
          <w:tab w:val="left" w:pos="1080"/>
          <w:tab w:val="left" w:pos="1134"/>
        </w:tabs>
        <w:spacing w:before="100" w:beforeAutospacing="1" w:after="100" w:afterAutospacing="1" w:line="259" w:lineRule="auto"/>
        <w:ind w:left="0" w:firstLine="709"/>
        <w:jc w:val="both"/>
        <w:rPr>
          <w:rFonts w:eastAsia="Calibri"/>
          <w:sz w:val="28"/>
          <w:lang w:eastAsia="en-US"/>
        </w:rPr>
      </w:pPr>
      <w:r w:rsidRPr="003F19FC">
        <w:rPr>
          <w:rFonts w:eastAsia="Calibri"/>
          <w:sz w:val="28"/>
          <w:lang w:eastAsia="en-US"/>
        </w:rPr>
        <w:t>объявление устного замечания</w:t>
      </w:r>
    </w:p>
    <w:p w14:paraId="615B66FE" w14:textId="77777777" w:rsidR="00DE74F9" w:rsidRPr="003F19FC" w:rsidRDefault="00DE74F9" w:rsidP="00DE74F9">
      <w:pPr>
        <w:widowControl w:val="0"/>
        <w:numPr>
          <w:ilvl w:val="3"/>
          <w:numId w:val="39"/>
        </w:numPr>
        <w:tabs>
          <w:tab w:val="left" w:pos="1080"/>
          <w:tab w:val="left" w:pos="1134"/>
        </w:tabs>
        <w:spacing w:before="100" w:beforeAutospacing="1" w:after="100" w:afterAutospacing="1" w:line="259" w:lineRule="auto"/>
        <w:ind w:left="0" w:firstLine="709"/>
        <w:jc w:val="both"/>
        <w:rPr>
          <w:rFonts w:eastAsia="Calibri"/>
          <w:color w:val="000000"/>
          <w:sz w:val="28"/>
          <w:lang w:eastAsia="en-US"/>
        </w:rPr>
      </w:pPr>
      <w:r w:rsidRPr="003F19FC">
        <w:rPr>
          <w:rFonts w:eastAsia="Calibri"/>
          <w:sz w:val="28"/>
          <w:lang w:eastAsia="en-US"/>
        </w:rPr>
        <w:t>вынесение рекомендации в Совет Союза о принятии решения об обращении в арбитражный суд с ходатайством об освобождении члена Союза от исполнения возложенных на него обязанностей в деле о банкротстве;</w:t>
      </w:r>
    </w:p>
    <w:p w14:paraId="0A8B0ED2" w14:textId="77777777" w:rsidR="00DE74F9" w:rsidRPr="003F19FC" w:rsidRDefault="00DE74F9" w:rsidP="00DE74F9">
      <w:pPr>
        <w:widowControl w:val="0"/>
        <w:numPr>
          <w:ilvl w:val="3"/>
          <w:numId w:val="39"/>
        </w:numPr>
        <w:tabs>
          <w:tab w:val="left" w:pos="1134"/>
        </w:tabs>
        <w:spacing w:before="100" w:beforeAutospacing="1" w:after="100" w:afterAutospacing="1" w:line="259" w:lineRule="auto"/>
        <w:ind w:left="0" w:firstLine="709"/>
        <w:jc w:val="both"/>
        <w:rPr>
          <w:color w:val="000000"/>
          <w:sz w:val="28"/>
          <w:szCs w:val="20"/>
        </w:rPr>
      </w:pPr>
      <w:r w:rsidRPr="003F19FC">
        <w:rPr>
          <w:color w:val="000000"/>
          <w:sz w:val="28"/>
          <w:szCs w:val="20"/>
        </w:rPr>
        <w:t xml:space="preserve">ограничение профессиональной деятельности члена Союза </w:t>
      </w:r>
      <w:r w:rsidRPr="003F19FC">
        <w:rPr>
          <w:color w:val="000000"/>
          <w:sz w:val="28"/>
          <w:szCs w:val="20"/>
        </w:rPr>
        <w:br/>
        <w:t>(раздел 5);</w:t>
      </w:r>
    </w:p>
    <w:p w14:paraId="13C43B06" w14:textId="77777777" w:rsidR="00DE74F9" w:rsidRPr="003F19FC" w:rsidRDefault="00DE74F9" w:rsidP="00DE74F9">
      <w:pPr>
        <w:widowControl w:val="0"/>
        <w:numPr>
          <w:ilvl w:val="3"/>
          <w:numId w:val="39"/>
        </w:numPr>
        <w:tabs>
          <w:tab w:val="left" w:pos="1080"/>
          <w:tab w:val="left" w:pos="1134"/>
        </w:tabs>
        <w:spacing w:before="100" w:beforeAutospacing="1" w:after="100" w:afterAutospacing="1" w:line="259" w:lineRule="auto"/>
        <w:ind w:left="0" w:firstLine="709"/>
        <w:jc w:val="both"/>
        <w:rPr>
          <w:rFonts w:eastAsia="Calibri"/>
          <w:sz w:val="28"/>
          <w:lang w:eastAsia="en-US"/>
        </w:rPr>
      </w:pPr>
      <w:r w:rsidRPr="003F19FC">
        <w:rPr>
          <w:rFonts w:eastAsia="Calibri"/>
          <w:sz w:val="28"/>
          <w:lang w:eastAsia="en-US"/>
        </w:rPr>
        <w:t>вынесение рекомендации об исключении лица из членов Союза, подлежащей рассмотрению и утверждению Советом Союза (раздел 6).</w:t>
      </w:r>
    </w:p>
    <w:p w14:paraId="6A191983" w14:textId="77777777" w:rsidR="00DE74F9" w:rsidRPr="003F19FC" w:rsidRDefault="00DE74F9" w:rsidP="00DE74F9">
      <w:pPr>
        <w:ind w:firstLine="709"/>
        <w:jc w:val="both"/>
        <w:rPr>
          <w:rFonts w:eastAsia="Calibri"/>
          <w:b/>
          <w:bCs/>
          <w:sz w:val="28"/>
          <w:szCs w:val="28"/>
          <w:lang w:eastAsia="en-US"/>
        </w:rPr>
      </w:pPr>
      <w:r w:rsidRPr="003F19FC">
        <w:rPr>
          <w:rFonts w:eastAsia="Calibri"/>
          <w:b/>
          <w:bCs/>
          <w:color w:val="000000"/>
          <w:sz w:val="28"/>
          <w:szCs w:val="28"/>
          <w:lang w:eastAsia="en-US"/>
        </w:rPr>
        <w:t>2) 1. Общие положения (новая редакция).</w:t>
      </w:r>
    </w:p>
    <w:p w14:paraId="5FF4A99A" w14:textId="77777777" w:rsidR="00DE74F9" w:rsidRPr="003F19FC" w:rsidRDefault="00DE74F9" w:rsidP="00DE74F9">
      <w:pPr>
        <w:tabs>
          <w:tab w:val="left" w:pos="540"/>
        </w:tabs>
        <w:jc w:val="both"/>
        <w:rPr>
          <w:rFonts w:eastAsia="Calibri"/>
          <w:sz w:val="28"/>
          <w:szCs w:val="22"/>
          <w:lang w:eastAsia="en-US"/>
        </w:rPr>
      </w:pPr>
      <w:r w:rsidRPr="003F19FC">
        <w:rPr>
          <w:rFonts w:eastAsia="Calibri"/>
          <w:sz w:val="28"/>
          <w:szCs w:val="22"/>
          <w:lang w:eastAsia="en-US"/>
        </w:rPr>
        <w:t>1.6 Рассмотрение дела</w:t>
      </w:r>
      <w:r w:rsidRPr="003F19FC">
        <w:rPr>
          <w:rFonts w:eastAsia="Calibri"/>
          <w:i/>
          <w:sz w:val="28"/>
          <w:szCs w:val="22"/>
          <w:lang w:eastAsia="en-US"/>
        </w:rPr>
        <w:t xml:space="preserve"> </w:t>
      </w:r>
      <w:r w:rsidRPr="003F19FC">
        <w:rPr>
          <w:rFonts w:eastAsia="Calibri"/>
          <w:sz w:val="28"/>
          <w:szCs w:val="22"/>
          <w:lang w:eastAsia="en-US"/>
        </w:rPr>
        <w:t>о применении в отношении члена Союза мер дисциплинарного воздействия подлежит прекращению, если в ходе рассмотрения дела установлено следующее.</w:t>
      </w:r>
    </w:p>
    <w:p w14:paraId="481B722E" w14:textId="77777777" w:rsidR="00DE74F9" w:rsidRPr="003F19FC" w:rsidRDefault="00DE74F9" w:rsidP="00DE74F9">
      <w:pPr>
        <w:jc w:val="both"/>
        <w:rPr>
          <w:color w:val="000000"/>
          <w:sz w:val="28"/>
          <w:szCs w:val="20"/>
        </w:rPr>
      </w:pPr>
      <w:r w:rsidRPr="003F19FC">
        <w:rPr>
          <w:color w:val="000000"/>
          <w:sz w:val="28"/>
          <w:szCs w:val="20"/>
        </w:rPr>
        <w:t>1. Отсутствие факта дисциплинарного проступка.</w:t>
      </w:r>
    </w:p>
    <w:p w14:paraId="5FF82481" w14:textId="77777777" w:rsidR="00DE74F9" w:rsidRPr="003F19FC" w:rsidRDefault="00DE74F9" w:rsidP="00DE74F9">
      <w:pPr>
        <w:jc w:val="both"/>
        <w:rPr>
          <w:color w:val="000000"/>
          <w:sz w:val="28"/>
          <w:szCs w:val="20"/>
        </w:rPr>
      </w:pPr>
      <w:r w:rsidRPr="003F19FC">
        <w:rPr>
          <w:color w:val="000000"/>
          <w:sz w:val="28"/>
          <w:szCs w:val="20"/>
        </w:rPr>
        <w:t>2. Отсутствие вины члена Союза в допущенных нарушениях.</w:t>
      </w:r>
    </w:p>
    <w:p w14:paraId="4D9D41E1" w14:textId="77777777" w:rsidR="00DE74F9" w:rsidRPr="003F19FC" w:rsidRDefault="00DE74F9" w:rsidP="00DE74F9">
      <w:pPr>
        <w:numPr>
          <w:ilvl w:val="0"/>
          <w:numId w:val="33"/>
        </w:numPr>
        <w:spacing w:after="160" w:line="259" w:lineRule="auto"/>
        <w:jc w:val="both"/>
        <w:rPr>
          <w:color w:val="000000"/>
          <w:sz w:val="28"/>
          <w:szCs w:val="20"/>
        </w:rPr>
      </w:pPr>
      <w:r w:rsidRPr="003F19FC">
        <w:rPr>
          <w:color w:val="000000"/>
          <w:sz w:val="28"/>
          <w:szCs w:val="20"/>
        </w:rPr>
        <w:t>Нарушение устранено.</w:t>
      </w:r>
    </w:p>
    <w:p w14:paraId="24F5267D" w14:textId="77777777" w:rsidR="00DE74F9" w:rsidRPr="003F19FC" w:rsidRDefault="00DE74F9" w:rsidP="00DE74F9">
      <w:pPr>
        <w:numPr>
          <w:ilvl w:val="0"/>
          <w:numId w:val="33"/>
        </w:numPr>
        <w:spacing w:after="160" w:line="259" w:lineRule="auto"/>
        <w:jc w:val="both"/>
        <w:rPr>
          <w:color w:val="000000"/>
          <w:sz w:val="28"/>
          <w:szCs w:val="20"/>
        </w:rPr>
      </w:pPr>
      <w:r w:rsidRPr="003F19FC">
        <w:rPr>
          <w:color w:val="000000"/>
          <w:sz w:val="28"/>
          <w:szCs w:val="20"/>
        </w:rPr>
        <w:t>Отзыв жалобы (обращения) заявителем или примирение сторон.</w:t>
      </w:r>
    </w:p>
    <w:p w14:paraId="6BD24367" w14:textId="77777777" w:rsidR="00DE74F9" w:rsidRPr="003F19FC" w:rsidRDefault="00DE74F9" w:rsidP="00DE74F9">
      <w:pPr>
        <w:numPr>
          <w:ilvl w:val="0"/>
          <w:numId w:val="33"/>
        </w:numPr>
        <w:spacing w:after="160" w:line="259" w:lineRule="auto"/>
        <w:jc w:val="both"/>
        <w:rPr>
          <w:color w:val="000000"/>
          <w:sz w:val="28"/>
          <w:szCs w:val="20"/>
        </w:rPr>
      </w:pPr>
      <w:r w:rsidRPr="003F19FC">
        <w:rPr>
          <w:color w:val="000000"/>
          <w:sz w:val="28"/>
          <w:szCs w:val="20"/>
        </w:rPr>
        <w:t>В связи с привлечением ранее по рассматриваемым нарушениям к Дисциплинарной ответственности.</w:t>
      </w:r>
    </w:p>
    <w:p w14:paraId="7C70B6E2" w14:textId="77777777" w:rsidR="00DE74F9" w:rsidRPr="003F19FC" w:rsidRDefault="00DE74F9" w:rsidP="00DE74F9">
      <w:pPr>
        <w:numPr>
          <w:ilvl w:val="0"/>
          <w:numId w:val="33"/>
        </w:numPr>
        <w:spacing w:after="160" w:line="259" w:lineRule="auto"/>
        <w:jc w:val="both"/>
        <w:rPr>
          <w:sz w:val="28"/>
          <w:szCs w:val="20"/>
        </w:rPr>
      </w:pPr>
      <w:r w:rsidRPr="003F19FC">
        <w:rPr>
          <w:sz w:val="28"/>
          <w:szCs w:val="20"/>
        </w:rPr>
        <w:t>В связи с рассмотрением ранее аналогичных нарушений в Арбитражных Судах либо рассмотрение Росреестром и вынесения по ним Решений.</w:t>
      </w:r>
    </w:p>
    <w:p w14:paraId="0B24EEAC" w14:textId="77777777" w:rsidR="00DE74F9" w:rsidRPr="003F19FC" w:rsidRDefault="00DE74F9" w:rsidP="00DE74F9">
      <w:pPr>
        <w:tabs>
          <w:tab w:val="left" w:pos="993"/>
        </w:tabs>
        <w:ind w:firstLine="709"/>
        <w:jc w:val="both"/>
        <w:rPr>
          <w:rFonts w:eastAsia="Calibri"/>
          <w:sz w:val="28"/>
          <w:szCs w:val="28"/>
          <w:lang w:eastAsia="en-US"/>
        </w:rPr>
      </w:pPr>
      <w:r w:rsidRPr="003F19FC">
        <w:rPr>
          <w:rFonts w:eastAsia="Calibri"/>
          <w:b/>
          <w:bCs/>
          <w:color w:val="000000"/>
          <w:sz w:val="28"/>
          <w:szCs w:val="28"/>
          <w:lang w:eastAsia="en-US"/>
        </w:rPr>
        <w:t>3) 2. Основания и порядок применения мер дисциплинарного воздействия (</w:t>
      </w:r>
      <w:r w:rsidRPr="003F19FC">
        <w:rPr>
          <w:rFonts w:eastAsia="Calibri"/>
          <w:b/>
          <w:bCs/>
          <w:sz w:val="28"/>
          <w:szCs w:val="28"/>
          <w:lang w:eastAsia="en-US"/>
        </w:rPr>
        <w:t>Добавить пункт).</w:t>
      </w:r>
    </w:p>
    <w:p w14:paraId="22E4E59F" w14:textId="77777777" w:rsidR="00DE74F9" w:rsidRPr="003F19FC" w:rsidRDefault="00DE74F9" w:rsidP="00DE74F9">
      <w:pPr>
        <w:tabs>
          <w:tab w:val="left" w:pos="993"/>
        </w:tabs>
        <w:ind w:firstLine="709"/>
        <w:jc w:val="both"/>
        <w:rPr>
          <w:rFonts w:eastAsia="Calibri"/>
          <w:sz w:val="28"/>
          <w:szCs w:val="28"/>
          <w:lang w:eastAsia="en-US"/>
        </w:rPr>
      </w:pPr>
      <w:r w:rsidRPr="003F19FC">
        <w:rPr>
          <w:rFonts w:eastAsia="Calibri"/>
          <w:sz w:val="28"/>
          <w:szCs w:val="28"/>
          <w:lang w:eastAsia="en-US"/>
        </w:rPr>
        <w:t>2.8. При наличии множества и не тождественности нарушений Члена Союза, Дисциплинарный комитет вправе вынести несколько мер дисциплинарного воздействия предусмотренных (Раздел 1) в рамках одного рассматриваемого дисциплинарного дела.</w:t>
      </w:r>
    </w:p>
    <w:p w14:paraId="4249D3E3" w14:textId="77777777" w:rsidR="00DE74F9" w:rsidRPr="003F19FC" w:rsidRDefault="00DE74F9" w:rsidP="00DE74F9">
      <w:pPr>
        <w:tabs>
          <w:tab w:val="left" w:pos="993"/>
        </w:tabs>
        <w:ind w:firstLine="709"/>
        <w:jc w:val="both"/>
        <w:rPr>
          <w:rFonts w:eastAsia="Calibri"/>
          <w:b/>
          <w:bCs/>
          <w:sz w:val="28"/>
          <w:szCs w:val="28"/>
          <w:lang w:eastAsia="en-US"/>
        </w:rPr>
      </w:pPr>
      <w:r w:rsidRPr="003F19FC">
        <w:rPr>
          <w:rFonts w:eastAsia="Calibri"/>
          <w:b/>
          <w:bCs/>
          <w:color w:val="000000"/>
          <w:sz w:val="28"/>
          <w:szCs w:val="28"/>
          <w:lang w:eastAsia="en-US"/>
        </w:rPr>
        <w:t>4) 5. Ограничение профессиональной деятельности члена Союза. (новая редакция).</w:t>
      </w:r>
    </w:p>
    <w:p w14:paraId="25527E1D" w14:textId="77777777" w:rsidR="00DE74F9" w:rsidRPr="003F19FC" w:rsidRDefault="00DE74F9" w:rsidP="00DE74F9">
      <w:pPr>
        <w:ind w:firstLine="709"/>
        <w:jc w:val="both"/>
        <w:rPr>
          <w:rFonts w:eastAsia="Calibri"/>
          <w:sz w:val="28"/>
          <w:szCs w:val="22"/>
          <w:lang w:eastAsia="en-US"/>
        </w:rPr>
      </w:pPr>
      <w:r w:rsidRPr="003F19FC">
        <w:rPr>
          <w:rFonts w:eastAsia="Calibri"/>
          <w:sz w:val="28"/>
          <w:szCs w:val="28"/>
          <w:lang w:eastAsia="en-US"/>
        </w:rPr>
        <w:t>5.2.</w:t>
      </w:r>
      <w:r w:rsidRPr="003F19FC">
        <w:rPr>
          <w:rFonts w:eastAsia="Calibri"/>
          <w:szCs w:val="22"/>
          <w:lang w:eastAsia="en-US"/>
        </w:rPr>
        <w:t xml:space="preserve"> </w:t>
      </w:r>
      <w:r w:rsidRPr="003F19FC">
        <w:rPr>
          <w:rFonts w:eastAsia="Calibri"/>
          <w:sz w:val="28"/>
          <w:szCs w:val="22"/>
          <w:lang w:eastAsia="en-US"/>
        </w:rPr>
        <w:t>Профессиональная деятельность члена Союза может быть также временно ограничена Дисциплинарным комитетом в случае применения в отношении его мер дисциплинарного воздействия (раздел 1) установлением запрета на представление его кандидатуры в арбитражный суд для утверждения в качестве арбитражного управляющего в деле о банкротстве.</w:t>
      </w:r>
    </w:p>
    <w:p w14:paraId="68BCDF6C" w14:textId="77777777" w:rsidR="00DE74F9" w:rsidRPr="003F19FC" w:rsidRDefault="00DE74F9" w:rsidP="00DE74F9">
      <w:pPr>
        <w:ind w:firstLine="709"/>
        <w:jc w:val="both"/>
        <w:rPr>
          <w:rFonts w:eastAsia="Calibri"/>
          <w:sz w:val="28"/>
          <w:szCs w:val="22"/>
          <w:lang w:eastAsia="en-US"/>
        </w:rPr>
      </w:pPr>
      <w:r w:rsidRPr="003F19FC">
        <w:rPr>
          <w:rFonts w:eastAsia="Calibri"/>
          <w:sz w:val="28"/>
          <w:szCs w:val="22"/>
          <w:lang w:eastAsia="en-US"/>
        </w:rPr>
        <w:t>Вопрос об ограничении профессиональной деятельности члена Союза и сроках ограничения рассматривается Дисциплинарным комитетом одновременно с принятием решения по дисциплинарному делу.</w:t>
      </w:r>
    </w:p>
    <w:p w14:paraId="30D4179D" w14:textId="77777777" w:rsidR="00DE74F9" w:rsidRPr="003F19FC" w:rsidRDefault="00DE74F9" w:rsidP="00DE74F9">
      <w:pPr>
        <w:rPr>
          <w:rFonts w:eastAsia="Calibri"/>
          <w:sz w:val="28"/>
          <w:szCs w:val="22"/>
          <w:lang w:eastAsia="en-US"/>
        </w:rPr>
      </w:pPr>
      <w:r w:rsidRPr="003F19FC">
        <w:rPr>
          <w:rFonts w:eastAsia="Calibri"/>
          <w:sz w:val="28"/>
          <w:szCs w:val="22"/>
          <w:lang w:eastAsia="en-US"/>
        </w:rPr>
        <w:lastRenderedPageBreak/>
        <w:t>Основанием для установления запрета на представление кандидатуры члена Союза в арбитражный суд для утверждения в качестве арбитражного управляющего в деле о банкротстве при повторности и множественности дисциплинарных взысканий в течении одного календарного года влечет применения указанной меры с ограничением профессиональной деятельности на 6 (шесть) месяцев в случаях:</w:t>
      </w:r>
    </w:p>
    <w:p w14:paraId="539AB2A8" w14:textId="77777777" w:rsidR="00DE74F9" w:rsidRPr="003F19FC" w:rsidRDefault="00DE74F9" w:rsidP="00DE74F9">
      <w:pPr>
        <w:rPr>
          <w:rFonts w:eastAsia="Calibri"/>
          <w:sz w:val="28"/>
          <w:szCs w:val="22"/>
          <w:lang w:eastAsia="en-US"/>
        </w:rPr>
      </w:pPr>
      <w:r w:rsidRPr="003F19FC">
        <w:rPr>
          <w:rFonts w:eastAsia="Calibri"/>
          <w:sz w:val="28"/>
          <w:szCs w:val="22"/>
          <w:lang w:eastAsia="en-US"/>
        </w:rPr>
        <w:t xml:space="preserve"> - Наличие 2 выговоров;</w:t>
      </w:r>
    </w:p>
    <w:p w14:paraId="70C4C1F4" w14:textId="77777777" w:rsidR="00DE74F9" w:rsidRPr="003F19FC" w:rsidRDefault="00DE74F9" w:rsidP="00DE74F9">
      <w:pPr>
        <w:rPr>
          <w:rFonts w:eastAsia="Calibri"/>
          <w:sz w:val="28"/>
          <w:szCs w:val="22"/>
          <w:lang w:eastAsia="en-US"/>
        </w:rPr>
      </w:pPr>
      <w:r w:rsidRPr="003F19FC">
        <w:rPr>
          <w:rFonts w:eastAsia="Calibri"/>
          <w:sz w:val="28"/>
          <w:szCs w:val="22"/>
          <w:lang w:eastAsia="en-US"/>
        </w:rPr>
        <w:t xml:space="preserve"> - Наличие 3 замечаний;</w:t>
      </w:r>
    </w:p>
    <w:p w14:paraId="47518F32" w14:textId="77777777" w:rsidR="00DE74F9" w:rsidRPr="003F19FC" w:rsidRDefault="00DE74F9" w:rsidP="00DE74F9">
      <w:pPr>
        <w:rPr>
          <w:rFonts w:eastAsia="Calibri"/>
          <w:sz w:val="28"/>
          <w:szCs w:val="22"/>
          <w:lang w:eastAsia="en-US"/>
        </w:rPr>
      </w:pPr>
      <w:r w:rsidRPr="003F19FC">
        <w:rPr>
          <w:rFonts w:eastAsia="Calibri"/>
          <w:sz w:val="28"/>
          <w:szCs w:val="22"/>
          <w:lang w:eastAsia="en-US"/>
        </w:rPr>
        <w:t xml:space="preserve"> - Наличие 4 предупреждений;</w:t>
      </w:r>
    </w:p>
    <w:p w14:paraId="1EEF5E30" w14:textId="77777777" w:rsidR="00DE74F9" w:rsidRPr="003F19FC" w:rsidRDefault="00DE74F9" w:rsidP="00DE74F9">
      <w:pPr>
        <w:rPr>
          <w:rFonts w:eastAsia="Calibri"/>
          <w:sz w:val="28"/>
          <w:szCs w:val="22"/>
          <w:lang w:eastAsia="en-US"/>
        </w:rPr>
      </w:pPr>
      <w:r w:rsidRPr="003F19FC">
        <w:rPr>
          <w:rFonts w:eastAsia="Calibri"/>
          <w:sz w:val="28"/>
          <w:szCs w:val="22"/>
          <w:lang w:eastAsia="en-US"/>
        </w:rPr>
        <w:t xml:space="preserve"> - Наличие 1 выговора и 2 замечаний;</w:t>
      </w:r>
    </w:p>
    <w:p w14:paraId="5FFD15ED" w14:textId="77777777" w:rsidR="00DE74F9" w:rsidRDefault="00DE74F9" w:rsidP="00DE74F9">
      <w:pPr>
        <w:rPr>
          <w:rFonts w:eastAsia="Calibri"/>
          <w:sz w:val="28"/>
          <w:szCs w:val="22"/>
          <w:lang w:eastAsia="en-US"/>
        </w:rPr>
      </w:pPr>
      <w:r w:rsidRPr="003F19FC">
        <w:rPr>
          <w:rFonts w:eastAsia="Calibri"/>
          <w:sz w:val="28"/>
          <w:szCs w:val="22"/>
          <w:lang w:eastAsia="en-US"/>
        </w:rPr>
        <w:t xml:space="preserve"> - Наличие 2 замечаний и 3 предупреждений.</w:t>
      </w:r>
    </w:p>
    <w:p w14:paraId="0B1DDC1F" w14:textId="77777777" w:rsidR="00DE74F9" w:rsidRPr="003F19FC" w:rsidRDefault="00DE74F9" w:rsidP="00DE74F9">
      <w:pPr>
        <w:rPr>
          <w:rFonts w:eastAsia="Calibri"/>
          <w:sz w:val="28"/>
          <w:szCs w:val="22"/>
          <w:lang w:eastAsia="en-US"/>
        </w:rPr>
      </w:pPr>
    </w:p>
    <w:p w14:paraId="23554C95" w14:textId="77777777" w:rsidR="00DE74F9" w:rsidRDefault="00DE74F9" w:rsidP="00DE74F9">
      <w:pPr>
        <w:shd w:val="clear" w:color="auto" w:fill="FFFFFF"/>
        <w:tabs>
          <w:tab w:val="left" w:pos="0"/>
          <w:tab w:val="left" w:pos="1134"/>
        </w:tabs>
        <w:snapToGrid w:val="0"/>
        <w:ind w:firstLine="709"/>
        <w:jc w:val="both"/>
        <w:rPr>
          <w:iCs/>
          <w:sz w:val="28"/>
          <w:szCs w:val="28"/>
        </w:rPr>
      </w:pPr>
      <w:r w:rsidRPr="003F19FC">
        <w:rPr>
          <w:spacing w:val="-2"/>
          <w:sz w:val="28"/>
          <w:szCs w:val="28"/>
        </w:rPr>
        <w:t xml:space="preserve">12.2 Удовлетворить заявление арбитражного управляющего </w:t>
      </w:r>
      <w:r w:rsidRPr="003F19FC">
        <w:rPr>
          <w:rFonts w:eastAsia="Calibri"/>
          <w:sz w:val="28"/>
          <w:szCs w:val="28"/>
          <w:lang w:eastAsia="en-US"/>
        </w:rPr>
        <w:t>Шибановой Татьяны Борисовны</w:t>
      </w:r>
      <w:r w:rsidRPr="003F19FC">
        <w:rPr>
          <w:iCs/>
          <w:sz w:val="28"/>
          <w:szCs w:val="28"/>
        </w:rPr>
        <w:t xml:space="preserve"> </w:t>
      </w:r>
      <w:r w:rsidRPr="003F19FC">
        <w:rPr>
          <w:spacing w:val="-2"/>
          <w:sz w:val="28"/>
          <w:szCs w:val="28"/>
        </w:rPr>
        <w:t>об</w:t>
      </w:r>
      <w:r w:rsidRPr="003F19FC">
        <w:rPr>
          <w:iCs/>
          <w:sz w:val="28"/>
          <w:szCs w:val="28"/>
        </w:rPr>
        <w:t xml:space="preserve"> уменьшении членских взносов на 6 месяцев с 01.06.2025 года. Установить ежемесячный взнос в сумме 1000 рублей до первого назначения на процедуру банкротства.</w:t>
      </w:r>
    </w:p>
    <w:p w14:paraId="7481DE69" w14:textId="77777777" w:rsidR="00DE74F9" w:rsidRPr="003F19FC" w:rsidRDefault="00DE74F9" w:rsidP="00DE74F9">
      <w:pPr>
        <w:shd w:val="clear" w:color="auto" w:fill="FFFFFF"/>
        <w:tabs>
          <w:tab w:val="left" w:pos="0"/>
          <w:tab w:val="left" w:pos="1134"/>
        </w:tabs>
        <w:snapToGrid w:val="0"/>
        <w:ind w:firstLine="709"/>
        <w:jc w:val="both"/>
        <w:rPr>
          <w:iCs/>
          <w:sz w:val="28"/>
          <w:szCs w:val="28"/>
        </w:rPr>
      </w:pPr>
    </w:p>
    <w:p w14:paraId="0B270180" w14:textId="77777777" w:rsidR="00DE74F9" w:rsidRPr="003F19FC" w:rsidRDefault="00DE74F9" w:rsidP="00DE74F9">
      <w:pPr>
        <w:spacing w:line="259" w:lineRule="auto"/>
        <w:ind w:firstLine="709"/>
        <w:jc w:val="both"/>
        <w:rPr>
          <w:bCs/>
          <w:iCs/>
          <w:spacing w:val="-2"/>
          <w:sz w:val="28"/>
          <w:szCs w:val="28"/>
        </w:rPr>
      </w:pPr>
      <w:r w:rsidRPr="003F19FC">
        <w:rPr>
          <w:iCs/>
          <w:sz w:val="28"/>
          <w:szCs w:val="28"/>
        </w:rPr>
        <w:t>12.3 Выступил</w:t>
      </w:r>
      <w:r w:rsidRPr="003F19FC">
        <w:rPr>
          <w:sz w:val="28"/>
          <w:szCs w:val="28"/>
        </w:rPr>
        <w:t xml:space="preserve"> Председатель Совета Союза</w:t>
      </w:r>
      <w:r w:rsidRPr="003F19FC">
        <w:rPr>
          <w:iCs/>
          <w:sz w:val="28"/>
          <w:szCs w:val="28"/>
        </w:rPr>
        <w:t xml:space="preserve"> Ланцов А.Н. </w:t>
      </w:r>
      <w:r w:rsidRPr="003F19FC">
        <w:rPr>
          <w:bCs/>
          <w:iCs/>
          <w:spacing w:val="-2"/>
          <w:sz w:val="28"/>
          <w:szCs w:val="28"/>
        </w:rPr>
        <w:t>и сообщил о результатах проведения плановой проверки Росреестром.</w:t>
      </w:r>
    </w:p>
    <w:p w14:paraId="727152C1" w14:textId="77777777" w:rsidR="00DE74F9" w:rsidRPr="003F19FC" w:rsidRDefault="00DE74F9" w:rsidP="00DE74F9">
      <w:pPr>
        <w:spacing w:line="259" w:lineRule="auto"/>
        <w:jc w:val="both"/>
        <w:rPr>
          <w:rFonts w:eastAsia="Calibri"/>
          <w:b/>
          <w:bCs/>
          <w:sz w:val="28"/>
          <w:szCs w:val="28"/>
          <w:lang w:eastAsia="en-US"/>
        </w:rPr>
      </w:pPr>
      <w:r w:rsidRPr="003F19FC">
        <w:rPr>
          <w:bCs/>
          <w:iCs/>
          <w:spacing w:val="-2"/>
          <w:sz w:val="28"/>
          <w:szCs w:val="28"/>
        </w:rPr>
        <w:t>После обсуждения, предложено принять данную информацию к сведению.</w:t>
      </w:r>
    </w:p>
    <w:p w14:paraId="7AF8E618" w14:textId="77777777" w:rsidR="003F19FC" w:rsidRDefault="003F19FC" w:rsidP="002C53E5">
      <w:pPr>
        <w:ind w:firstLine="709"/>
        <w:jc w:val="both"/>
        <w:rPr>
          <w:b/>
          <w:bCs/>
          <w:spacing w:val="-2"/>
          <w:sz w:val="28"/>
          <w:szCs w:val="28"/>
        </w:rPr>
      </w:pPr>
    </w:p>
    <w:p w14:paraId="1A64BD7D" w14:textId="77777777" w:rsidR="003F19FC" w:rsidRDefault="003F19FC" w:rsidP="002C53E5">
      <w:pPr>
        <w:ind w:firstLine="709"/>
        <w:jc w:val="both"/>
        <w:rPr>
          <w:b/>
          <w:bCs/>
          <w:spacing w:val="-2"/>
          <w:sz w:val="28"/>
          <w:szCs w:val="28"/>
        </w:rPr>
      </w:pPr>
    </w:p>
    <w:p w14:paraId="5D818677" w14:textId="77777777" w:rsidR="003F19FC" w:rsidRPr="003F19FC" w:rsidRDefault="003F19FC" w:rsidP="003F19FC">
      <w:pPr>
        <w:shd w:val="clear" w:color="auto" w:fill="FFFFFF"/>
        <w:tabs>
          <w:tab w:val="left" w:pos="0"/>
        </w:tabs>
        <w:snapToGrid w:val="0"/>
        <w:jc w:val="both"/>
        <w:rPr>
          <w:spacing w:val="-2"/>
          <w:sz w:val="28"/>
          <w:szCs w:val="28"/>
        </w:rPr>
      </w:pPr>
    </w:p>
    <w:p w14:paraId="3CC558BC" w14:textId="77777777" w:rsidR="003F19FC" w:rsidRPr="003F19FC" w:rsidRDefault="003F19FC" w:rsidP="003F19FC">
      <w:pPr>
        <w:shd w:val="clear" w:color="auto" w:fill="FFFFFF"/>
        <w:tabs>
          <w:tab w:val="left" w:pos="0"/>
          <w:tab w:val="left" w:pos="709"/>
        </w:tabs>
        <w:snapToGrid w:val="0"/>
        <w:jc w:val="both"/>
        <w:rPr>
          <w:b/>
          <w:bCs/>
          <w:spacing w:val="-2"/>
          <w:sz w:val="28"/>
          <w:szCs w:val="28"/>
        </w:rPr>
      </w:pPr>
    </w:p>
    <w:p w14:paraId="57E07F82" w14:textId="77777777" w:rsidR="003F19FC" w:rsidRPr="003F19FC" w:rsidRDefault="003F19FC" w:rsidP="003F19FC">
      <w:pPr>
        <w:shd w:val="clear" w:color="auto" w:fill="FFFFFF"/>
        <w:tabs>
          <w:tab w:val="left" w:pos="0"/>
        </w:tabs>
        <w:snapToGrid w:val="0"/>
        <w:jc w:val="both"/>
        <w:rPr>
          <w:spacing w:val="-2"/>
          <w:sz w:val="28"/>
          <w:szCs w:val="28"/>
        </w:rPr>
      </w:pPr>
    </w:p>
    <w:bookmarkEnd w:id="6"/>
    <w:bookmarkEnd w:id="7"/>
    <w:sectPr w:rsidR="003F19FC" w:rsidRPr="003F19FC" w:rsidSect="00DE74F9">
      <w:headerReference w:type="even" r:id="rId8"/>
      <w:headerReference w:type="default" r:id="rId9"/>
      <w:footerReference w:type="even" r:id="rId10"/>
      <w:footerReference w:type="default" r:id="rId11"/>
      <w:headerReference w:type="first" r:id="rId12"/>
      <w:footerReference w:type="first" r:id="rId13"/>
      <w:pgSz w:w="11906" w:h="16838"/>
      <w:pgMar w:top="567" w:right="850" w:bottom="284" w:left="1418"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E4DB" w14:textId="77777777" w:rsidR="00E47EA2" w:rsidRDefault="00E47EA2" w:rsidP="00160E44">
      <w:r>
        <w:separator/>
      </w:r>
    </w:p>
  </w:endnote>
  <w:endnote w:type="continuationSeparator" w:id="0">
    <w:p w14:paraId="605F4709" w14:textId="77777777" w:rsidR="00E47EA2" w:rsidRDefault="00E47EA2" w:rsidP="001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7287" w14:textId="77777777" w:rsidR="00E47EA2" w:rsidRDefault="00E47EA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CA03" w14:textId="260CB44A" w:rsidR="00E47EA2" w:rsidRDefault="00E47EA2">
    <w:pPr>
      <w:pStyle w:val="af"/>
      <w:jc w:val="right"/>
    </w:pPr>
    <w:r>
      <w:fldChar w:fldCharType="begin"/>
    </w:r>
    <w:r>
      <w:instrText>PAGE   \* MERGEFORMAT</w:instrText>
    </w:r>
    <w:r>
      <w:fldChar w:fldCharType="separate"/>
    </w:r>
    <w:r>
      <w:rPr>
        <w:noProof/>
      </w:rPr>
      <w:t>6</w:t>
    </w:r>
    <w:r>
      <w:rPr>
        <w:noProof/>
      </w:rPr>
      <w:fldChar w:fldCharType="end"/>
    </w:r>
  </w:p>
  <w:p w14:paraId="49DF93E1" w14:textId="77777777" w:rsidR="00E47EA2" w:rsidRDefault="00E47EA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2CCC" w14:textId="77777777" w:rsidR="00E47EA2" w:rsidRDefault="00E47EA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DC2" w14:textId="77777777" w:rsidR="00E47EA2" w:rsidRDefault="00E47EA2" w:rsidP="00160E44">
      <w:r>
        <w:separator/>
      </w:r>
    </w:p>
  </w:footnote>
  <w:footnote w:type="continuationSeparator" w:id="0">
    <w:p w14:paraId="0380BC0D" w14:textId="77777777" w:rsidR="00E47EA2" w:rsidRDefault="00E47EA2" w:rsidP="001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F000" w14:textId="77777777" w:rsidR="00E47EA2" w:rsidRDefault="00E47EA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84A2" w14:textId="77777777" w:rsidR="00E47EA2" w:rsidRDefault="00E47EA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4937" w14:textId="77777777" w:rsidR="00E47EA2" w:rsidRDefault="00E47EA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20FE"/>
    <w:multiLevelType w:val="hybridMultilevel"/>
    <w:tmpl w:val="97D43A22"/>
    <w:lvl w:ilvl="0" w:tplc="09CAF49C">
      <w:start w:val="1"/>
      <w:numFmt w:val="decimal"/>
      <w:lvlText w:val="%1."/>
      <w:lvlJc w:val="left"/>
      <w:pPr>
        <w:ind w:left="1277" w:hanging="360"/>
      </w:pPr>
      <w:rPr>
        <w:rFonts w:hint="default"/>
        <w:b/>
        <w:i w:val="0"/>
        <w:sz w:val="28"/>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1" w15:restartNumberingAfterBreak="0">
    <w:nsid w:val="11192195"/>
    <w:multiLevelType w:val="hybridMultilevel"/>
    <w:tmpl w:val="819CCBA0"/>
    <w:lvl w:ilvl="0" w:tplc="2F7ADF98">
      <w:start w:val="1"/>
      <w:numFmt w:val="decimal"/>
      <w:lvlText w:val="%1."/>
      <w:lvlJc w:val="left"/>
      <w:pPr>
        <w:ind w:left="785" w:hanging="360"/>
      </w:pPr>
      <w:rPr>
        <w:rFonts w:hint="default"/>
        <w:b/>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119A7E1A"/>
    <w:multiLevelType w:val="multilevel"/>
    <w:tmpl w:val="11F43D22"/>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3" w15:restartNumberingAfterBreak="0">
    <w:nsid w:val="12713B3F"/>
    <w:multiLevelType w:val="multilevel"/>
    <w:tmpl w:val="1ACEA07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5662139"/>
    <w:multiLevelType w:val="hybridMultilevel"/>
    <w:tmpl w:val="F9B649E2"/>
    <w:lvl w:ilvl="0" w:tplc="7B8076C6">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5B57B0C"/>
    <w:multiLevelType w:val="hybridMultilevel"/>
    <w:tmpl w:val="2A32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309A"/>
    <w:multiLevelType w:val="hybridMultilevel"/>
    <w:tmpl w:val="2BC46E2C"/>
    <w:lvl w:ilvl="0" w:tplc="D3F28732">
      <w:start w:val="1"/>
      <w:numFmt w:val="decimal"/>
      <w:lvlText w:val="%1."/>
      <w:lvlJc w:val="left"/>
      <w:pPr>
        <w:ind w:left="927" w:hanging="360"/>
      </w:pPr>
      <w:rPr>
        <w:rFonts w:hint="default"/>
        <w:b/>
        <w:i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7972C21"/>
    <w:multiLevelType w:val="hybridMultilevel"/>
    <w:tmpl w:val="6BFC42BA"/>
    <w:lvl w:ilvl="0" w:tplc="D6D89C36">
      <w:start w:val="1"/>
      <w:numFmt w:val="decimal"/>
      <w:lvlText w:val="3.%1"/>
      <w:lvlJc w:val="right"/>
      <w:pPr>
        <w:tabs>
          <w:tab w:val="num" w:pos="360"/>
        </w:tabs>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4A14663C">
      <w:start w:val="1"/>
      <w:numFmt w:val="decimal"/>
      <w:lvlText w:val="4.%3"/>
      <w:lvlJc w:val="left"/>
      <w:pPr>
        <w:tabs>
          <w:tab w:val="num" w:pos="360"/>
        </w:tabs>
      </w:pPr>
      <w:rPr>
        <w:rFonts w:hint="default"/>
      </w:rPr>
    </w:lvl>
    <w:lvl w:ilvl="3" w:tplc="62FE0A60">
      <w:start w:val="1"/>
      <w:numFmt w:val="decimal"/>
      <w:lvlText w:val="5.%4"/>
      <w:lvlJc w:val="left"/>
      <w:pPr>
        <w:tabs>
          <w:tab w:val="num" w:pos="360"/>
        </w:tabs>
      </w:pPr>
      <w:rPr>
        <w:rFonts w:hint="default"/>
      </w:rPr>
    </w:lvl>
    <w:lvl w:ilvl="4" w:tplc="04190001">
      <w:start w:val="1"/>
      <w:numFmt w:val="bullet"/>
      <w:lvlText w:val=""/>
      <w:lvlJc w:val="left"/>
      <w:pPr>
        <w:tabs>
          <w:tab w:val="num" w:pos="3600"/>
        </w:tabs>
        <w:ind w:left="3600" w:hanging="360"/>
      </w:pPr>
      <w:rPr>
        <w:rFonts w:ascii="Symbol" w:hAnsi="Symbol" w:cs="Symbol" w:hint="default"/>
      </w:r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7F53FB7"/>
    <w:multiLevelType w:val="hybridMultilevel"/>
    <w:tmpl w:val="ADD41C2E"/>
    <w:lvl w:ilvl="0" w:tplc="FFFFFFFF">
      <w:start w:val="1"/>
      <w:numFmt w:val="decimal"/>
      <w:lvlText w:val="%1."/>
      <w:lvlJc w:val="left"/>
      <w:pPr>
        <w:ind w:left="915" w:hanging="360"/>
      </w:pPr>
      <w:rPr>
        <w:rFonts w:hint="default"/>
        <w:b/>
        <w:bCs/>
        <w:i w:val="0"/>
        <w:iCs/>
        <w:sz w:val="28"/>
        <w:szCs w:val="28"/>
      </w:rPr>
    </w:lvl>
    <w:lvl w:ilvl="1" w:tplc="FFFFFFFF">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9" w15:restartNumberingAfterBreak="0">
    <w:nsid w:val="1B4A0923"/>
    <w:multiLevelType w:val="multilevel"/>
    <w:tmpl w:val="82601DB2"/>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EC51B60"/>
    <w:multiLevelType w:val="multilevel"/>
    <w:tmpl w:val="1B2E135A"/>
    <w:lvl w:ilvl="0">
      <w:start w:val="8"/>
      <w:numFmt w:val="decimal"/>
      <w:lvlText w:val="%1"/>
      <w:lvlJc w:val="left"/>
      <w:pPr>
        <w:ind w:left="375" w:hanging="375"/>
      </w:pPr>
      <w:rPr>
        <w:rFonts w:hint="default"/>
        <w:b w:val="0"/>
      </w:rPr>
    </w:lvl>
    <w:lvl w:ilvl="1">
      <w:start w:val="2"/>
      <w:numFmt w:val="decimal"/>
      <w:lvlText w:val="%1.%2"/>
      <w:lvlJc w:val="left"/>
      <w:pPr>
        <w:ind w:left="1084" w:hanging="375"/>
      </w:pPr>
      <w:rPr>
        <w:rFonts w:hint="default"/>
        <w:b/>
        <w:bCs/>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1" w15:restartNumberingAfterBreak="0">
    <w:nsid w:val="23900C14"/>
    <w:multiLevelType w:val="multilevel"/>
    <w:tmpl w:val="167E5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076427"/>
    <w:multiLevelType w:val="hybridMultilevel"/>
    <w:tmpl w:val="E528EE82"/>
    <w:lvl w:ilvl="0" w:tplc="F44ED8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8853B00"/>
    <w:multiLevelType w:val="multilevel"/>
    <w:tmpl w:val="A71A01AA"/>
    <w:lvl w:ilvl="0">
      <w:start w:val="6"/>
      <w:numFmt w:val="decimal"/>
      <w:lvlText w:val="%1"/>
      <w:lvlJc w:val="left"/>
      <w:pPr>
        <w:ind w:left="375" w:hanging="375"/>
      </w:pPr>
      <w:rPr>
        <w:rFonts w:hint="default"/>
      </w:rPr>
    </w:lvl>
    <w:lvl w:ilvl="1">
      <w:start w:val="1"/>
      <w:numFmt w:val="decimal"/>
      <w:lvlText w:val="%1.%2"/>
      <w:lvlJc w:val="left"/>
      <w:pPr>
        <w:ind w:left="1085" w:hanging="37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FA2109F"/>
    <w:multiLevelType w:val="hybridMultilevel"/>
    <w:tmpl w:val="42C03D12"/>
    <w:lvl w:ilvl="0" w:tplc="FFFFFFFF">
      <w:start w:val="1"/>
      <w:numFmt w:val="decimal"/>
      <w:lvlText w:val="%1."/>
      <w:lvlJc w:val="left"/>
      <w:pPr>
        <w:ind w:left="915" w:hanging="360"/>
      </w:pPr>
      <w:rPr>
        <w:rFonts w:hint="default"/>
        <w:b/>
        <w:bCs/>
        <w:i w:val="0"/>
        <w:iCs/>
        <w:sz w:val="28"/>
        <w:szCs w:val="28"/>
      </w:rPr>
    </w:lvl>
    <w:lvl w:ilvl="1" w:tplc="FFFFFFFF">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15" w15:restartNumberingAfterBreak="0">
    <w:nsid w:val="30137453"/>
    <w:multiLevelType w:val="multilevel"/>
    <w:tmpl w:val="6B66AA86"/>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16" w15:restartNumberingAfterBreak="0">
    <w:nsid w:val="3072394B"/>
    <w:multiLevelType w:val="multilevel"/>
    <w:tmpl w:val="4E3015D6"/>
    <w:lvl w:ilvl="0">
      <w:start w:val="2"/>
      <w:numFmt w:val="decimal"/>
      <w:lvlText w:val="%1"/>
      <w:lvlJc w:val="left"/>
      <w:pPr>
        <w:ind w:left="-476" w:hanging="375"/>
      </w:pPr>
      <w:rPr>
        <w:rFonts w:hint="default"/>
      </w:rPr>
    </w:lvl>
    <w:lvl w:ilvl="1">
      <w:start w:val="1"/>
      <w:numFmt w:val="decimal"/>
      <w:lvlText w:val="%1.%2"/>
      <w:lvlJc w:val="left"/>
      <w:pPr>
        <w:ind w:left="7321" w:hanging="37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4134" w:hanging="144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912" w:hanging="1800"/>
      </w:pPr>
      <w:rPr>
        <w:rFonts w:hint="default"/>
      </w:rPr>
    </w:lvl>
    <w:lvl w:ilvl="8">
      <w:start w:val="1"/>
      <w:numFmt w:val="decimal"/>
      <w:lvlText w:val="%1.%2.%3.%4.%5.%6.%7.%8.%9"/>
      <w:lvlJc w:val="left"/>
      <w:pPr>
        <w:ind w:left="6621" w:hanging="1800"/>
      </w:pPr>
      <w:rPr>
        <w:rFonts w:hint="default"/>
      </w:rPr>
    </w:lvl>
  </w:abstractNum>
  <w:abstractNum w:abstractNumId="17" w15:restartNumberingAfterBreak="0">
    <w:nsid w:val="31F116E3"/>
    <w:multiLevelType w:val="multilevel"/>
    <w:tmpl w:val="6B66AA86"/>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18" w15:restartNumberingAfterBreak="0">
    <w:nsid w:val="357E5A4F"/>
    <w:multiLevelType w:val="multilevel"/>
    <w:tmpl w:val="803277BE"/>
    <w:lvl w:ilvl="0">
      <w:start w:val="1"/>
      <w:numFmt w:val="decimal"/>
      <w:lvlText w:val="%1)"/>
      <w:lvlJc w:val="left"/>
      <w:pPr>
        <w:tabs>
          <w:tab w:val="left" w:pos="720"/>
        </w:tabs>
        <w:ind w:left="1495" w:hanging="360"/>
      </w:pPr>
      <w:rPr>
        <w:rFonts w:ascii="Times New Roman" w:hAnsi="Times New Roman"/>
        <w:sz w:val="28"/>
      </w:rPr>
    </w:lvl>
    <w:lvl w:ilvl="1">
      <w:start w:val="5"/>
      <w:numFmt w:val="decimal"/>
      <w:lvlText w:val="%2."/>
      <w:lvlJc w:val="right"/>
      <w:pPr>
        <w:tabs>
          <w:tab w:val="left" w:pos="1440"/>
        </w:tabs>
        <w:ind w:left="1440" w:hanging="360"/>
      </w:pPr>
    </w:lvl>
    <w:lvl w:ilvl="2">
      <w:numFmt w:val="decimal"/>
      <w:lvlText w:val=""/>
      <w:lvlJc w:val="left"/>
      <w:pPr>
        <w:tabs>
          <w:tab w:val="left" w:pos="360"/>
        </w:tabs>
        <w:ind w:left="0" w:firstLine="0"/>
      </w:p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3BB13088"/>
    <w:multiLevelType w:val="hybridMultilevel"/>
    <w:tmpl w:val="9DC657F2"/>
    <w:lvl w:ilvl="0" w:tplc="FFFFFFFF">
      <w:start w:val="1"/>
      <w:numFmt w:val="decimal"/>
      <w:lvlText w:val="%1."/>
      <w:lvlJc w:val="left"/>
      <w:pPr>
        <w:ind w:left="928" w:hanging="360"/>
      </w:pPr>
      <w:rPr>
        <w:rFonts w:hint="default"/>
        <w:b/>
        <w:bCs/>
        <w:i w:val="0"/>
        <w:iCs/>
        <w:sz w:val="28"/>
        <w:szCs w:val="28"/>
      </w:rPr>
    </w:lvl>
    <w:lvl w:ilvl="1" w:tplc="FFFFFFFF">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20" w15:restartNumberingAfterBreak="0">
    <w:nsid w:val="3E160E00"/>
    <w:multiLevelType w:val="multilevel"/>
    <w:tmpl w:val="B1A23BAC"/>
    <w:lvl w:ilvl="0">
      <w:start w:val="1"/>
      <w:numFmt w:val="decimal"/>
      <w:lvlText w:val="%1."/>
      <w:lvlJc w:val="left"/>
      <w:pPr>
        <w:ind w:left="1069" w:hanging="360"/>
      </w:pPr>
      <w:rPr>
        <w:rFonts w:hint="default"/>
      </w:rPr>
    </w:lvl>
    <w:lvl w:ilvl="1">
      <w:start w:val="2"/>
      <w:numFmt w:val="decimal"/>
      <w:isLgl/>
      <w:lvlText w:val="%1.%2"/>
      <w:lvlJc w:val="left"/>
      <w:pPr>
        <w:ind w:left="6840" w:hanging="360"/>
      </w:pPr>
      <w:rPr>
        <w:rFonts w:hint="default"/>
      </w:rPr>
    </w:lvl>
    <w:lvl w:ilvl="2">
      <w:start w:val="1"/>
      <w:numFmt w:val="decimal"/>
      <w:isLgl/>
      <w:lvlText w:val="%1.%2.%3"/>
      <w:lvlJc w:val="left"/>
      <w:pPr>
        <w:ind w:left="12971" w:hanging="720"/>
      </w:pPr>
      <w:rPr>
        <w:rFonts w:hint="default"/>
      </w:rPr>
    </w:lvl>
    <w:lvl w:ilvl="3">
      <w:start w:val="1"/>
      <w:numFmt w:val="decimal"/>
      <w:isLgl/>
      <w:lvlText w:val="%1.%2.%3.%4"/>
      <w:lvlJc w:val="left"/>
      <w:pPr>
        <w:ind w:left="18742" w:hanging="720"/>
      </w:pPr>
      <w:rPr>
        <w:rFonts w:hint="default"/>
      </w:rPr>
    </w:lvl>
    <w:lvl w:ilvl="4">
      <w:start w:val="1"/>
      <w:numFmt w:val="decimal"/>
      <w:isLgl/>
      <w:lvlText w:val="%1.%2.%3.%4.%5"/>
      <w:lvlJc w:val="left"/>
      <w:pPr>
        <w:ind w:left="24873" w:hanging="1080"/>
      </w:pPr>
      <w:rPr>
        <w:rFonts w:hint="default"/>
      </w:rPr>
    </w:lvl>
    <w:lvl w:ilvl="5">
      <w:start w:val="1"/>
      <w:numFmt w:val="decimal"/>
      <w:isLgl/>
      <w:lvlText w:val="%1.%2.%3.%4.%5.%6"/>
      <w:lvlJc w:val="left"/>
      <w:pPr>
        <w:ind w:left="30644" w:hanging="1080"/>
      </w:pPr>
      <w:rPr>
        <w:rFonts w:hint="default"/>
      </w:rPr>
    </w:lvl>
    <w:lvl w:ilvl="6">
      <w:start w:val="1"/>
      <w:numFmt w:val="decimal"/>
      <w:isLgl/>
      <w:lvlText w:val="%1.%2.%3.%4.%5.%6.%7"/>
      <w:lvlJc w:val="left"/>
      <w:pPr>
        <w:ind w:left="-28761" w:hanging="1440"/>
      </w:pPr>
      <w:rPr>
        <w:rFonts w:hint="default"/>
      </w:rPr>
    </w:lvl>
    <w:lvl w:ilvl="7">
      <w:start w:val="1"/>
      <w:numFmt w:val="decimal"/>
      <w:isLgl/>
      <w:lvlText w:val="%1.%2.%3.%4.%5.%6.%7.%8"/>
      <w:lvlJc w:val="left"/>
      <w:pPr>
        <w:ind w:left="-22990" w:hanging="1440"/>
      </w:pPr>
      <w:rPr>
        <w:rFonts w:hint="default"/>
      </w:rPr>
    </w:lvl>
    <w:lvl w:ilvl="8">
      <w:start w:val="1"/>
      <w:numFmt w:val="decimal"/>
      <w:isLgl/>
      <w:lvlText w:val="%1.%2.%3.%4.%5.%6.%7.%8.%9"/>
      <w:lvlJc w:val="left"/>
      <w:pPr>
        <w:ind w:left="-16859" w:hanging="1800"/>
      </w:pPr>
      <w:rPr>
        <w:rFonts w:hint="default"/>
      </w:rPr>
    </w:lvl>
  </w:abstractNum>
  <w:abstractNum w:abstractNumId="21" w15:restartNumberingAfterBreak="0">
    <w:nsid w:val="43DB7C8C"/>
    <w:multiLevelType w:val="hybridMultilevel"/>
    <w:tmpl w:val="A7608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576834"/>
    <w:multiLevelType w:val="hybridMultilevel"/>
    <w:tmpl w:val="A7608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D825E8"/>
    <w:multiLevelType w:val="hybridMultilevel"/>
    <w:tmpl w:val="6B7E4EDA"/>
    <w:lvl w:ilvl="0" w:tplc="FFFFFFFF">
      <w:start w:val="1"/>
      <w:numFmt w:val="decimal"/>
      <w:lvlText w:val="%1."/>
      <w:lvlJc w:val="left"/>
      <w:pPr>
        <w:ind w:left="3054" w:hanging="360"/>
      </w:pPr>
      <w:rPr>
        <w:rFonts w:hint="default"/>
        <w:b/>
        <w:bCs/>
        <w:i w:val="0"/>
        <w:iCs/>
      </w:rPr>
    </w:lvl>
    <w:lvl w:ilvl="1" w:tplc="FFFFFFFF">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24" w15:restartNumberingAfterBreak="0">
    <w:nsid w:val="4C8F40EE"/>
    <w:multiLevelType w:val="hybridMultilevel"/>
    <w:tmpl w:val="176C0FB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B925DA"/>
    <w:multiLevelType w:val="hybridMultilevel"/>
    <w:tmpl w:val="28D624B2"/>
    <w:lvl w:ilvl="0" w:tplc="08645E10">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6" w15:restartNumberingAfterBreak="0">
    <w:nsid w:val="4D851A22"/>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F0B2945"/>
    <w:multiLevelType w:val="multilevel"/>
    <w:tmpl w:val="6B66AA86"/>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28" w15:restartNumberingAfterBreak="0">
    <w:nsid w:val="535415AE"/>
    <w:multiLevelType w:val="hybridMultilevel"/>
    <w:tmpl w:val="305A4912"/>
    <w:lvl w:ilvl="0" w:tplc="02B2B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4CD776F"/>
    <w:multiLevelType w:val="hybridMultilevel"/>
    <w:tmpl w:val="E7C64BF2"/>
    <w:lvl w:ilvl="0" w:tplc="97701A3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0" w15:restartNumberingAfterBreak="0">
    <w:nsid w:val="59BF3D54"/>
    <w:multiLevelType w:val="hybridMultilevel"/>
    <w:tmpl w:val="ED28B218"/>
    <w:lvl w:ilvl="0" w:tplc="0090E3F0">
      <w:start w:val="7"/>
      <w:numFmt w:val="decimal"/>
      <w:lvlText w:val="%1."/>
      <w:lvlJc w:val="left"/>
      <w:pPr>
        <w:ind w:left="1069" w:hanging="360"/>
      </w:pPr>
      <w:rPr>
        <w:rFonts w:hint="default"/>
        <w:b/>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7E35F7"/>
    <w:multiLevelType w:val="hybridMultilevel"/>
    <w:tmpl w:val="7AC8C9B8"/>
    <w:lvl w:ilvl="0" w:tplc="C1626DD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ED6CAA"/>
    <w:multiLevelType w:val="hybridMultilevel"/>
    <w:tmpl w:val="11B6EA8A"/>
    <w:lvl w:ilvl="0" w:tplc="6BFAD836">
      <w:start w:val="1"/>
      <w:numFmt w:val="decimal"/>
      <w:lvlText w:val="%1."/>
      <w:lvlJc w:val="left"/>
      <w:pPr>
        <w:ind w:left="2911" w:hanging="360"/>
      </w:pPr>
      <w:rPr>
        <w:rFonts w:hint="default"/>
        <w:b/>
        <w:bCs/>
        <w:i w:val="0"/>
        <w:iCs/>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1886E59"/>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46D6976"/>
    <w:multiLevelType w:val="hybridMultilevel"/>
    <w:tmpl w:val="09763AB8"/>
    <w:lvl w:ilvl="0" w:tplc="0090E3F0">
      <w:start w:val="7"/>
      <w:numFmt w:val="decimal"/>
      <w:lvlText w:val="%1."/>
      <w:lvlJc w:val="left"/>
      <w:pPr>
        <w:ind w:left="1069" w:hanging="360"/>
      </w:pPr>
      <w:rPr>
        <w:rFonts w:hint="default"/>
        <w:b/>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943AB"/>
    <w:multiLevelType w:val="hybridMultilevel"/>
    <w:tmpl w:val="1670074A"/>
    <w:lvl w:ilvl="0" w:tplc="DFE602E6">
      <w:start w:val="1"/>
      <w:numFmt w:val="decimal"/>
      <w:lvlText w:val="%1."/>
      <w:lvlJc w:val="left"/>
      <w:pPr>
        <w:ind w:left="2204" w:hanging="360"/>
      </w:pPr>
      <w:rPr>
        <w:b/>
        <w:bCs/>
        <w:i w:val="0"/>
        <w:iCs/>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36" w15:restartNumberingAfterBreak="0">
    <w:nsid w:val="717566DD"/>
    <w:multiLevelType w:val="hybridMultilevel"/>
    <w:tmpl w:val="11B6EA8A"/>
    <w:lvl w:ilvl="0" w:tplc="FFFFFFFF">
      <w:start w:val="1"/>
      <w:numFmt w:val="decimal"/>
      <w:lvlText w:val="%1."/>
      <w:lvlJc w:val="left"/>
      <w:pPr>
        <w:ind w:left="2911" w:hanging="360"/>
      </w:pPr>
      <w:rPr>
        <w:rFonts w:hint="default"/>
        <w:b/>
        <w:bCs/>
        <w:i w:val="0"/>
        <w:iCs/>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7" w15:restartNumberingAfterBreak="0">
    <w:nsid w:val="73FE257E"/>
    <w:multiLevelType w:val="hybridMultilevel"/>
    <w:tmpl w:val="3848A84C"/>
    <w:lvl w:ilvl="0" w:tplc="189C5E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636A71"/>
    <w:multiLevelType w:val="hybridMultilevel"/>
    <w:tmpl w:val="FCCA87CE"/>
    <w:lvl w:ilvl="0" w:tplc="6FC41F76">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plc="59FA553A">
      <w:start w:val="5"/>
      <w:numFmt w:val="decimal"/>
      <w:lvlText w:val="%2."/>
      <w:lvlJc w:val="right"/>
      <w:pPr>
        <w:tabs>
          <w:tab w:val="num" w:pos="1440"/>
        </w:tabs>
        <w:ind w:left="1440" w:hanging="360"/>
      </w:pPr>
      <w:rPr>
        <w:rFonts w:hint="default"/>
      </w:rPr>
    </w:lvl>
    <w:lvl w:ilvl="2" w:tplc="0CAA3E6A">
      <w:numFmt w:val="none"/>
      <w:lvlText w:val=""/>
      <w:lvlJc w:val="left"/>
      <w:pPr>
        <w:tabs>
          <w:tab w:val="num" w:pos="360"/>
        </w:tabs>
      </w:pPr>
    </w:lvl>
    <w:lvl w:ilvl="3" w:tplc="D25CA25A">
      <w:start w:val="1"/>
      <w:numFmt w:val="bullet"/>
      <w:lvlText w:val=""/>
      <w:lvlJc w:val="left"/>
      <w:pPr>
        <w:tabs>
          <w:tab w:val="num" w:pos="2880"/>
        </w:tabs>
        <w:ind w:left="2880" w:hanging="360"/>
      </w:pPr>
      <w:rPr>
        <w:rFonts w:ascii="Symbol" w:hAnsi="Symbol" w:cs="Symbol" w:hint="default"/>
      </w:rPr>
    </w:lvl>
    <w:lvl w:ilvl="4" w:tplc="F6047E6C">
      <w:start w:val="1"/>
      <w:numFmt w:val="bullet"/>
      <w:lvlText w:val=""/>
      <w:lvlJc w:val="left"/>
      <w:pPr>
        <w:tabs>
          <w:tab w:val="num" w:pos="3600"/>
        </w:tabs>
        <w:ind w:left="3600" w:hanging="360"/>
      </w:pPr>
      <w:rPr>
        <w:rFonts w:ascii="Wingdings" w:hAnsi="Wingdings" w:cs="Wingdings" w:hint="default"/>
        <w:sz w:val="20"/>
        <w:szCs w:val="20"/>
      </w:rPr>
    </w:lvl>
    <w:lvl w:ilvl="5" w:tplc="5880A50A">
      <w:start w:val="1"/>
      <w:numFmt w:val="bullet"/>
      <w:lvlText w:val=""/>
      <w:lvlJc w:val="left"/>
      <w:pPr>
        <w:tabs>
          <w:tab w:val="num" w:pos="4320"/>
        </w:tabs>
        <w:ind w:left="4320" w:hanging="360"/>
      </w:pPr>
      <w:rPr>
        <w:rFonts w:ascii="Wingdings" w:hAnsi="Wingdings" w:cs="Wingdings" w:hint="default"/>
        <w:sz w:val="20"/>
        <w:szCs w:val="20"/>
      </w:rPr>
    </w:lvl>
    <w:lvl w:ilvl="6" w:tplc="06F68618">
      <w:start w:val="1"/>
      <w:numFmt w:val="bullet"/>
      <w:lvlText w:val=""/>
      <w:lvlJc w:val="left"/>
      <w:pPr>
        <w:tabs>
          <w:tab w:val="num" w:pos="5040"/>
        </w:tabs>
        <w:ind w:left="5040" w:hanging="360"/>
      </w:pPr>
      <w:rPr>
        <w:rFonts w:ascii="Wingdings" w:hAnsi="Wingdings" w:cs="Wingdings" w:hint="default"/>
        <w:sz w:val="20"/>
        <w:szCs w:val="20"/>
      </w:rPr>
    </w:lvl>
    <w:lvl w:ilvl="7" w:tplc="C85C1298">
      <w:start w:val="1"/>
      <w:numFmt w:val="bullet"/>
      <w:lvlText w:val=""/>
      <w:lvlJc w:val="left"/>
      <w:pPr>
        <w:tabs>
          <w:tab w:val="num" w:pos="5760"/>
        </w:tabs>
        <w:ind w:left="5760" w:hanging="360"/>
      </w:pPr>
      <w:rPr>
        <w:rFonts w:ascii="Wingdings" w:hAnsi="Wingdings" w:cs="Wingdings" w:hint="default"/>
        <w:sz w:val="20"/>
        <w:szCs w:val="20"/>
      </w:rPr>
    </w:lvl>
    <w:lvl w:ilvl="8" w:tplc="9EC2E3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15:restartNumberingAfterBreak="0">
    <w:nsid w:val="7BDB60AB"/>
    <w:multiLevelType w:val="multilevel"/>
    <w:tmpl w:val="167E5DB6"/>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642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21396">
    <w:abstractNumId w:val="16"/>
  </w:num>
  <w:num w:numId="3" w16cid:durableId="1951008160">
    <w:abstractNumId w:val="0"/>
  </w:num>
  <w:num w:numId="4" w16cid:durableId="969824609">
    <w:abstractNumId w:val="32"/>
  </w:num>
  <w:num w:numId="5" w16cid:durableId="378358857">
    <w:abstractNumId w:val="19"/>
  </w:num>
  <w:num w:numId="6" w16cid:durableId="423380400">
    <w:abstractNumId w:val="26"/>
  </w:num>
  <w:num w:numId="7" w16cid:durableId="1810047357">
    <w:abstractNumId w:val="31"/>
  </w:num>
  <w:num w:numId="8" w16cid:durableId="350491157">
    <w:abstractNumId w:val="33"/>
  </w:num>
  <w:num w:numId="9" w16cid:durableId="499808675">
    <w:abstractNumId w:val="12"/>
  </w:num>
  <w:num w:numId="10" w16cid:durableId="58406423">
    <w:abstractNumId w:val="28"/>
  </w:num>
  <w:num w:numId="11" w16cid:durableId="2100712915">
    <w:abstractNumId w:val="4"/>
  </w:num>
  <w:num w:numId="12" w16cid:durableId="366879248">
    <w:abstractNumId w:val="6"/>
  </w:num>
  <w:num w:numId="13" w16cid:durableId="1713576314">
    <w:abstractNumId w:val="23"/>
  </w:num>
  <w:num w:numId="14" w16cid:durableId="1558085475">
    <w:abstractNumId w:val="22"/>
  </w:num>
  <w:num w:numId="15" w16cid:durableId="2067794110">
    <w:abstractNumId w:val="24"/>
  </w:num>
  <w:num w:numId="16" w16cid:durableId="1510021391">
    <w:abstractNumId w:val="21"/>
  </w:num>
  <w:num w:numId="17" w16cid:durableId="1361589437">
    <w:abstractNumId w:val="13"/>
  </w:num>
  <w:num w:numId="18" w16cid:durableId="134957128">
    <w:abstractNumId w:val="36"/>
  </w:num>
  <w:num w:numId="19" w16cid:durableId="1473405207">
    <w:abstractNumId w:val="25"/>
  </w:num>
  <w:num w:numId="20" w16cid:durableId="2047289760">
    <w:abstractNumId w:val="10"/>
  </w:num>
  <w:num w:numId="21" w16cid:durableId="1137726663">
    <w:abstractNumId w:val="5"/>
  </w:num>
  <w:num w:numId="22" w16cid:durableId="232593736">
    <w:abstractNumId w:val="3"/>
  </w:num>
  <w:num w:numId="23" w16cid:durableId="1281229857">
    <w:abstractNumId w:val="9"/>
  </w:num>
  <w:num w:numId="24" w16cid:durableId="825240931">
    <w:abstractNumId w:val="35"/>
  </w:num>
  <w:num w:numId="25" w16cid:durableId="2099058338">
    <w:abstractNumId w:val="37"/>
  </w:num>
  <w:num w:numId="26" w16cid:durableId="1658412018">
    <w:abstractNumId w:val="1"/>
  </w:num>
  <w:num w:numId="27" w16cid:durableId="753742116">
    <w:abstractNumId w:val="30"/>
  </w:num>
  <w:num w:numId="28" w16cid:durableId="556206862">
    <w:abstractNumId w:val="34"/>
  </w:num>
  <w:num w:numId="29" w16cid:durableId="1639802874">
    <w:abstractNumId w:val="7"/>
  </w:num>
  <w:num w:numId="30" w16cid:durableId="1392995562">
    <w:abstractNumId w:val="14"/>
  </w:num>
  <w:num w:numId="31" w16cid:durableId="57019136">
    <w:abstractNumId w:val="8"/>
  </w:num>
  <w:num w:numId="32" w16cid:durableId="121848898">
    <w:abstractNumId w:val="29"/>
  </w:num>
  <w:num w:numId="33" w16cid:durableId="1231891163">
    <w:abstractNumId w:val="20"/>
  </w:num>
  <w:num w:numId="34" w16cid:durableId="1963415373">
    <w:abstractNumId w:val="18"/>
    <w:lvlOverride w:ilvl="0">
      <w:startOverride w:val="1"/>
    </w:lvlOverride>
    <w:lvlOverride w:ilvl="1">
      <w:startOverride w:val="5"/>
    </w:lvlOverride>
    <w:lvlOverride w:ilvl="2"/>
    <w:lvlOverride w:ilvl="3"/>
    <w:lvlOverride w:ilvl="4"/>
    <w:lvlOverride w:ilvl="5"/>
    <w:lvlOverride w:ilvl="6"/>
    <w:lvlOverride w:ilvl="7"/>
    <w:lvlOverride w:ilvl="8"/>
  </w:num>
  <w:num w:numId="35" w16cid:durableId="206359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3889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6233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0025326">
    <w:abstractNumId w:val="38"/>
  </w:num>
  <w:num w:numId="39" w16cid:durableId="1435788012">
    <w:abstractNumId w:val="39"/>
  </w:num>
  <w:num w:numId="40" w16cid:durableId="1979724803">
    <w:abstractNumId w:val="27"/>
  </w:num>
  <w:num w:numId="41" w16cid:durableId="18035783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3E"/>
    <w:rsid w:val="00001D6A"/>
    <w:rsid w:val="00002139"/>
    <w:rsid w:val="00002C9C"/>
    <w:rsid w:val="00002E53"/>
    <w:rsid w:val="0000441B"/>
    <w:rsid w:val="0000456D"/>
    <w:rsid w:val="00004746"/>
    <w:rsid w:val="00005337"/>
    <w:rsid w:val="000060C6"/>
    <w:rsid w:val="00006847"/>
    <w:rsid w:val="00006DD7"/>
    <w:rsid w:val="000073AD"/>
    <w:rsid w:val="000109E5"/>
    <w:rsid w:val="00011CAF"/>
    <w:rsid w:val="00012050"/>
    <w:rsid w:val="0001226B"/>
    <w:rsid w:val="00012699"/>
    <w:rsid w:val="000128C0"/>
    <w:rsid w:val="00013BF4"/>
    <w:rsid w:val="00013E93"/>
    <w:rsid w:val="00014977"/>
    <w:rsid w:val="00014C81"/>
    <w:rsid w:val="00014F25"/>
    <w:rsid w:val="000158C1"/>
    <w:rsid w:val="00015AF9"/>
    <w:rsid w:val="000161EC"/>
    <w:rsid w:val="00020A41"/>
    <w:rsid w:val="000218DF"/>
    <w:rsid w:val="00021E55"/>
    <w:rsid w:val="00021EF3"/>
    <w:rsid w:val="0002211D"/>
    <w:rsid w:val="00023E69"/>
    <w:rsid w:val="000243BC"/>
    <w:rsid w:val="0002444E"/>
    <w:rsid w:val="00024668"/>
    <w:rsid w:val="0002492A"/>
    <w:rsid w:val="00024A7F"/>
    <w:rsid w:val="0002536C"/>
    <w:rsid w:val="00025C1D"/>
    <w:rsid w:val="000263E7"/>
    <w:rsid w:val="000264D9"/>
    <w:rsid w:val="000269C0"/>
    <w:rsid w:val="000270C0"/>
    <w:rsid w:val="00031DD2"/>
    <w:rsid w:val="00032629"/>
    <w:rsid w:val="00032C51"/>
    <w:rsid w:val="00033C06"/>
    <w:rsid w:val="0003499D"/>
    <w:rsid w:val="000352C0"/>
    <w:rsid w:val="00035345"/>
    <w:rsid w:val="0003560C"/>
    <w:rsid w:val="00035B57"/>
    <w:rsid w:val="0003607B"/>
    <w:rsid w:val="0003664E"/>
    <w:rsid w:val="00037353"/>
    <w:rsid w:val="000404FD"/>
    <w:rsid w:val="000408CD"/>
    <w:rsid w:val="000408FA"/>
    <w:rsid w:val="00040B6E"/>
    <w:rsid w:val="00040C14"/>
    <w:rsid w:val="00040CED"/>
    <w:rsid w:val="0004133B"/>
    <w:rsid w:val="00042163"/>
    <w:rsid w:val="000424CD"/>
    <w:rsid w:val="000425F7"/>
    <w:rsid w:val="00042E28"/>
    <w:rsid w:val="00043694"/>
    <w:rsid w:val="00044A93"/>
    <w:rsid w:val="000450D4"/>
    <w:rsid w:val="000457FB"/>
    <w:rsid w:val="00045B96"/>
    <w:rsid w:val="00045E63"/>
    <w:rsid w:val="00046F21"/>
    <w:rsid w:val="00047006"/>
    <w:rsid w:val="000500E4"/>
    <w:rsid w:val="0005167E"/>
    <w:rsid w:val="000516FA"/>
    <w:rsid w:val="00051954"/>
    <w:rsid w:val="00051C71"/>
    <w:rsid w:val="00051EF3"/>
    <w:rsid w:val="0005301A"/>
    <w:rsid w:val="00053399"/>
    <w:rsid w:val="00054206"/>
    <w:rsid w:val="000545B7"/>
    <w:rsid w:val="0005465F"/>
    <w:rsid w:val="0005569D"/>
    <w:rsid w:val="00055808"/>
    <w:rsid w:val="0005606B"/>
    <w:rsid w:val="00056341"/>
    <w:rsid w:val="00056821"/>
    <w:rsid w:val="00056AC4"/>
    <w:rsid w:val="00056F32"/>
    <w:rsid w:val="00057262"/>
    <w:rsid w:val="000573C6"/>
    <w:rsid w:val="000579F6"/>
    <w:rsid w:val="00057B41"/>
    <w:rsid w:val="000611CE"/>
    <w:rsid w:val="00061EBF"/>
    <w:rsid w:val="00062859"/>
    <w:rsid w:val="00063283"/>
    <w:rsid w:val="00064098"/>
    <w:rsid w:val="0006412E"/>
    <w:rsid w:val="0006434E"/>
    <w:rsid w:val="00064707"/>
    <w:rsid w:val="00064CCD"/>
    <w:rsid w:val="000650FF"/>
    <w:rsid w:val="0006581B"/>
    <w:rsid w:val="00065B2A"/>
    <w:rsid w:val="00065DB0"/>
    <w:rsid w:val="000663A7"/>
    <w:rsid w:val="00066B2C"/>
    <w:rsid w:val="00067322"/>
    <w:rsid w:val="000700DF"/>
    <w:rsid w:val="000700FA"/>
    <w:rsid w:val="0007064A"/>
    <w:rsid w:val="00070C2C"/>
    <w:rsid w:val="00070CEB"/>
    <w:rsid w:val="00070F26"/>
    <w:rsid w:val="00071154"/>
    <w:rsid w:val="000712F4"/>
    <w:rsid w:val="00071A42"/>
    <w:rsid w:val="00071F51"/>
    <w:rsid w:val="00073069"/>
    <w:rsid w:val="00073184"/>
    <w:rsid w:val="00073D19"/>
    <w:rsid w:val="000743DD"/>
    <w:rsid w:val="0007493D"/>
    <w:rsid w:val="00075436"/>
    <w:rsid w:val="00075B6C"/>
    <w:rsid w:val="00075BA5"/>
    <w:rsid w:val="0007693D"/>
    <w:rsid w:val="00076D95"/>
    <w:rsid w:val="00080B69"/>
    <w:rsid w:val="00080BBD"/>
    <w:rsid w:val="00081021"/>
    <w:rsid w:val="0008257C"/>
    <w:rsid w:val="000840ED"/>
    <w:rsid w:val="000846C9"/>
    <w:rsid w:val="00084760"/>
    <w:rsid w:val="000848DD"/>
    <w:rsid w:val="0008492D"/>
    <w:rsid w:val="00084A90"/>
    <w:rsid w:val="0008514A"/>
    <w:rsid w:val="000855CE"/>
    <w:rsid w:val="00085629"/>
    <w:rsid w:val="000856CD"/>
    <w:rsid w:val="000867B9"/>
    <w:rsid w:val="00086A12"/>
    <w:rsid w:val="00090A9B"/>
    <w:rsid w:val="00091494"/>
    <w:rsid w:val="00091C31"/>
    <w:rsid w:val="000924B9"/>
    <w:rsid w:val="00092857"/>
    <w:rsid w:val="00092CC3"/>
    <w:rsid w:val="00093002"/>
    <w:rsid w:val="00094713"/>
    <w:rsid w:val="000950BB"/>
    <w:rsid w:val="00095DEE"/>
    <w:rsid w:val="000962D8"/>
    <w:rsid w:val="000973E9"/>
    <w:rsid w:val="0009778B"/>
    <w:rsid w:val="000A0221"/>
    <w:rsid w:val="000A0662"/>
    <w:rsid w:val="000A188F"/>
    <w:rsid w:val="000A1D84"/>
    <w:rsid w:val="000A21DF"/>
    <w:rsid w:val="000A2F5A"/>
    <w:rsid w:val="000A345C"/>
    <w:rsid w:val="000A3FED"/>
    <w:rsid w:val="000A4984"/>
    <w:rsid w:val="000A6A1E"/>
    <w:rsid w:val="000A7468"/>
    <w:rsid w:val="000A775B"/>
    <w:rsid w:val="000B1280"/>
    <w:rsid w:val="000B1DE7"/>
    <w:rsid w:val="000B2226"/>
    <w:rsid w:val="000B2D31"/>
    <w:rsid w:val="000B2DDE"/>
    <w:rsid w:val="000B46E1"/>
    <w:rsid w:val="000B54FD"/>
    <w:rsid w:val="000B6367"/>
    <w:rsid w:val="000B6B29"/>
    <w:rsid w:val="000B73C3"/>
    <w:rsid w:val="000C11F2"/>
    <w:rsid w:val="000C3EDC"/>
    <w:rsid w:val="000C42D1"/>
    <w:rsid w:val="000C461F"/>
    <w:rsid w:val="000C48F7"/>
    <w:rsid w:val="000C49D2"/>
    <w:rsid w:val="000C4D90"/>
    <w:rsid w:val="000C4ED5"/>
    <w:rsid w:val="000C5C17"/>
    <w:rsid w:val="000C68D0"/>
    <w:rsid w:val="000C7103"/>
    <w:rsid w:val="000C72B2"/>
    <w:rsid w:val="000D02B8"/>
    <w:rsid w:val="000D0373"/>
    <w:rsid w:val="000D0A21"/>
    <w:rsid w:val="000D0AFF"/>
    <w:rsid w:val="000D0FBC"/>
    <w:rsid w:val="000D16F3"/>
    <w:rsid w:val="000D2212"/>
    <w:rsid w:val="000D35A1"/>
    <w:rsid w:val="000D3634"/>
    <w:rsid w:val="000D4020"/>
    <w:rsid w:val="000D4541"/>
    <w:rsid w:val="000D4A78"/>
    <w:rsid w:val="000D4F04"/>
    <w:rsid w:val="000D7F0E"/>
    <w:rsid w:val="000E0297"/>
    <w:rsid w:val="000E1958"/>
    <w:rsid w:val="000E1EFF"/>
    <w:rsid w:val="000E2AEE"/>
    <w:rsid w:val="000E2D2F"/>
    <w:rsid w:val="000E2DBB"/>
    <w:rsid w:val="000E2F06"/>
    <w:rsid w:val="000E3908"/>
    <w:rsid w:val="000E3D46"/>
    <w:rsid w:val="000E4199"/>
    <w:rsid w:val="000E4D3D"/>
    <w:rsid w:val="000E61E7"/>
    <w:rsid w:val="000E6525"/>
    <w:rsid w:val="000E75E9"/>
    <w:rsid w:val="000E76E8"/>
    <w:rsid w:val="000E7AA5"/>
    <w:rsid w:val="000E7E4C"/>
    <w:rsid w:val="000F0001"/>
    <w:rsid w:val="000F0611"/>
    <w:rsid w:val="000F1607"/>
    <w:rsid w:val="000F2FFF"/>
    <w:rsid w:val="000F3613"/>
    <w:rsid w:val="000F383C"/>
    <w:rsid w:val="000F3AE4"/>
    <w:rsid w:val="000F5CAE"/>
    <w:rsid w:val="000F5F94"/>
    <w:rsid w:val="000F68EA"/>
    <w:rsid w:val="000F7959"/>
    <w:rsid w:val="00100794"/>
    <w:rsid w:val="00100B5A"/>
    <w:rsid w:val="001026C7"/>
    <w:rsid w:val="0010272B"/>
    <w:rsid w:val="0010289E"/>
    <w:rsid w:val="001029E1"/>
    <w:rsid w:val="00103794"/>
    <w:rsid w:val="001044B7"/>
    <w:rsid w:val="00105658"/>
    <w:rsid w:val="00105A21"/>
    <w:rsid w:val="00106184"/>
    <w:rsid w:val="001067C8"/>
    <w:rsid w:val="0010708F"/>
    <w:rsid w:val="00107875"/>
    <w:rsid w:val="00110CA0"/>
    <w:rsid w:val="00110D85"/>
    <w:rsid w:val="00110FE7"/>
    <w:rsid w:val="001114A2"/>
    <w:rsid w:val="00111623"/>
    <w:rsid w:val="0011255C"/>
    <w:rsid w:val="0011345E"/>
    <w:rsid w:val="00113631"/>
    <w:rsid w:val="00113E32"/>
    <w:rsid w:val="00114366"/>
    <w:rsid w:val="001145CB"/>
    <w:rsid w:val="00114C9F"/>
    <w:rsid w:val="00116BFC"/>
    <w:rsid w:val="0011700F"/>
    <w:rsid w:val="001179BA"/>
    <w:rsid w:val="00117B4F"/>
    <w:rsid w:val="00117CF0"/>
    <w:rsid w:val="00120C43"/>
    <w:rsid w:val="001212DB"/>
    <w:rsid w:val="00121457"/>
    <w:rsid w:val="0012154B"/>
    <w:rsid w:val="001216BB"/>
    <w:rsid w:val="00122A06"/>
    <w:rsid w:val="00122F85"/>
    <w:rsid w:val="00123035"/>
    <w:rsid w:val="0012322E"/>
    <w:rsid w:val="00123DA6"/>
    <w:rsid w:val="00123EC5"/>
    <w:rsid w:val="00123EE4"/>
    <w:rsid w:val="00123FE3"/>
    <w:rsid w:val="00124436"/>
    <w:rsid w:val="001246E4"/>
    <w:rsid w:val="00124F12"/>
    <w:rsid w:val="0012506A"/>
    <w:rsid w:val="00125C75"/>
    <w:rsid w:val="00126032"/>
    <w:rsid w:val="00126379"/>
    <w:rsid w:val="0012697D"/>
    <w:rsid w:val="00126F9A"/>
    <w:rsid w:val="00126FFE"/>
    <w:rsid w:val="00127183"/>
    <w:rsid w:val="001272DC"/>
    <w:rsid w:val="0012777A"/>
    <w:rsid w:val="00130316"/>
    <w:rsid w:val="00130509"/>
    <w:rsid w:val="00130523"/>
    <w:rsid w:val="00130AC3"/>
    <w:rsid w:val="00132B11"/>
    <w:rsid w:val="00132BE5"/>
    <w:rsid w:val="00133F1F"/>
    <w:rsid w:val="00133F4E"/>
    <w:rsid w:val="00134179"/>
    <w:rsid w:val="00134883"/>
    <w:rsid w:val="001353A3"/>
    <w:rsid w:val="00135463"/>
    <w:rsid w:val="00135A4F"/>
    <w:rsid w:val="00137117"/>
    <w:rsid w:val="00137C5A"/>
    <w:rsid w:val="00141654"/>
    <w:rsid w:val="001416C5"/>
    <w:rsid w:val="001417EB"/>
    <w:rsid w:val="00141CEF"/>
    <w:rsid w:val="00141DA3"/>
    <w:rsid w:val="001423CD"/>
    <w:rsid w:val="00142BB8"/>
    <w:rsid w:val="001438A7"/>
    <w:rsid w:val="00143B39"/>
    <w:rsid w:val="00143C81"/>
    <w:rsid w:val="00144410"/>
    <w:rsid w:val="00144F7A"/>
    <w:rsid w:val="001452ED"/>
    <w:rsid w:val="0014576B"/>
    <w:rsid w:val="00145999"/>
    <w:rsid w:val="00145D32"/>
    <w:rsid w:val="00145E5A"/>
    <w:rsid w:val="00146324"/>
    <w:rsid w:val="001468B5"/>
    <w:rsid w:val="001470B5"/>
    <w:rsid w:val="00147E1D"/>
    <w:rsid w:val="00147FAF"/>
    <w:rsid w:val="00150CC3"/>
    <w:rsid w:val="00151FAA"/>
    <w:rsid w:val="00152E24"/>
    <w:rsid w:val="00153571"/>
    <w:rsid w:val="00153676"/>
    <w:rsid w:val="00153FC2"/>
    <w:rsid w:val="001541DD"/>
    <w:rsid w:val="00160739"/>
    <w:rsid w:val="00160E44"/>
    <w:rsid w:val="00161758"/>
    <w:rsid w:val="00162055"/>
    <w:rsid w:val="00162143"/>
    <w:rsid w:val="0016393F"/>
    <w:rsid w:val="00163A73"/>
    <w:rsid w:val="00163BF3"/>
    <w:rsid w:val="001645B6"/>
    <w:rsid w:val="00164683"/>
    <w:rsid w:val="00165CFE"/>
    <w:rsid w:val="0016621D"/>
    <w:rsid w:val="001663C0"/>
    <w:rsid w:val="00166A4A"/>
    <w:rsid w:val="001671FA"/>
    <w:rsid w:val="00170523"/>
    <w:rsid w:val="00170A31"/>
    <w:rsid w:val="001713CD"/>
    <w:rsid w:val="00171AC2"/>
    <w:rsid w:val="00171E16"/>
    <w:rsid w:val="00171E2C"/>
    <w:rsid w:val="00172458"/>
    <w:rsid w:val="00173A77"/>
    <w:rsid w:val="0017462E"/>
    <w:rsid w:val="0017494A"/>
    <w:rsid w:val="00174C89"/>
    <w:rsid w:val="00174EF3"/>
    <w:rsid w:val="001768C1"/>
    <w:rsid w:val="001777F4"/>
    <w:rsid w:val="00177B3D"/>
    <w:rsid w:val="001806DE"/>
    <w:rsid w:val="0018079F"/>
    <w:rsid w:val="00180B07"/>
    <w:rsid w:val="0018119E"/>
    <w:rsid w:val="00181694"/>
    <w:rsid w:val="0018283D"/>
    <w:rsid w:val="00183698"/>
    <w:rsid w:val="00183F2C"/>
    <w:rsid w:val="001845CE"/>
    <w:rsid w:val="00184917"/>
    <w:rsid w:val="00184936"/>
    <w:rsid w:val="00184AF6"/>
    <w:rsid w:val="00185597"/>
    <w:rsid w:val="001856E0"/>
    <w:rsid w:val="00185AC6"/>
    <w:rsid w:val="00185E38"/>
    <w:rsid w:val="00186244"/>
    <w:rsid w:val="001868E1"/>
    <w:rsid w:val="00186BD7"/>
    <w:rsid w:val="00186D52"/>
    <w:rsid w:val="00186D76"/>
    <w:rsid w:val="001876DC"/>
    <w:rsid w:val="0018780C"/>
    <w:rsid w:val="00187834"/>
    <w:rsid w:val="00187A20"/>
    <w:rsid w:val="00190F1D"/>
    <w:rsid w:val="001912E6"/>
    <w:rsid w:val="00192148"/>
    <w:rsid w:val="001927EB"/>
    <w:rsid w:val="0019297B"/>
    <w:rsid w:val="00192E38"/>
    <w:rsid w:val="0019338D"/>
    <w:rsid w:val="00193A6B"/>
    <w:rsid w:val="00193FF9"/>
    <w:rsid w:val="001943F8"/>
    <w:rsid w:val="0019691C"/>
    <w:rsid w:val="00196950"/>
    <w:rsid w:val="00197C31"/>
    <w:rsid w:val="00197F47"/>
    <w:rsid w:val="001A04D6"/>
    <w:rsid w:val="001A2830"/>
    <w:rsid w:val="001A2BB1"/>
    <w:rsid w:val="001A2D18"/>
    <w:rsid w:val="001A3D3A"/>
    <w:rsid w:val="001A3E78"/>
    <w:rsid w:val="001A4263"/>
    <w:rsid w:val="001A4AF6"/>
    <w:rsid w:val="001A4DDD"/>
    <w:rsid w:val="001A54B0"/>
    <w:rsid w:val="001A68E8"/>
    <w:rsid w:val="001A79AD"/>
    <w:rsid w:val="001A7AC2"/>
    <w:rsid w:val="001A7BCF"/>
    <w:rsid w:val="001B007F"/>
    <w:rsid w:val="001B058E"/>
    <w:rsid w:val="001B0B78"/>
    <w:rsid w:val="001B1226"/>
    <w:rsid w:val="001B1FC3"/>
    <w:rsid w:val="001B243A"/>
    <w:rsid w:val="001B26B1"/>
    <w:rsid w:val="001B2DC3"/>
    <w:rsid w:val="001B3A62"/>
    <w:rsid w:val="001B3B9F"/>
    <w:rsid w:val="001B46B0"/>
    <w:rsid w:val="001B5689"/>
    <w:rsid w:val="001B6246"/>
    <w:rsid w:val="001B6687"/>
    <w:rsid w:val="001B6D51"/>
    <w:rsid w:val="001B79FA"/>
    <w:rsid w:val="001C0083"/>
    <w:rsid w:val="001C025F"/>
    <w:rsid w:val="001C027D"/>
    <w:rsid w:val="001C0294"/>
    <w:rsid w:val="001C0972"/>
    <w:rsid w:val="001C1B28"/>
    <w:rsid w:val="001C2736"/>
    <w:rsid w:val="001C2AA9"/>
    <w:rsid w:val="001C3665"/>
    <w:rsid w:val="001C3D5F"/>
    <w:rsid w:val="001C49CF"/>
    <w:rsid w:val="001C4CD1"/>
    <w:rsid w:val="001C5522"/>
    <w:rsid w:val="001C574F"/>
    <w:rsid w:val="001C633E"/>
    <w:rsid w:val="001C64C2"/>
    <w:rsid w:val="001C69EE"/>
    <w:rsid w:val="001D02E3"/>
    <w:rsid w:val="001D0A17"/>
    <w:rsid w:val="001D1289"/>
    <w:rsid w:val="001D1782"/>
    <w:rsid w:val="001D1C05"/>
    <w:rsid w:val="001D22A9"/>
    <w:rsid w:val="001D2326"/>
    <w:rsid w:val="001D33D4"/>
    <w:rsid w:val="001D4132"/>
    <w:rsid w:val="001D5762"/>
    <w:rsid w:val="001D5B5C"/>
    <w:rsid w:val="001D5D95"/>
    <w:rsid w:val="001D7122"/>
    <w:rsid w:val="001D73E2"/>
    <w:rsid w:val="001E0235"/>
    <w:rsid w:val="001E0337"/>
    <w:rsid w:val="001E095B"/>
    <w:rsid w:val="001E11A9"/>
    <w:rsid w:val="001E13A5"/>
    <w:rsid w:val="001E169D"/>
    <w:rsid w:val="001E1C18"/>
    <w:rsid w:val="001E20CF"/>
    <w:rsid w:val="001E21C2"/>
    <w:rsid w:val="001E4463"/>
    <w:rsid w:val="001E5156"/>
    <w:rsid w:val="001E5310"/>
    <w:rsid w:val="001E53D9"/>
    <w:rsid w:val="001E5F33"/>
    <w:rsid w:val="001E6BCD"/>
    <w:rsid w:val="001E6F22"/>
    <w:rsid w:val="001F00F8"/>
    <w:rsid w:val="001F0880"/>
    <w:rsid w:val="001F13C1"/>
    <w:rsid w:val="001F28F0"/>
    <w:rsid w:val="001F2A3E"/>
    <w:rsid w:val="001F2F00"/>
    <w:rsid w:val="001F3039"/>
    <w:rsid w:val="001F311A"/>
    <w:rsid w:val="001F3195"/>
    <w:rsid w:val="001F3268"/>
    <w:rsid w:val="001F42DE"/>
    <w:rsid w:val="001F48AA"/>
    <w:rsid w:val="001F4F2A"/>
    <w:rsid w:val="001F5C57"/>
    <w:rsid w:val="001F6033"/>
    <w:rsid w:val="001F6CF6"/>
    <w:rsid w:val="001F778B"/>
    <w:rsid w:val="00200323"/>
    <w:rsid w:val="002004D9"/>
    <w:rsid w:val="00200B28"/>
    <w:rsid w:val="00201781"/>
    <w:rsid w:val="00201C41"/>
    <w:rsid w:val="00201D7D"/>
    <w:rsid w:val="00201DFB"/>
    <w:rsid w:val="00201FEF"/>
    <w:rsid w:val="00202413"/>
    <w:rsid w:val="00202D33"/>
    <w:rsid w:val="00202E09"/>
    <w:rsid w:val="00203505"/>
    <w:rsid w:val="00203B66"/>
    <w:rsid w:val="00204293"/>
    <w:rsid w:val="00206501"/>
    <w:rsid w:val="002072BB"/>
    <w:rsid w:val="00207B90"/>
    <w:rsid w:val="00207BE6"/>
    <w:rsid w:val="00207CF9"/>
    <w:rsid w:val="00211616"/>
    <w:rsid w:val="00212AFB"/>
    <w:rsid w:val="002131FF"/>
    <w:rsid w:val="00213FF8"/>
    <w:rsid w:val="00214475"/>
    <w:rsid w:val="00214815"/>
    <w:rsid w:val="002148E4"/>
    <w:rsid w:val="0021531B"/>
    <w:rsid w:val="00215C49"/>
    <w:rsid w:val="0021609F"/>
    <w:rsid w:val="00216362"/>
    <w:rsid w:val="00216B4B"/>
    <w:rsid w:val="00216BC2"/>
    <w:rsid w:val="00216FE8"/>
    <w:rsid w:val="00217112"/>
    <w:rsid w:val="00217C84"/>
    <w:rsid w:val="00221673"/>
    <w:rsid w:val="002222CB"/>
    <w:rsid w:val="00222BB2"/>
    <w:rsid w:val="002230E5"/>
    <w:rsid w:val="002232F1"/>
    <w:rsid w:val="00223867"/>
    <w:rsid w:val="00225039"/>
    <w:rsid w:val="00225747"/>
    <w:rsid w:val="0022593B"/>
    <w:rsid w:val="00225EBD"/>
    <w:rsid w:val="0022630D"/>
    <w:rsid w:val="0022659A"/>
    <w:rsid w:val="00226BD2"/>
    <w:rsid w:val="00226DF9"/>
    <w:rsid w:val="002276B2"/>
    <w:rsid w:val="0022775D"/>
    <w:rsid w:val="00230A36"/>
    <w:rsid w:val="00231491"/>
    <w:rsid w:val="00231566"/>
    <w:rsid w:val="00231ADE"/>
    <w:rsid w:val="00231E36"/>
    <w:rsid w:val="00231F14"/>
    <w:rsid w:val="002327C7"/>
    <w:rsid w:val="00232807"/>
    <w:rsid w:val="00232D0C"/>
    <w:rsid w:val="002333FA"/>
    <w:rsid w:val="002344C5"/>
    <w:rsid w:val="00234675"/>
    <w:rsid w:val="00234E7F"/>
    <w:rsid w:val="00235038"/>
    <w:rsid w:val="00235778"/>
    <w:rsid w:val="00235C87"/>
    <w:rsid w:val="002364D1"/>
    <w:rsid w:val="00236F43"/>
    <w:rsid w:val="0023710A"/>
    <w:rsid w:val="00237ED2"/>
    <w:rsid w:val="00240238"/>
    <w:rsid w:val="00240C4D"/>
    <w:rsid w:val="00241B8E"/>
    <w:rsid w:val="002421B8"/>
    <w:rsid w:val="002426DC"/>
    <w:rsid w:val="00242894"/>
    <w:rsid w:val="00243343"/>
    <w:rsid w:val="002436AC"/>
    <w:rsid w:val="002441A9"/>
    <w:rsid w:val="002441BA"/>
    <w:rsid w:val="0024476C"/>
    <w:rsid w:val="00244E44"/>
    <w:rsid w:val="00245BE8"/>
    <w:rsid w:val="00245F03"/>
    <w:rsid w:val="00246695"/>
    <w:rsid w:val="00246706"/>
    <w:rsid w:val="00246E1D"/>
    <w:rsid w:val="0024786C"/>
    <w:rsid w:val="00247D3A"/>
    <w:rsid w:val="0025012D"/>
    <w:rsid w:val="00250A68"/>
    <w:rsid w:val="00250C7A"/>
    <w:rsid w:val="00250FAE"/>
    <w:rsid w:val="0025194F"/>
    <w:rsid w:val="00251A33"/>
    <w:rsid w:val="00252535"/>
    <w:rsid w:val="00252970"/>
    <w:rsid w:val="00252F9C"/>
    <w:rsid w:val="002535BA"/>
    <w:rsid w:val="00253FE7"/>
    <w:rsid w:val="0025689C"/>
    <w:rsid w:val="00260836"/>
    <w:rsid w:val="00260DE5"/>
    <w:rsid w:val="00261036"/>
    <w:rsid w:val="00262F6F"/>
    <w:rsid w:val="00263289"/>
    <w:rsid w:val="002635AE"/>
    <w:rsid w:val="002646AC"/>
    <w:rsid w:val="00264D25"/>
    <w:rsid w:val="0026556A"/>
    <w:rsid w:val="002657FD"/>
    <w:rsid w:val="00265E07"/>
    <w:rsid w:val="00267340"/>
    <w:rsid w:val="00267540"/>
    <w:rsid w:val="002712C9"/>
    <w:rsid w:val="0027166A"/>
    <w:rsid w:val="00271696"/>
    <w:rsid w:val="002718EC"/>
    <w:rsid w:val="00271F58"/>
    <w:rsid w:val="0027212F"/>
    <w:rsid w:val="002727B1"/>
    <w:rsid w:val="00272D10"/>
    <w:rsid w:val="00273115"/>
    <w:rsid w:val="00273119"/>
    <w:rsid w:val="0027397F"/>
    <w:rsid w:val="00274875"/>
    <w:rsid w:val="00275E5F"/>
    <w:rsid w:val="00275F2F"/>
    <w:rsid w:val="00277547"/>
    <w:rsid w:val="00280084"/>
    <w:rsid w:val="0028020D"/>
    <w:rsid w:val="002806CB"/>
    <w:rsid w:val="00280B0B"/>
    <w:rsid w:val="00280C13"/>
    <w:rsid w:val="00281543"/>
    <w:rsid w:val="00282131"/>
    <w:rsid w:val="002825E7"/>
    <w:rsid w:val="0028344A"/>
    <w:rsid w:val="00283608"/>
    <w:rsid w:val="00283693"/>
    <w:rsid w:val="0028391E"/>
    <w:rsid w:val="00283BB1"/>
    <w:rsid w:val="00283F79"/>
    <w:rsid w:val="00284083"/>
    <w:rsid w:val="002842E3"/>
    <w:rsid w:val="00284506"/>
    <w:rsid w:val="00284999"/>
    <w:rsid w:val="00284F4A"/>
    <w:rsid w:val="00285B2F"/>
    <w:rsid w:val="00285D56"/>
    <w:rsid w:val="00286473"/>
    <w:rsid w:val="002869D3"/>
    <w:rsid w:val="002877A9"/>
    <w:rsid w:val="00290014"/>
    <w:rsid w:val="0029025C"/>
    <w:rsid w:val="00291122"/>
    <w:rsid w:val="002911DD"/>
    <w:rsid w:val="00291889"/>
    <w:rsid w:val="00292839"/>
    <w:rsid w:val="00292959"/>
    <w:rsid w:val="00295626"/>
    <w:rsid w:val="00295F8B"/>
    <w:rsid w:val="00296200"/>
    <w:rsid w:val="00297273"/>
    <w:rsid w:val="0029738C"/>
    <w:rsid w:val="002973F8"/>
    <w:rsid w:val="002A014D"/>
    <w:rsid w:val="002A06ED"/>
    <w:rsid w:val="002A09A2"/>
    <w:rsid w:val="002A14A1"/>
    <w:rsid w:val="002A15C3"/>
    <w:rsid w:val="002A18F6"/>
    <w:rsid w:val="002A24FD"/>
    <w:rsid w:val="002A25F4"/>
    <w:rsid w:val="002A296E"/>
    <w:rsid w:val="002A406E"/>
    <w:rsid w:val="002A4657"/>
    <w:rsid w:val="002A4A6B"/>
    <w:rsid w:val="002A52B5"/>
    <w:rsid w:val="002A542E"/>
    <w:rsid w:val="002A6A94"/>
    <w:rsid w:val="002A6C57"/>
    <w:rsid w:val="002A719C"/>
    <w:rsid w:val="002A7578"/>
    <w:rsid w:val="002B06C9"/>
    <w:rsid w:val="002B0BDB"/>
    <w:rsid w:val="002B0E19"/>
    <w:rsid w:val="002B20BA"/>
    <w:rsid w:val="002B217C"/>
    <w:rsid w:val="002B25E4"/>
    <w:rsid w:val="002B4759"/>
    <w:rsid w:val="002B477F"/>
    <w:rsid w:val="002B49A9"/>
    <w:rsid w:val="002B5183"/>
    <w:rsid w:val="002B5F66"/>
    <w:rsid w:val="002B674A"/>
    <w:rsid w:val="002B7A21"/>
    <w:rsid w:val="002B7AF7"/>
    <w:rsid w:val="002C0FCD"/>
    <w:rsid w:val="002C2882"/>
    <w:rsid w:val="002C294D"/>
    <w:rsid w:val="002C2B3C"/>
    <w:rsid w:val="002C2C53"/>
    <w:rsid w:val="002C2D6C"/>
    <w:rsid w:val="002C45C6"/>
    <w:rsid w:val="002C4600"/>
    <w:rsid w:val="002C52ED"/>
    <w:rsid w:val="002C53E5"/>
    <w:rsid w:val="002C5485"/>
    <w:rsid w:val="002C57C2"/>
    <w:rsid w:val="002C5916"/>
    <w:rsid w:val="002C6514"/>
    <w:rsid w:val="002C6E15"/>
    <w:rsid w:val="002C73BD"/>
    <w:rsid w:val="002C74C4"/>
    <w:rsid w:val="002C74D2"/>
    <w:rsid w:val="002C7A5F"/>
    <w:rsid w:val="002D0368"/>
    <w:rsid w:val="002D1767"/>
    <w:rsid w:val="002D2B0A"/>
    <w:rsid w:val="002D3098"/>
    <w:rsid w:val="002D34F3"/>
    <w:rsid w:val="002D3FF3"/>
    <w:rsid w:val="002D41ED"/>
    <w:rsid w:val="002D4A32"/>
    <w:rsid w:val="002D4C08"/>
    <w:rsid w:val="002D581B"/>
    <w:rsid w:val="002D636A"/>
    <w:rsid w:val="002D6AE9"/>
    <w:rsid w:val="002D6EEB"/>
    <w:rsid w:val="002D7C3E"/>
    <w:rsid w:val="002E03A5"/>
    <w:rsid w:val="002E0D8E"/>
    <w:rsid w:val="002E0D92"/>
    <w:rsid w:val="002E0DBC"/>
    <w:rsid w:val="002E1A80"/>
    <w:rsid w:val="002E29A4"/>
    <w:rsid w:val="002E39D8"/>
    <w:rsid w:val="002E3FEE"/>
    <w:rsid w:val="002E47AB"/>
    <w:rsid w:val="002E483D"/>
    <w:rsid w:val="002E501E"/>
    <w:rsid w:val="002E51B4"/>
    <w:rsid w:val="002E5C87"/>
    <w:rsid w:val="002E6945"/>
    <w:rsid w:val="002E77AF"/>
    <w:rsid w:val="002E7D91"/>
    <w:rsid w:val="002F16DB"/>
    <w:rsid w:val="002F28D1"/>
    <w:rsid w:val="002F29EB"/>
    <w:rsid w:val="002F2BF1"/>
    <w:rsid w:val="002F2CC0"/>
    <w:rsid w:val="002F328B"/>
    <w:rsid w:val="002F39FD"/>
    <w:rsid w:val="002F40C0"/>
    <w:rsid w:val="002F533F"/>
    <w:rsid w:val="002F53B2"/>
    <w:rsid w:val="002F5F03"/>
    <w:rsid w:val="002F6B45"/>
    <w:rsid w:val="002F6E93"/>
    <w:rsid w:val="002F7E1C"/>
    <w:rsid w:val="00300965"/>
    <w:rsid w:val="00301FDE"/>
    <w:rsid w:val="0030206B"/>
    <w:rsid w:val="003022A8"/>
    <w:rsid w:val="003022E2"/>
    <w:rsid w:val="00302DC7"/>
    <w:rsid w:val="003035F1"/>
    <w:rsid w:val="003037BF"/>
    <w:rsid w:val="00303855"/>
    <w:rsid w:val="00303E39"/>
    <w:rsid w:val="00304318"/>
    <w:rsid w:val="0030451F"/>
    <w:rsid w:val="003053E2"/>
    <w:rsid w:val="00305668"/>
    <w:rsid w:val="0030587C"/>
    <w:rsid w:val="003067F2"/>
    <w:rsid w:val="003069D6"/>
    <w:rsid w:val="00306A0F"/>
    <w:rsid w:val="00306BCC"/>
    <w:rsid w:val="0030752A"/>
    <w:rsid w:val="00310733"/>
    <w:rsid w:val="003109D1"/>
    <w:rsid w:val="00311966"/>
    <w:rsid w:val="003134C4"/>
    <w:rsid w:val="003137E1"/>
    <w:rsid w:val="00313AE3"/>
    <w:rsid w:val="003140CD"/>
    <w:rsid w:val="003143E7"/>
    <w:rsid w:val="00314734"/>
    <w:rsid w:val="00314756"/>
    <w:rsid w:val="003148F2"/>
    <w:rsid w:val="00314969"/>
    <w:rsid w:val="00314CA8"/>
    <w:rsid w:val="00315A3D"/>
    <w:rsid w:val="00315B29"/>
    <w:rsid w:val="003163FD"/>
    <w:rsid w:val="0031650F"/>
    <w:rsid w:val="003169CA"/>
    <w:rsid w:val="00316B18"/>
    <w:rsid w:val="003172D1"/>
    <w:rsid w:val="003179A3"/>
    <w:rsid w:val="003202D4"/>
    <w:rsid w:val="0032088D"/>
    <w:rsid w:val="00321277"/>
    <w:rsid w:val="00321497"/>
    <w:rsid w:val="003214B1"/>
    <w:rsid w:val="00321839"/>
    <w:rsid w:val="00321BEE"/>
    <w:rsid w:val="0032210B"/>
    <w:rsid w:val="0032244B"/>
    <w:rsid w:val="003232DB"/>
    <w:rsid w:val="0032438D"/>
    <w:rsid w:val="00324396"/>
    <w:rsid w:val="00324884"/>
    <w:rsid w:val="00324A9E"/>
    <w:rsid w:val="003251DC"/>
    <w:rsid w:val="00325D67"/>
    <w:rsid w:val="00327EBF"/>
    <w:rsid w:val="0033057C"/>
    <w:rsid w:val="003305A4"/>
    <w:rsid w:val="00330898"/>
    <w:rsid w:val="00331AC3"/>
    <w:rsid w:val="00331D11"/>
    <w:rsid w:val="00332470"/>
    <w:rsid w:val="003324CF"/>
    <w:rsid w:val="00333133"/>
    <w:rsid w:val="0033345A"/>
    <w:rsid w:val="00333F90"/>
    <w:rsid w:val="00334188"/>
    <w:rsid w:val="00336843"/>
    <w:rsid w:val="00336D14"/>
    <w:rsid w:val="00337420"/>
    <w:rsid w:val="003374FF"/>
    <w:rsid w:val="003406B3"/>
    <w:rsid w:val="00340724"/>
    <w:rsid w:val="00341004"/>
    <w:rsid w:val="003410D4"/>
    <w:rsid w:val="00341458"/>
    <w:rsid w:val="00341D2D"/>
    <w:rsid w:val="00342B42"/>
    <w:rsid w:val="0034390F"/>
    <w:rsid w:val="0034467E"/>
    <w:rsid w:val="00344989"/>
    <w:rsid w:val="00344F97"/>
    <w:rsid w:val="003460DD"/>
    <w:rsid w:val="0034628E"/>
    <w:rsid w:val="003466D0"/>
    <w:rsid w:val="00346C27"/>
    <w:rsid w:val="00347261"/>
    <w:rsid w:val="003472D8"/>
    <w:rsid w:val="0035071D"/>
    <w:rsid w:val="003508FF"/>
    <w:rsid w:val="003512DD"/>
    <w:rsid w:val="0035188D"/>
    <w:rsid w:val="00351D34"/>
    <w:rsid w:val="00352325"/>
    <w:rsid w:val="003536F1"/>
    <w:rsid w:val="00353951"/>
    <w:rsid w:val="0035459B"/>
    <w:rsid w:val="0035592F"/>
    <w:rsid w:val="00355C0D"/>
    <w:rsid w:val="00355EA0"/>
    <w:rsid w:val="00356182"/>
    <w:rsid w:val="0035651D"/>
    <w:rsid w:val="003565E6"/>
    <w:rsid w:val="003567B2"/>
    <w:rsid w:val="003567FA"/>
    <w:rsid w:val="00356A4D"/>
    <w:rsid w:val="003574A0"/>
    <w:rsid w:val="00357904"/>
    <w:rsid w:val="00360250"/>
    <w:rsid w:val="003602C4"/>
    <w:rsid w:val="00360797"/>
    <w:rsid w:val="00360EF6"/>
    <w:rsid w:val="00361B20"/>
    <w:rsid w:val="00362C7F"/>
    <w:rsid w:val="003636ED"/>
    <w:rsid w:val="00363954"/>
    <w:rsid w:val="00364E5E"/>
    <w:rsid w:val="00365223"/>
    <w:rsid w:val="0036570C"/>
    <w:rsid w:val="00365C0E"/>
    <w:rsid w:val="00365F5E"/>
    <w:rsid w:val="00366142"/>
    <w:rsid w:val="0036700F"/>
    <w:rsid w:val="003676B7"/>
    <w:rsid w:val="00367729"/>
    <w:rsid w:val="003709BD"/>
    <w:rsid w:val="00370C50"/>
    <w:rsid w:val="00371727"/>
    <w:rsid w:val="003718F5"/>
    <w:rsid w:val="00371E4B"/>
    <w:rsid w:val="0037209B"/>
    <w:rsid w:val="00372729"/>
    <w:rsid w:val="003743D4"/>
    <w:rsid w:val="00374A55"/>
    <w:rsid w:val="003756B3"/>
    <w:rsid w:val="003763CA"/>
    <w:rsid w:val="003763E1"/>
    <w:rsid w:val="003765C1"/>
    <w:rsid w:val="003766D8"/>
    <w:rsid w:val="003768FA"/>
    <w:rsid w:val="0037749A"/>
    <w:rsid w:val="00380140"/>
    <w:rsid w:val="00380759"/>
    <w:rsid w:val="003809DF"/>
    <w:rsid w:val="00381567"/>
    <w:rsid w:val="003819E3"/>
    <w:rsid w:val="003821CE"/>
    <w:rsid w:val="003831E7"/>
    <w:rsid w:val="00383948"/>
    <w:rsid w:val="003839B6"/>
    <w:rsid w:val="00383E2B"/>
    <w:rsid w:val="003845E9"/>
    <w:rsid w:val="00384BE1"/>
    <w:rsid w:val="0038598B"/>
    <w:rsid w:val="00385EBC"/>
    <w:rsid w:val="003864AA"/>
    <w:rsid w:val="003866FE"/>
    <w:rsid w:val="003868C6"/>
    <w:rsid w:val="0038778A"/>
    <w:rsid w:val="00387FEB"/>
    <w:rsid w:val="00390527"/>
    <w:rsid w:val="00390A65"/>
    <w:rsid w:val="00390AA1"/>
    <w:rsid w:val="00390DC9"/>
    <w:rsid w:val="00392A2C"/>
    <w:rsid w:val="003935BF"/>
    <w:rsid w:val="00393901"/>
    <w:rsid w:val="0039456F"/>
    <w:rsid w:val="00394A74"/>
    <w:rsid w:val="00394B24"/>
    <w:rsid w:val="0039510A"/>
    <w:rsid w:val="0039540A"/>
    <w:rsid w:val="00395B5D"/>
    <w:rsid w:val="00395BDB"/>
    <w:rsid w:val="00395EE8"/>
    <w:rsid w:val="00395FF9"/>
    <w:rsid w:val="00396019"/>
    <w:rsid w:val="003966BE"/>
    <w:rsid w:val="0039720B"/>
    <w:rsid w:val="003978C9"/>
    <w:rsid w:val="00397978"/>
    <w:rsid w:val="00397F2B"/>
    <w:rsid w:val="003A0CF4"/>
    <w:rsid w:val="003A0D03"/>
    <w:rsid w:val="003A0EA8"/>
    <w:rsid w:val="003A110F"/>
    <w:rsid w:val="003A1247"/>
    <w:rsid w:val="003A15E9"/>
    <w:rsid w:val="003A1D84"/>
    <w:rsid w:val="003A1E6D"/>
    <w:rsid w:val="003A2028"/>
    <w:rsid w:val="003A2866"/>
    <w:rsid w:val="003A2905"/>
    <w:rsid w:val="003A2F50"/>
    <w:rsid w:val="003A3077"/>
    <w:rsid w:val="003A31C5"/>
    <w:rsid w:val="003A3304"/>
    <w:rsid w:val="003A3AF1"/>
    <w:rsid w:val="003A3DD6"/>
    <w:rsid w:val="003A41E8"/>
    <w:rsid w:val="003A4E82"/>
    <w:rsid w:val="003A539F"/>
    <w:rsid w:val="003A57D2"/>
    <w:rsid w:val="003A5923"/>
    <w:rsid w:val="003A6550"/>
    <w:rsid w:val="003A66ED"/>
    <w:rsid w:val="003A71D0"/>
    <w:rsid w:val="003A78A3"/>
    <w:rsid w:val="003A7E09"/>
    <w:rsid w:val="003A7F14"/>
    <w:rsid w:val="003B0983"/>
    <w:rsid w:val="003B2473"/>
    <w:rsid w:val="003B25A6"/>
    <w:rsid w:val="003B3182"/>
    <w:rsid w:val="003B3809"/>
    <w:rsid w:val="003B4689"/>
    <w:rsid w:val="003B513F"/>
    <w:rsid w:val="003B555E"/>
    <w:rsid w:val="003B5AFD"/>
    <w:rsid w:val="003B6BCF"/>
    <w:rsid w:val="003B6C6C"/>
    <w:rsid w:val="003B6E3C"/>
    <w:rsid w:val="003B7A4F"/>
    <w:rsid w:val="003C0949"/>
    <w:rsid w:val="003C0B98"/>
    <w:rsid w:val="003C133F"/>
    <w:rsid w:val="003C1383"/>
    <w:rsid w:val="003C162A"/>
    <w:rsid w:val="003C17DF"/>
    <w:rsid w:val="003C1A72"/>
    <w:rsid w:val="003C1F44"/>
    <w:rsid w:val="003C332B"/>
    <w:rsid w:val="003C41D1"/>
    <w:rsid w:val="003C4811"/>
    <w:rsid w:val="003C4E88"/>
    <w:rsid w:val="003C52CB"/>
    <w:rsid w:val="003C6A6E"/>
    <w:rsid w:val="003C71A1"/>
    <w:rsid w:val="003C7941"/>
    <w:rsid w:val="003C7CC6"/>
    <w:rsid w:val="003D01AE"/>
    <w:rsid w:val="003D02E0"/>
    <w:rsid w:val="003D051D"/>
    <w:rsid w:val="003D06F1"/>
    <w:rsid w:val="003D1DEA"/>
    <w:rsid w:val="003D1E53"/>
    <w:rsid w:val="003D2848"/>
    <w:rsid w:val="003D2998"/>
    <w:rsid w:val="003D320B"/>
    <w:rsid w:val="003D3221"/>
    <w:rsid w:val="003D4E5A"/>
    <w:rsid w:val="003D5499"/>
    <w:rsid w:val="003D5AB1"/>
    <w:rsid w:val="003D6374"/>
    <w:rsid w:val="003D6391"/>
    <w:rsid w:val="003D6AB7"/>
    <w:rsid w:val="003D71CC"/>
    <w:rsid w:val="003D779C"/>
    <w:rsid w:val="003D7898"/>
    <w:rsid w:val="003E237B"/>
    <w:rsid w:val="003E2665"/>
    <w:rsid w:val="003E2743"/>
    <w:rsid w:val="003E2826"/>
    <w:rsid w:val="003E3E9A"/>
    <w:rsid w:val="003E4820"/>
    <w:rsid w:val="003E4AD5"/>
    <w:rsid w:val="003E51E6"/>
    <w:rsid w:val="003E59EB"/>
    <w:rsid w:val="003E6AAC"/>
    <w:rsid w:val="003E6F63"/>
    <w:rsid w:val="003E701A"/>
    <w:rsid w:val="003E722C"/>
    <w:rsid w:val="003E7250"/>
    <w:rsid w:val="003E746A"/>
    <w:rsid w:val="003F0352"/>
    <w:rsid w:val="003F0AD3"/>
    <w:rsid w:val="003F167B"/>
    <w:rsid w:val="003F16AC"/>
    <w:rsid w:val="003F19FC"/>
    <w:rsid w:val="003F22DC"/>
    <w:rsid w:val="003F26DC"/>
    <w:rsid w:val="003F272F"/>
    <w:rsid w:val="003F2875"/>
    <w:rsid w:val="003F30CE"/>
    <w:rsid w:val="003F383C"/>
    <w:rsid w:val="003F3841"/>
    <w:rsid w:val="003F3A2E"/>
    <w:rsid w:val="003F3A52"/>
    <w:rsid w:val="003F4941"/>
    <w:rsid w:val="003F5085"/>
    <w:rsid w:val="003F52EF"/>
    <w:rsid w:val="003F53A5"/>
    <w:rsid w:val="003F540D"/>
    <w:rsid w:val="003F56B5"/>
    <w:rsid w:val="003F5EB2"/>
    <w:rsid w:val="003F6626"/>
    <w:rsid w:val="003F6C07"/>
    <w:rsid w:val="003F6C43"/>
    <w:rsid w:val="003F6F96"/>
    <w:rsid w:val="004014D6"/>
    <w:rsid w:val="00402535"/>
    <w:rsid w:val="004026D7"/>
    <w:rsid w:val="00403251"/>
    <w:rsid w:val="004032C1"/>
    <w:rsid w:val="004037DB"/>
    <w:rsid w:val="00405284"/>
    <w:rsid w:val="00405E10"/>
    <w:rsid w:val="00406216"/>
    <w:rsid w:val="00406588"/>
    <w:rsid w:val="00411C69"/>
    <w:rsid w:val="004126C0"/>
    <w:rsid w:val="0041371A"/>
    <w:rsid w:val="00413DF2"/>
    <w:rsid w:val="00413E55"/>
    <w:rsid w:val="004150BF"/>
    <w:rsid w:val="00415804"/>
    <w:rsid w:val="00415897"/>
    <w:rsid w:val="004159EA"/>
    <w:rsid w:val="004160E5"/>
    <w:rsid w:val="00416495"/>
    <w:rsid w:val="00416C0A"/>
    <w:rsid w:val="00420F5F"/>
    <w:rsid w:val="0042213B"/>
    <w:rsid w:val="004229AA"/>
    <w:rsid w:val="004229F6"/>
    <w:rsid w:val="00423191"/>
    <w:rsid w:val="004232CB"/>
    <w:rsid w:val="00423391"/>
    <w:rsid w:val="00423640"/>
    <w:rsid w:val="00423C5C"/>
    <w:rsid w:val="00424B38"/>
    <w:rsid w:val="00425103"/>
    <w:rsid w:val="004252C4"/>
    <w:rsid w:val="004258D1"/>
    <w:rsid w:val="0042657C"/>
    <w:rsid w:val="0042659C"/>
    <w:rsid w:val="00426EAF"/>
    <w:rsid w:val="004302AD"/>
    <w:rsid w:val="0043050F"/>
    <w:rsid w:val="00430A49"/>
    <w:rsid w:val="00431E2F"/>
    <w:rsid w:val="0043208E"/>
    <w:rsid w:val="00432211"/>
    <w:rsid w:val="0043399C"/>
    <w:rsid w:val="00433B18"/>
    <w:rsid w:val="004356BA"/>
    <w:rsid w:val="004357C7"/>
    <w:rsid w:val="004360F2"/>
    <w:rsid w:val="004365CD"/>
    <w:rsid w:val="0043732F"/>
    <w:rsid w:val="00437599"/>
    <w:rsid w:val="0043760C"/>
    <w:rsid w:val="004378A4"/>
    <w:rsid w:val="00440BED"/>
    <w:rsid w:val="00440FE0"/>
    <w:rsid w:val="004411F2"/>
    <w:rsid w:val="004414D6"/>
    <w:rsid w:val="00442157"/>
    <w:rsid w:val="004421F9"/>
    <w:rsid w:val="00442971"/>
    <w:rsid w:val="0044329C"/>
    <w:rsid w:val="004435CC"/>
    <w:rsid w:val="00443EB5"/>
    <w:rsid w:val="00443FE0"/>
    <w:rsid w:val="00444337"/>
    <w:rsid w:val="004443F4"/>
    <w:rsid w:val="00444796"/>
    <w:rsid w:val="00444FD4"/>
    <w:rsid w:val="00445352"/>
    <w:rsid w:val="0044539C"/>
    <w:rsid w:val="00445F3A"/>
    <w:rsid w:val="004461D3"/>
    <w:rsid w:val="00446265"/>
    <w:rsid w:val="004465BB"/>
    <w:rsid w:val="004466FC"/>
    <w:rsid w:val="00446E05"/>
    <w:rsid w:val="004475EE"/>
    <w:rsid w:val="004477B8"/>
    <w:rsid w:val="00450321"/>
    <w:rsid w:val="00450860"/>
    <w:rsid w:val="0045171F"/>
    <w:rsid w:val="00451D70"/>
    <w:rsid w:val="00452630"/>
    <w:rsid w:val="00453676"/>
    <w:rsid w:val="00453C5D"/>
    <w:rsid w:val="00453DFE"/>
    <w:rsid w:val="00454177"/>
    <w:rsid w:val="00454198"/>
    <w:rsid w:val="00454BC9"/>
    <w:rsid w:val="004558B0"/>
    <w:rsid w:val="004558EA"/>
    <w:rsid w:val="00456AD0"/>
    <w:rsid w:val="00457024"/>
    <w:rsid w:val="00457A86"/>
    <w:rsid w:val="0046008D"/>
    <w:rsid w:val="004603B1"/>
    <w:rsid w:val="0046135D"/>
    <w:rsid w:val="0046258B"/>
    <w:rsid w:val="0046267E"/>
    <w:rsid w:val="00462CF5"/>
    <w:rsid w:val="00462D22"/>
    <w:rsid w:val="004631E1"/>
    <w:rsid w:val="00463318"/>
    <w:rsid w:val="004635B0"/>
    <w:rsid w:val="00464E2C"/>
    <w:rsid w:val="00465137"/>
    <w:rsid w:val="004658F2"/>
    <w:rsid w:val="00465B96"/>
    <w:rsid w:val="00466698"/>
    <w:rsid w:val="00466FEE"/>
    <w:rsid w:val="00467872"/>
    <w:rsid w:val="0046790F"/>
    <w:rsid w:val="004712E8"/>
    <w:rsid w:val="00471437"/>
    <w:rsid w:val="0047205F"/>
    <w:rsid w:val="004729C2"/>
    <w:rsid w:val="00473AB7"/>
    <w:rsid w:val="00473DBA"/>
    <w:rsid w:val="004740F0"/>
    <w:rsid w:val="004742C1"/>
    <w:rsid w:val="00474567"/>
    <w:rsid w:val="00475A2C"/>
    <w:rsid w:val="00475F41"/>
    <w:rsid w:val="0047712E"/>
    <w:rsid w:val="0047754A"/>
    <w:rsid w:val="00477D47"/>
    <w:rsid w:val="00480E04"/>
    <w:rsid w:val="004812BD"/>
    <w:rsid w:val="004818AD"/>
    <w:rsid w:val="00481E08"/>
    <w:rsid w:val="004821E0"/>
    <w:rsid w:val="004828AE"/>
    <w:rsid w:val="00483212"/>
    <w:rsid w:val="00483776"/>
    <w:rsid w:val="00483B4B"/>
    <w:rsid w:val="0048614F"/>
    <w:rsid w:val="0048699D"/>
    <w:rsid w:val="00487087"/>
    <w:rsid w:val="00487198"/>
    <w:rsid w:val="00487242"/>
    <w:rsid w:val="00487579"/>
    <w:rsid w:val="004875C3"/>
    <w:rsid w:val="004877AE"/>
    <w:rsid w:val="00487B14"/>
    <w:rsid w:val="00490EC6"/>
    <w:rsid w:val="00491795"/>
    <w:rsid w:val="00492586"/>
    <w:rsid w:val="00492907"/>
    <w:rsid w:val="0049294B"/>
    <w:rsid w:val="00492B9A"/>
    <w:rsid w:val="00492EEA"/>
    <w:rsid w:val="004947A6"/>
    <w:rsid w:val="00495DEB"/>
    <w:rsid w:val="00496FA0"/>
    <w:rsid w:val="0049791B"/>
    <w:rsid w:val="00497B3D"/>
    <w:rsid w:val="004A1307"/>
    <w:rsid w:val="004A173C"/>
    <w:rsid w:val="004A1EBD"/>
    <w:rsid w:val="004A1F7F"/>
    <w:rsid w:val="004A2074"/>
    <w:rsid w:val="004A3058"/>
    <w:rsid w:val="004A3F6D"/>
    <w:rsid w:val="004A45B5"/>
    <w:rsid w:val="004A478E"/>
    <w:rsid w:val="004A4D74"/>
    <w:rsid w:val="004A5F64"/>
    <w:rsid w:val="004A622E"/>
    <w:rsid w:val="004A74F2"/>
    <w:rsid w:val="004A7BEA"/>
    <w:rsid w:val="004B02C7"/>
    <w:rsid w:val="004B0371"/>
    <w:rsid w:val="004B0550"/>
    <w:rsid w:val="004B0731"/>
    <w:rsid w:val="004B1154"/>
    <w:rsid w:val="004B18CB"/>
    <w:rsid w:val="004B2387"/>
    <w:rsid w:val="004B250A"/>
    <w:rsid w:val="004B2E06"/>
    <w:rsid w:val="004B4681"/>
    <w:rsid w:val="004B5A92"/>
    <w:rsid w:val="004B6402"/>
    <w:rsid w:val="004B65F8"/>
    <w:rsid w:val="004B68D2"/>
    <w:rsid w:val="004B6A08"/>
    <w:rsid w:val="004B6BB8"/>
    <w:rsid w:val="004B72C4"/>
    <w:rsid w:val="004B765E"/>
    <w:rsid w:val="004B7984"/>
    <w:rsid w:val="004B79F5"/>
    <w:rsid w:val="004B7D32"/>
    <w:rsid w:val="004C0171"/>
    <w:rsid w:val="004C14EB"/>
    <w:rsid w:val="004C2773"/>
    <w:rsid w:val="004C321F"/>
    <w:rsid w:val="004C3E44"/>
    <w:rsid w:val="004C4637"/>
    <w:rsid w:val="004C463B"/>
    <w:rsid w:val="004C6843"/>
    <w:rsid w:val="004C6B33"/>
    <w:rsid w:val="004C6E2F"/>
    <w:rsid w:val="004C6F74"/>
    <w:rsid w:val="004D025C"/>
    <w:rsid w:val="004D03B8"/>
    <w:rsid w:val="004D15FD"/>
    <w:rsid w:val="004D3249"/>
    <w:rsid w:val="004D3728"/>
    <w:rsid w:val="004D3B8F"/>
    <w:rsid w:val="004D3E5A"/>
    <w:rsid w:val="004D4DE8"/>
    <w:rsid w:val="004D5430"/>
    <w:rsid w:val="004D5F30"/>
    <w:rsid w:val="004D602A"/>
    <w:rsid w:val="004D61CA"/>
    <w:rsid w:val="004D629B"/>
    <w:rsid w:val="004D6330"/>
    <w:rsid w:val="004D66F0"/>
    <w:rsid w:val="004D7182"/>
    <w:rsid w:val="004D7902"/>
    <w:rsid w:val="004E0497"/>
    <w:rsid w:val="004E0AE3"/>
    <w:rsid w:val="004E19BA"/>
    <w:rsid w:val="004E4892"/>
    <w:rsid w:val="004E5474"/>
    <w:rsid w:val="004E576A"/>
    <w:rsid w:val="004E5E5A"/>
    <w:rsid w:val="004E6BC0"/>
    <w:rsid w:val="004E7083"/>
    <w:rsid w:val="004F094E"/>
    <w:rsid w:val="004F1917"/>
    <w:rsid w:val="004F19DB"/>
    <w:rsid w:val="004F1B9A"/>
    <w:rsid w:val="004F20D9"/>
    <w:rsid w:val="004F2D40"/>
    <w:rsid w:val="004F3B98"/>
    <w:rsid w:val="004F42E1"/>
    <w:rsid w:val="004F5B15"/>
    <w:rsid w:val="004F5BB9"/>
    <w:rsid w:val="004F625D"/>
    <w:rsid w:val="004F6268"/>
    <w:rsid w:val="004F6761"/>
    <w:rsid w:val="004F6EEA"/>
    <w:rsid w:val="004F716F"/>
    <w:rsid w:val="004F7882"/>
    <w:rsid w:val="004F7D9E"/>
    <w:rsid w:val="004F7D9F"/>
    <w:rsid w:val="004F7F8B"/>
    <w:rsid w:val="0050082A"/>
    <w:rsid w:val="005014E4"/>
    <w:rsid w:val="0050153E"/>
    <w:rsid w:val="005016AB"/>
    <w:rsid w:val="00502041"/>
    <w:rsid w:val="005024E9"/>
    <w:rsid w:val="00502887"/>
    <w:rsid w:val="00502CDD"/>
    <w:rsid w:val="005036DF"/>
    <w:rsid w:val="00504230"/>
    <w:rsid w:val="00504AED"/>
    <w:rsid w:val="00504CC7"/>
    <w:rsid w:val="00504E2D"/>
    <w:rsid w:val="0050525E"/>
    <w:rsid w:val="00505948"/>
    <w:rsid w:val="00505F32"/>
    <w:rsid w:val="0050607D"/>
    <w:rsid w:val="00506328"/>
    <w:rsid w:val="0050691C"/>
    <w:rsid w:val="00507660"/>
    <w:rsid w:val="00507AF5"/>
    <w:rsid w:val="005103C7"/>
    <w:rsid w:val="0051183E"/>
    <w:rsid w:val="00511E7F"/>
    <w:rsid w:val="00512019"/>
    <w:rsid w:val="005133DB"/>
    <w:rsid w:val="005144AB"/>
    <w:rsid w:val="00514733"/>
    <w:rsid w:val="0051548E"/>
    <w:rsid w:val="00515E48"/>
    <w:rsid w:val="00515F3D"/>
    <w:rsid w:val="005168CB"/>
    <w:rsid w:val="00516E46"/>
    <w:rsid w:val="005173FB"/>
    <w:rsid w:val="005201A3"/>
    <w:rsid w:val="00520BBB"/>
    <w:rsid w:val="00520EAB"/>
    <w:rsid w:val="005219B4"/>
    <w:rsid w:val="005226EB"/>
    <w:rsid w:val="0052449F"/>
    <w:rsid w:val="00525091"/>
    <w:rsid w:val="00525C9A"/>
    <w:rsid w:val="005261A7"/>
    <w:rsid w:val="005264CA"/>
    <w:rsid w:val="00526A1D"/>
    <w:rsid w:val="00526BBE"/>
    <w:rsid w:val="0052717E"/>
    <w:rsid w:val="0052790D"/>
    <w:rsid w:val="005302AA"/>
    <w:rsid w:val="005324DB"/>
    <w:rsid w:val="005328A0"/>
    <w:rsid w:val="00532FE9"/>
    <w:rsid w:val="00533032"/>
    <w:rsid w:val="0053467C"/>
    <w:rsid w:val="00534712"/>
    <w:rsid w:val="00534D79"/>
    <w:rsid w:val="005350C9"/>
    <w:rsid w:val="00535254"/>
    <w:rsid w:val="00535401"/>
    <w:rsid w:val="00535D96"/>
    <w:rsid w:val="00535EC7"/>
    <w:rsid w:val="0053600C"/>
    <w:rsid w:val="00536BF0"/>
    <w:rsid w:val="00536CAF"/>
    <w:rsid w:val="00537AFD"/>
    <w:rsid w:val="0054031A"/>
    <w:rsid w:val="005426E1"/>
    <w:rsid w:val="0054294A"/>
    <w:rsid w:val="00542C65"/>
    <w:rsid w:val="00543ABE"/>
    <w:rsid w:val="00543E54"/>
    <w:rsid w:val="00544868"/>
    <w:rsid w:val="0054496C"/>
    <w:rsid w:val="00544C82"/>
    <w:rsid w:val="0054583B"/>
    <w:rsid w:val="00545903"/>
    <w:rsid w:val="00545E2D"/>
    <w:rsid w:val="005463F2"/>
    <w:rsid w:val="00546B0B"/>
    <w:rsid w:val="00546EB4"/>
    <w:rsid w:val="005470A7"/>
    <w:rsid w:val="005474C0"/>
    <w:rsid w:val="00550BCE"/>
    <w:rsid w:val="00550F94"/>
    <w:rsid w:val="00551B29"/>
    <w:rsid w:val="00552E10"/>
    <w:rsid w:val="00552E38"/>
    <w:rsid w:val="00552F48"/>
    <w:rsid w:val="0055302A"/>
    <w:rsid w:val="00553231"/>
    <w:rsid w:val="00553991"/>
    <w:rsid w:val="00553B7D"/>
    <w:rsid w:val="00554B8C"/>
    <w:rsid w:val="00555069"/>
    <w:rsid w:val="00555780"/>
    <w:rsid w:val="005565A2"/>
    <w:rsid w:val="005566E6"/>
    <w:rsid w:val="005575C3"/>
    <w:rsid w:val="005576F7"/>
    <w:rsid w:val="00557B48"/>
    <w:rsid w:val="00560E21"/>
    <w:rsid w:val="005610DC"/>
    <w:rsid w:val="00561D4D"/>
    <w:rsid w:val="0056207F"/>
    <w:rsid w:val="00563992"/>
    <w:rsid w:val="00563D18"/>
    <w:rsid w:val="0056456B"/>
    <w:rsid w:val="00565FB9"/>
    <w:rsid w:val="005667E3"/>
    <w:rsid w:val="00566D11"/>
    <w:rsid w:val="0056706D"/>
    <w:rsid w:val="0057086B"/>
    <w:rsid w:val="005708D2"/>
    <w:rsid w:val="005714E7"/>
    <w:rsid w:val="005719C5"/>
    <w:rsid w:val="00572526"/>
    <w:rsid w:val="005729F2"/>
    <w:rsid w:val="005731E9"/>
    <w:rsid w:val="00573960"/>
    <w:rsid w:val="00573BDE"/>
    <w:rsid w:val="00573E96"/>
    <w:rsid w:val="00573F8A"/>
    <w:rsid w:val="00574C84"/>
    <w:rsid w:val="00574E0C"/>
    <w:rsid w:val="00575A4C"/>
    <w:rsid w:val="00575B4B"/>
    <w:rsid w:val="00576078"/>
    <w:rsid w:val="0057645F"/>
    <w:rsid w:val="005769CD"/>
    <w:rsid w:val="005779E6"/>
    <w:rsid w:val="00577A6F"/>
    <w:rsid w:val="00580DFA"/>
    <w:rsid w:val="0058113D"/>
    <w:rsid w:val="005821AD"/>
    <w:rsid w:val="005826B9"/>
    <w:rsid w:val="005844FA"/>
    <w:rsid w:val="005845BE"/>
    <w:rsid w:val="0058480D"/>
    <w:rsid w:val="00584A67"/>
    <w:rsid w:val="00585214"/>
    <w:rsid w:val="005861E1"/>
    <w:rsid w:val="00586257"/>
    <w:rsid w:val="00586463"/>
    <w:rsid w:val="00587347"/>
    <w:rsid w:val="00587430"/>
    <w:rsid w:val="00587536"/>
    <w:rsid w:val="00590692"/>
    <w:rsid w:val="00591930"/>
    <w:rsid w:val="00591B01"/>
    <w:rsid w:val="00591D22"/>
    <w:rsid w:val="00592FCA"/>
    <w:rsid w:val="005931F8"/>
    <w:rsid w:val="005933A0"/>
    <w:rsid w:val="005943C7"/>
    <w:rsid w:val="00594A39"/>
    <w:rsid w:val="005952E2"/>
    <w:rsid w:val="00595E84"/>
    <w:rsid w:val="00595FA2"/>
    <w:rsid w:val="00596286"/>
    <w:rsid w:val="00596BB9"/>
    <w:rsid w:val="00596D67"/>
    <w:rsid w:val="00596D8A"/>
    <w:rsid w:val="0059724F"/>
    <w:rsid w:val="00597764"/>
    <w:rsid w:val="005A00AC"/>
    <w:rsid w:val="005A0C1A"/>
    <w:rsid w:val="005A2392"/>
    <w:rsid w:val="005A2B9F"/>
    <w:rsid w:val="005A300D"/>
    <w:rsid w:val="005A3244"/>
    <w:rsid w:val="005A3D0B"/>
    <w:rsid w:val="005A4F30"/>
    <w:rsid w:val="005A502E"/>
    <w:rsid w:val="005A5275"/>
    <w:rsid w:val="005A66F2"/>
    <w:rsid w:val="005A745A"/>
    <w:rsid w:val="005A7DD1"/>
    <w:rsid w:val="005B02FB"/>
    <w:rsid w:val="005B0E43"/>
    <w:rsid w:val="005B13E7"/>
    <w:rsid w:val="005B1702"/>
    <w:rsid w:val="005B1A86"/>
    <w:rsid w:val="005B1D97"/>
    <w:rsid w:val="005B201A"/>
    <w:rsid w:val="005B2B7A"/>
    <w:rsid w:val="005B3640"/>
    <w:rsid w:val="005B4157"/>
    <w:rsid w:val="005B42F1"/>
    <w:rsid w:val="005B4493"/>
    <w:rsid w:val="005B5CF0"/>
    <w:rsid w:val="005B67E6"/>
    <w:rsid w:val="005B7202"/>
    <w:rsid w:val="005B72E5"/>
    <w:rsid w:val="005B755D"/>
    <w:rsid w:val="005B75C1"/>
    <w:rsid w:val="005C09EC"/>
    <w:rsid w:val="005C1231"/>
    <w:rsid w:val="005C187F"/>
    <w:rsid w:val="005C21CD"/>
    <w:rsid w:val="005C2AAD"/>
    <w:rsid w:val="005C2FAF"/>
    <w:rsid w:val="005C3353"/>
    <w:rsid w:val="005C3A7D"/>
    <w:rsid w:val="005C3C8F"/>
    <w:rsid w:val="005C4D89"/>
    <w:rsid w:val="005C56D2"/>
    <w:rsid w:val="005C5AD4"/>
    <w:rsid w:val="005C605A"/>
    <w:rsid w:val="005C6615"/>
    <w:rsid w:val="005C6F1F"/>
    <w:rsid w:val="005C7DCF"/>
    <w:rsid w:val="005D0DEA"/>
    <w:rsid w:val="005D1EC7"/>
    <w:rsid w:val="005D2021"/>
    <w:rsid w:val="005D2707"/>
    <w:rsid w:val="005D2A72"/>
    <w:rsid w:val="005D3082"/>
    <w:rsid w:val="005D3235"/>
    <w:rsid w:val="005D40E1"/>
    <w:rsid w:val="005D42DD"/>
    <w:rsid w:val="005D446A"/>
    <w:rsid w:val="005D45A2"/>
    <w:rsid w:val="005D47F9"/>
    <w:rsid w:val="005D7629"/>
    <w:rsid w:val="005D7B68"/>
    <w:rsid w:val="005D7DB5"/>
    <w:rsid w:val="005E0624"/>
    <w:rsid w:val="005E1226"/>
    <w:rsid w:val="005E13EF"/>
    <w:rsid w:val="005E1802"/>
    <w:rsid w:val="005E2442"/>
    <w:rsid w:val="005E29A7"/>
    <w:rsid w:val="005E2C15"/>
    <w:rsid w:val="005E30B5"/>
    <w:rsid w:val="005E3796"/>
    <w:rsid w:val="005E409B"/>
    <w:rsid w:val="005E4235"/>
    <w:rsid w:val="005E4A20"/>
    <w:rsid w:val="005E5593"/>
    <w:rsid w:val="005E6664"/>
    <w:rsid w:val="005E6E22"/>
    <w:rsid w:val="005E6F22"/>
    <w:rsid w:val="005E758F"/>
    <w:rsid w:val="005E7CFD"/>
    <w:rsid w:val="005F0325"/>
    <w:rsid w:val="005F0A37"/>
    <w:rsid w:val="005F0BC6"/>
    <w:rsid w:val="005F16EC"/>
    <w:rsid w:val="005F1874"/>
    <w:rsid w:val="005F18A3"/>
    <w:rsid w:val="005F1C84"/>
    <w:rsid w:val="005F1E75"/>
    <w:rsid w:val="005F298E"/>
    <w:rsid w:val="005F29B9"/>
    <w:rsid w:val="005F39E5"/>
    <w:rsid w:val="005F41C7"/>
    <w:rsid w:val="005F4601"/>
    <w:rsid w:val="005F55C7"/>
    <w:rsid w:val="005F57D7"/>
    <w:rsid w:val="005F5BF0"/>
    <w:rsid w:val="005F6708"/>
    <w:rsid w:val="005F6923"/>
    <w:rsid w:val="005F6FF9"/>
    <w:rsid w:val="005F7CE6"/>
    <w:rsid w:val="005F7E49"/>
    <w:rsid w:val="006002F0"/>
    <w:rsid w:val="00600FFC"/>
    <w:rsid w:val="006012DC"/>
    <w:rsid w:val="00601583"/>
    <w:rsid w:val="00601D0F"/>
    <w:rsid w:val="00601F0E"/>
    <w:rsid w:val="00602936"/>
    <w:rsid w:val="00603B09"/>
    <w:rsid w:val="00603DEF"/>
    <w:rsid w:val="00604A78"/>
    <w:rsid w:val="00604F56"/>
    <w:rsid w:val="00605449"/>
    <w:rsid w:val="006057E2"/>
    <w:rsid w:val="006069E8"/>
    <w:rsid w:val="00606DEB"/>
    <w:rsid w:val="00606E59"/>
    <w:rsid w:val="00607020"/>
    <w:rsid w:val="006072F5"/>
    <w:rsid w:val="00610AA9"/>
    <w:rsid w:val="00611403"/>
    <w:rsid w:val="00611633"/>
    <w:rsid w:val="006117BA"/>
    <w:rsid w:val="00612F85"/>
    <w:rsid w:val="00613883"/>
    <w:rsid w:val="00614857"/>
    <w:rsid w:val="00614E23"/>
    <w:rsid w:val="006151C8"/>
    <w:rsid w:val="00615F36"/>
    <w:rsid w:val="0061730F"/>
    <w:rsid w:val="00620E43"/>
    <w:rsid w:val="00621056"/>
    <w:rsid w:val="006213EE"/>
    <w:rsid w:val="00622210"/>
    <w:rsid w:val="0062277F"/>
    <w:rsid w:val="00623803"/>
    <w:rsid w:val="006239F6"/>
    <w:rsid w:val="00624052"/>
    <w:rsid w:val="00624369"/>
    <w:rsid w:val="0062479D"/>
    <w:rsid w:val="006248B5"/>
    <w:rsid w:val="0062521E"/>
    <w:rsid w:val="0062538B"/>
    <w:rsid w:val="00625C22"/>
    <w:rsid w:val="00625CEF"/>
    <w:rsid w:val="006271DF"/>
    <w:rsid w:val="006278E4"/>
    <w:rsid w:val="006304C4"/>
    <w:rsid w:val="00631E7A"/>
    <w:rsid w:val="006321BC"/>
    <w:rsid w:val="006329BE"/>
    <w:rsid w:val="00632A78"/>
    <w:rsid w:val="00632F7C"/>
    <w:rsid w:val="00632FB6"/>
    <w:rsid w:val="00634594"/>
    <w:rsid w:val="006346E6"/>
    <w:rsid w:val="006347FF"/>
    <w:rsid w:val="00634931"/>
    <w:rsid w:val="00636A17"/>
    <w:rsid w:val="00636B97"/>
    <w:rsid w:val="00636EA4"/>
    <w:rsid w:val="00636FA0"/>
    <w:rsid w:val="006373AE"/>
    <w:rsid w:val="00637487"/>
    <w:rsid w:val="00637A8E"/>
    <w:rsid w:val="00637FAD"/>
    <w:rsid w:val="00640568"/>
    <w:rsid w:val="00640E3C"/>
    <w:rsid w:val="006415DB"/>
    <w:rsid w:val="00641AD2"/>
    <w:rsid w:val="00641C68"/>
    <w:rsid w:val="00641D7F"/>
    <w:rsid w:val="00643B1A"/>
    <w:rsid w:val="00643CC6"/>
    <w:rsid w:val="00644060"/>
    <w:rsid w:val="0064479E"/>
    <w:rsid w:val="00645C48"/>
    <w:rsid w:val="0064660C"/>
    <w:rsid w:val="00646630"/>
    <w:rsid w:val="00646F65"/>
    <w:rsid w:val="0064722E"/>
    <w:rsid w:val="00647337"/>
    <w:rsid w:val="00647D20"/>
    <w:rsid w:val="00650470"/>
    <w:rsid w:val="00650604"/>
    <w:rsid w:val="00650ABC"/>
    <w:rsid w:val="00650BA0"/>
    <w:rsid w:val="00650BA3"/>
    <w:rsid w:val="00651075"/>
    <w:rsid w:val="006515C5"/>
    <w:rsid w:val="00651966"/>
    <w:rsid w:val="006519A3"/>
    <w:rsid w:val="00652AC8"/>
    <w:rsid w:val="00653164"/>
    <w:rsid w:val="006562AF"/>
    <w:rsid w:val="00660348"/>
    <w:rsid w:val="00660C5D"/>
    <w:rsid w:val="00661192"/>
    <w:rsid w:val="0066176D"/>
    <w:rsid w:val="00661BBD"/>
    <w:rsid w:val="00661BFC"/>
    <w:rsid w:val="00662543"/>
    <w:rsid w:val="006628A3"/>
    <w:rsid w:val="00662B50"/>
    <w:rsid w:val="00662BBB"/>
    <w:rsid w:val="00662E1D"/>
    <w:rsid w:val="0066340C"/>
    <w:rsid w:val="00663435"/>
    <w:rsid w:val="0066377E"/>
    <w:rsid w:val="0066634A"/>
    <w:rsid w:val="006663B4"/>
    <w:rsid w:val="00666835"/>
    <w:rsid w:val="00666C85"/>
    <w:rsid w:val="00666D50"/>
    <w:rsid w:val="00666EA8"/>
    <w:rsid w:val="00670D22"/>
    <w:rsid w:val="006715F6"/>
    <w:rsid w:val="006716EF"/>
    <w:rsid w:val="00671FBE"/>
    <w:rsid w:val="0067298A"/>
    <w:rsid w:val="006733A3"/>
    <w:rsid w:val="00674388"/>
    <w:rsid w:val="006746F0"/>
    <w:rsid w:val="00675363"/>
    <w:rsid w:val="00675654"/>
    <w:rsid w:val="00675888"/>
    <w:rsid w:val="00675E49"/>
    <w:rsid w:val="00676790"/>
    <w:rsid w:val="00677474"/>
    <w:rsid w:val="0067782B"/>
    <w:rsid w:val="00677B61"/>
    <w:rsid w:val="00680668"/>
    <w:rsid w:val="00680CC4"/>
    <w:rsid w:val="006818CA"/>
    <w:rsid w:val="00681A11"/>
    <w:rsid w:val="00681AAA"/>
    <w:rsid w:val="006820AA"/>
    <w:rsid w:val="00682149"/>
    <w:rsid w:val="0068228D"/>
    <w:rsid w:val="006824C7"/>
    <w:rsid w:val="006826AE"/>
    <w:rsid w:val="006829A3"/>
    <w:rsid w:val="00682A41"/>
    <w:rsid w:val="0068354D"/>
    <w:rsid w:val="00683D03"/>
    <w:rsid w:val="0068688B"/>
    <w:rsid w:val="00686BF0"/>
    <w:rsid w:val="00686CBF"/>
    <w:rsid w:val="00690669"/>
    <w:rsid w:val="00690936"/>
    <w:rsid w:val="00690DF5"/>
    <w:rsid w:val="00690E1D"/>
    <w:rsid w:val="006910D0"/>
    <w:rsid w:val="0069141A"/>
    <w:rsid w:val="006921B5"/>
    <w:rsid w:val="00693395"/>
    <w:rsid w:val="00694031"/>
    <w:rsid w:val="00694C03"/>
    <w:rsid w:val="00694FC1"/>
    <w:rsid w:val="006960C9"/>
    <w:rsid w:val="00696B67"/>
    <w:rsid w:val="0069784C"/>
    <w:rsid w:val="006A012A"/>
    <w:rsid w:val="006A0357"/>
    <w:rsid w:val="006A036B"/>
    <w:rsid w:val="006A0936"/>
    <w:rsid w:val="006A34EB"/>
    <w:rsid w:val="006A3FB1"/>
    <w:rsid w:val="006A46BF"/>
    <w:rsid w:val="006A4B8E"/>
    <w:rsid w:val="006A5922"/>
    <w:rsid w:val="006A5CC1"/>
    <w:rsid w:val="006A65C3"/>
    <w:rsid w:val="006A6B38"/>
    <w:rsid w:val="006A6C27"/>
    <w:rsid w:val="006A6DA5"/>
    <w:rsid w:val="006A7D1C"/>
    <w:rsid w:val="006B02BA"/>
    <w:rsid w:val="006B08BB"/>
    <w:rsid w:val="006B09C7"/>
    <w:rsid w:val="006B1A46"/>
    <w:rsid w:val="006B21FE"/>
    <w:rsid w:val="006B31B4"/>
    <w:rsid w:val="006B3DF1"/>
    <w:rsid w:val="006B42E1"/>
    <w:rsid w:val="006B48D6"/>
    <w:rsid w:val="006B6177"/>
    <w:rsid w:val="006B641C"/>
    <w:rsid w:val="006B64C4"/>
    <w:rsid w:val="006B6573"/>
    <w:rsid w:val="006B70E9"/>
    <w:rsid w:val="006B7A22"/>
    <w:rsid w:val="006B7B95"/>
    <w:rsid w:val="006B7E21"/>
    <w:rsid w:val="006C1315"/>
    <w:rsid w:val="006C221C"/>
    <w:rsid w:val="006C29EC"/>
    <w:rsid w:val="006C3D62"/>
    <w:rsid w:val="006C43B8"/>
    <w:rsid w:val="006C4911"/>
    <w:rsid w:val="006C4FC4"/>
    <w:rsid w:val="006C5533"/>
    <w:rsid w:val="006C59CD"/>
    <w:rsid w:val="006C5B6F"/>
    <w:rsid w:val="006C5CB4"/>
    <w:rsid w:val="006C5F62"/>
    <w:rsid w:val="006C6259"/>
    <w:rsid w:val="006C6321"/>
    <w:rsid w:val="006C633F"/>
    <w:rsid w:val="006C7852"/>
    <w:rsid w:val="006D0302"/>
    <w:rsid w:val="006D035C"/>
    <w:rsid w:val="006D0FEE"/>
    <w:rsid w:val="006D143D"/>
    <w:rsid w:val="006D14A5"/>
    <w:rsid w:val="006D1739"/>
    <w:rsid w:val="006D1CB2"/>
    <w:rsid w:val="006D22C9"/>
    <w:rsid w:val="006D24AB"/>
    <w:rsid w:val="006D256F"/>
    <w:rsid w:val="006D330C"/>
    <w:rsid w:val="006D35D1"/>
    <w:rsid w:val="006D3BE0"/>
    <w:rsid w:val="006D3DEF"/>
    <w:rsid w:val="006D4BFF"/>
    <w:rsid w:val="006D510D"/>
    <w:rsid w:val="006D5128"/>
    <w:rsid w:val="006D5B6C"/>
    <w:rsid w:val="006D5E59"/>
    <w:rsid w:val="006D6C0F"/>
    <w:rsid w:val="006E1247"/>
    <w:rsid w:val="006E1F21"/>
    <w:rsid w:val="006E2322"/>
    <w:rsid w:val="006E2E81"/>
    <w:rsid w:val="006E3255"/>
    <w:rsid w:val="006E3E98"/>
    <w:rsid w:val="006E43CB"/>
    <w:rsid w:val="006E4B35"/>
    <w:rsid w:val="006E4E8A"/>
    <w:rsid w:val="006E5516"/>
    <w:rsid w:val="006E5B90"/>
    <w:rsid w:val="006E5E82"/>
    <w:rsid w:val="006E607A"/>
    <w:rsid w:val="006E7019"/>
    <w:rsid w:val="006E7E03"/>
    <w:rsid w:val="006F03F1"/>
    <w:rsid w:val="006F0CCF"/>
    <w:rsid w:val="006F1387"/>
    <w:rsid w:val="006F13F9"/>
    <w:rsid w:val="006F3428"/>
    <w:rsid w:val="006F3745"/>
    <w:rsid w:val="006F3EAA"/>
    <w:rsid w:val="006F4F1D"/>
    <w:rsid w:val="006F5DD6"/>
    <w:rsid w:val="006F5E1C"/>
    <w:rsid w:val="006F663D"/>
    <w:rsid w:val="006F6692"/>
    <w:rsid w:val="006F72F8"/>
    <w:rsid w:val="006F7915"/>
    <w:rsid w:val="00700749"/>
    <w:rsid w:val="00700DE6"/>
    <w:rsid w:val="00700F3E"/>
    <w:rsid w:val="007012C4"/>
    <w:rsid w:val="00701FFD"/>
    <w:rsid w:val="00702699"/>
    <w:rsid w:val="007026B9"/>
    <w:rsid w:val="00702AD3"/>
    <w:rsid w:val="00703574"/>
    <w:rsid w:val="0070395B"/>
    <w:rsid w:val="00703C7D"/>
    <w:rsid w:val="007046B2"/>
    <w:rsid w:val="00705523"/>
    <w:rsid w:val="00705624"/>
    <w:rsid w:val="00706AB9"/>
    <w:rsid w:val="00706D37"/>
    <w:rsid w:val="0070772C"/>
    <w:rsid w:val="00707767"/>
    <w:rsid w:val="00707A63"/>
    <w:rsid w:val="00710321"/>
    <w:rsid w:val="00711398"/>
    <w:rsid w:val="00711D9E"/>
    <w:rsid w:val="00711FED"/>
    <w:rsid w:val="00712471"/>
    <w:rsid w:val="007146B2"/>
    <w:rsid w:val="0071490B"/>
    <w:rsid w:val="00715170"/>
    <w:rsid w:val="007155E2"/>
    <w:rsid w:val="00715D5D"/>
    <w:rsid w:val="007173D6"/>
    <w:rsid w:val="007202E6"/>
    <w:rsid w:val="00720B32"/>
    <w:rsid w:val="007210CF"/>
    <w:rsid w:val="00722743"/>
    <w:rsid w:val="00722919"/>
    <w:rsid w:val="00723DDD"/>
    <w:rsid w:val="00724724"/>
    <w:rsid w:val="0072551F"/>
    <w:rsid w:val="00726BA1"/>
    <w:rsid w:val="007274CF"/>
    <w:rsid w:val="007276AC"/>
    <w:rsid w:val="00730D87"/>
    <w:rsid w:val="0073145F"/>
    <w:rsid w:val="0073153A"/>
    <w:rsid w:val="00731B96"/>
    <w:rsid w:val="0073209B"/>
    <w:rsid w:val="0073227F"/>
    <w:rsid w:val="00732F5D"/>
    <w:rsid w:val="00734361"/>
    <w:rsid w:val="0073461C"/>
    <w:rsid w:val="00736281"/>
    <w:rsid w:val="0073696F"/>
    <w:rsid w:val="00736B29"/>
    <w:rsid w:val="00736ED0"/>
    <w:rsid w:val="00737680"/>
    <w:rsid w:val="007376BA"/>
    <w:rsid w:val="00737A39"/>
    <w:rsid w:val="00737A59"/>
    <w:rsid w:val="00737E18"/>
    <w:rsid w:val="00740232"/>
    <w:rsid w:val="00740FB6"/>
    <w:rsid w:val="00741224"/>
    <w:rsid w:val="007416C8"/>
    <w:rsid w:val="007418BF"/>
    <w:rsid w:val="007424B3"/>
    <w:rsid w:val="00742556"/>
    <w:rsid w:val="00742C0F"/>
    <w:rsid w:val="007437AE"/>
    <w:rsid w:val="00743BD7"/>
    <w:rsid w:val="00743E6B"/>
    <w:rsid w:val="0074400F"/>
    <w:rsid w:val="0074458C"/>
    <w:rsid w:val="00744B3C"/>
    <w:rsid w:val="00745A01"/>
    <w:rsid w:val="00745B73"/>
    <w:rsid w:val="00746640"/>
    <w:rsid w:val="00746F84"/>
    <w:rsid w:val="007476A1"/>
    <w:rsid w:val="007476F7"/>
    <w:rsid w:val="00751893"/>
    <w:rsid w:val="0075195B"/>
    <w:rsid w:val="00752070"/>
    <w:rsid w:val="00752109"/>
    <w:rsid w:val="007535FD"/>
    <w:rsid w:val="00753F9C"/>
    <w:rsid w:val="0075447E"/>
    <w:rsid w:val="00754B00"/>
    <w:rsid w:val="00754BF2"/>
    <w:rsid w:val="00754E81"/>
    <w:rsid w:val="00756D08"/>
    <w:rsid w:val="0076089E"/>
    <w:rsid w:val="00760CD1"/>
    <w:rsid w:val="00761C74"/>
    <w:rsid w:val="00761D6A"/>
    <w:rsid w:val="007621F5"/>
    <w:rsid w:val="00762D62"/>
    <w:rsid w:val="007637A7"/>
    <w:rsid w:val="00763EEA"/>
    <w:rsid w:val="00763F2B"/>
    <w:rsid w:val="007649E7"/>
    <w:rsid w:val="0076590B"/>
    <w:rsid w:val="00765F3A"/>
    <w:rsid w:val="00767818"/>
    <w:rsid w:val="00767C95"/>
    <w:rsid w:val="00767F5C"/>
    <w:rsid w:val="00767F79"/>
    <w:rsid w:val="00770D19"/>
    <w:rsid w:val="007719D4"/>
    <w:rsid w:val="00772400"/>
    <w:rsid w:val="00773711"/>
    <w:rsid w:val="00773EE8"/>
    <w:rsid w:val="00773F4A"/>
    <w:rsid w:val="007740C1"/>
    <w:rsid w:val="007743B6"/>
    <w:rsid w:val="007749DD"/>
    <w:rsid w:val="007756F8"/>
    <w:rsid w:val="007804A5"/>
    <w:rsid w:val="0078051D"/>
    <w:rsid w:val="00781250"/>
    <w:rsid w:val="007842D5"/>
    <w:rsid w:val="00784651"/>
    <w:rsid w:val="00784C47"/>
    <w:rsid w:val="00785110"/>
    <w:rsid w:val="00785275"/>
    <w:rsid w:val="007855AB"/>
    <w:rsid w:val="00786123"/>
    <w:rsid w:val="007865E4"/>
    <w:rsid w:val="00786CA3"/>
    <w:rsid w:val="00790404"/>
    <w:rsid w:val="007905BF"/>
    <w:rsid w:val="00790C7D"/>
    <w:rsid w:val="00790D1C"/>
    <w:rsid w:val="00791D35"/>
    <w:rsid w:val="00792D85"/>
    <w:rsid w:val="00792FAB"/>
    <w:rsid w:val="00793CED"/>
    <w:rsid w:val="00793F0A"/>
    <w:rsid w:val="00794D09"/>
    <w:rsid w:val="00795E56"/>
    <w:rsid w:val="00795EC8"/>
    <w:rsid w:val="00796622"/>
    <w:rsid w:val="00796DEF"/>
    <w:rsid w:val="007A0287"/>
    <w:rsid w:val="007A050F"/>
    <w:rsid w:val="007A119C"/>
    <w:rsid w:val="007A2401"/>
    <w:rsid w:val="007A2A84"/>
    <w:rsid w:val="007A2E75"/>
    <w:rsid w:val="007A3146"/>
    <w:rsid w:val="007A3607"/>
    <w:rsid w:val="007A49DB"/>
    <w:rsid w:val="007A540A"/>
    <w:rsid w:val="007A6623"/>
    <w:rsid w:val="007A6F96"/>
    <w:rsid w:val="007A7E7F"/>
    <w:rsid w:val="007B03BE"/>
    <w:rsid w:val="007B0616"/>
    <w:rsid w:val="007B08E5"/>
    <w:rsid w:val="007B09FD"/>
    <w:rsid w:val="007B13A9"/>
    <w:rsid w:val="007B2081"/>
    <w:rsid w:val="007B20F0"/>
    <w:rsid w:val="007B2205"/>
    <w:rsid w:val="007B3CD7"/>
    <w:rsid w:val="007B4A53"/>
    <w:rsid w:val="007B5265"/>
    <w:rsid w:val="007B5B64"/>
    <w:rsid w:val="007B5CDA"/>
    <w:rsid w:val="007C00AD"/>
    <w:rsid w:val="007C095A"/>
    <w:rsid w:val="007C19E9"/>
    <w:rsid w:val="007C1D32"/>
    <w:rsid w:val="007C38D1"/>
    <w:rsid w:val="007C59F7"/>
    <w:rsid w:val="007C63CD"/>
    <w:rsid w:val="007C6986"/>
    <w:rsid w:val="007C6CEE"/>
    <w:rsid w:val="007C72A7"/>
    <w:rsid w:val="007C7777"/>
    <w:rsid w:val="007C78E9"/>
    <w:rsid w:val="007C7E3A"/>
    <w:rsid w:val="007C7F3F"/>
    <w:rsid w:val="007D09B3"/>
    <w:rsid w:val="007D0D8D"/>
    <w:rsid w:val="007D11C5"/>
    <w:rsid w:val="007D15B6"/>
    <w:rsid w:val="007D169B"/>
    <w:rsid w:val="007D23F1"/>
    <w:rsid w:val="007D3356"/>
    <w:rsid w:val="007D4BA1"/>
    <w:rsid w:val="007D4D4C"/>
    <w:rsid w:val="007D4D92"/>
    <w:rsid w:val="007D4D9A"/>
    <w:rsid w:val="007D59AA"/>
    <w:rsid w:val="007D5DF9"/>
    <w:rsid w:val="007D6007"/>
    <w:rsid w:val="007D6D47"/>
    <w:rsid w:val="007D738F"/>
    <w:rsid w:val="007D76EB"/>
    <w:rsid w:val="007D77FF"/>
    <w:rsid w:val="007D78C7"/>
    <w:rsid w:val="007D7FCB"/>
    <w:rsid w:val="007D7FCE"/>
    <w:rsid w:val="007E099A"/>
    <w:rsid w:val="007E1226"/>
    <w:rsid w:val="007E14BF"/>
    <w:rsid w:val="007E1D93"/>
    <w:rsid w:val="007E2360"/>
    <w:rsid w:val="007E31E6"/>
    <w:rsid w:val="007E3270"/>
    <w:rsid w:val="007E3583"/>
    <w:rsid w:val="007E4DC5"/>
    <w:rsid w:val="007E552D"/>
    <w:rsid w:val="007E5602"/>
    <w:rsid w:val="007E56A2"/>
    <w:rsid w:val="007E6B4B"/>
    <w:rsid w:val="007E793C"/>
    <w:rsid w:val="007F00E0"/>
    <w:rsid w:val="007F0CCE"/>
    <w:rsid w:val="007F192C"/>
    <w:rsid w:val="007F272A"/>
    <w:rsid w:val="007F34C4"/>
    <w:rsid w:val="007F39CC"/>
    <w:rsid w:val="007F48F3"/>
    <w:rsid w:val="007F5185"/>
    <w:rsid w:val="007F5299"/>
    <w:rsid w:val="007F52C1"/>
    <w:rsid w:val="007F545E"/>
    <w:rsid w:val="007F5B1A"/>
    <w:rsid w:val="007F701B"/>
    <w:rsid w:val="00800340"/>
    <w:rsid w:val="008003A2"/>
    <w:rsid w:val="008003C9"/>
    <w:rsid w:val="00800F1E"/>
    <w:rsid w:val="00801726"/>
    <w:rsid w:val="008023F5"/>
    <w:rsid w:val="008032FD"/>
    <w:rsid w:val="0080365D"/>
    <w:rsid w:val="00803A6F"/>
    <w:rsid w:val="00803CBF"/>
    <w:rsid w:val="00803F83"/>
    <w:rsid w:val="0080464E"/>
    <w:rsid w:val="00804EB1"/>
    <w:rsid w:val="00805608"/>
    <w:rsid w:val="00805C4B"/>
    <w:rsid w:val="00806370"/>
    <w:rsid w:val="008102E5"/>
    <w:rsid w:val="00810DEC"/>
    <w:rsid w:val="0081125B"/>
    <w:rsid w:val="008112D1"/>
    <w:rsid w:val="008112F8"/>
    <w:rsid w:val="00811E6D"/>
    <w:rsid w:val="008120D3"/>
    <w:rsid w:val="008124B4"/>
    <w:rsid w:val="00812A0F"/>
    <w:rsid w:val="00813692"/>
    <w:rsid w:val="0081389C"/>
    <w:rsid w:val="0081417A"/>
    <w:rsid w:val="0081624B"/>
    <w:rsid w:val="00817065"/>
    <w:rsid w:val="0081710E"/>
    <w:rsid w:val="0081712A"/>
    <w:rsid w:val="00820104"/>
    <w:rsid w:val="008207F9"/>
    <w:rsid w:val="00821100"/>
    <w:rsid w:val="0082167B"/>
    <w:rsid w:val="008219EB"/>
    <w:rsid w:val="0082209D"/>
    <w:rsid w:val="00822256"/>
    <w:rsid w:val="00822683"/>
    <w:rsid w:val="0082461C"/>
    <w:rsid w:val="00825277"/>
    <w:rsid w:val="00825F06"/>
    <w:rsid w:val="008275FC"/>
    <w:rsid w:val="00827AB4"/>
    <w:rsid w:val="00827DA9"/>
    <w:rsid w:val="00827F0B"/>
    <w:rsid w:val="00830355"/>
    <w:rsid w:val="00831EF4"/>
    <w:rsid w:val="0083244A"/>
    <w:rsid w:val="0083263B"/>
    <w:rsid w:val="00832892"/>
    <w:rsid w:val="00832A66"/>
    <w:rsid w:val="00833063"/>
    <w:rsid w:val="00833453"/>
    <w:rsid w:val="00833479"/>
    <w:rsid w:val="008338B6"/>
    <w:rsid w:val="00833E25"/>
    <w:rsid w:val="00834090"/>
    <w:rsid w:val="0083462D"/>
    <w:rsid w:val="00834DEF"/>
    <w:rsid w:val="0083514D"/>
    <w:rsid w:val="00835AD6"/>
    <w:rsid w:val="008371EB"/>
    <w:rsid w:val="00837918"/>
    <w:rsid w:val="00837FB4"/>
    <w:rsid w:val="0084021A"/>
    <w:rsid w:val="00840479"/>
    <w:rsid w:val="008407E1"/>
    <w:rsid w:val="00840EF4"/>
    <w:rsid w:val="008410D7"/>
    <w:rsid w:val="008417C9"/>
    <w:rsid w:val="0084264A"/>
    <w:rsid w:val="00842A9E"/>
    <w:rsid w:val="00842CA0"/>
    <w:rsid w:val="00843B11"/>
    <w:rsid w:val="00843F00"/>
    <w:rsid w:val="008447BA"/>
    <w:rsid w:val="00844B89"/>
    <w:rsid w:val="0084506F"/>
    <w:rsid w:val="0084527D"/>
    <w:rsid w:val="0084569E"/>
    <w:rsid w:val="00845C6B"/>
    <w:rsid w:val="00845C9F"/>
    <w:rsid w:val="008470CB"/>
    <w:rsid w:val="008470E3"/>
    <w:rsid w:val="008472D4"/>
    <w:rsid w:val="00847302"/>
    <w:rsid w:val="00847EBA"/>
    <w:rsid w:val="008501A2"/>
    <w:rsid w:val="00850C8A"/>
    <w:rsid w:val="008523C3"/>
    <w:rsid w:val="00852825"/>
    <w:rsid w:val="00852C07"/>
    <w:rsid w:val="008541D1"/>
    <w:rsid w:val="00854D1D"/>
    <w:rsid w:val="00855162"/>
    <w:rsid w:val="0085554E"/>
    <w:rsid w:val="00855561"/>
    <w:rsid w:val="0085585F"/>
    <w:rsid w:val="00856C34"/>
    <w:rsid w:val="00856D29"/>
    <w:rsid w:val="00857312"/>
    <w:rsid w:val="00857EB8"/>
    <w:rsid w:val="0086006F"/>
    <w:rsid w:val="008603A4"/>
    <w:rsid w:val="00860764"/>
    <w:rsid w:val="00860953"/>
    <w:rsid w:val="00862142"/>
    <w:rsid w:val="00862E51"/>
    <w:rsid w:val="00862F19"/>
    <w:rsid w:val="00864030"/>
    <w:rsid w:val="00864187"/>
    <w:rsid w:val="008646EF"/>
    <w:rsid w:val="008657DA"/>
    <w:rsid w:val="008660C4"/>
    <w:rsid w:val="00866798"/>
    <w:rsid w:val="00866C40"/>
    <w:rsid w:val="0086727C"/>
    <w:rsid w:val="00867393"/>
    <w:rsid w:val="00870752"/>
    <w:rsid w:val="00870F06"/>
    <w:rsid w:val="008711C9"/>
    <w:rsid w:val="00871F9E"/>
    <w:rsid w:val="008724C2"/>
    <w:rsid w:val="008727D6"/>
    <w:rsid w:val="008749DA"/>
    <w:rsid w:val="008752C7"/>
    <w:rsid w:val="00875604"/>
    <w:rsid w:val="00875665"/>
    <w:rsid w:val="008757FE"/>
    <w:rsid w:val="00875AD7"/>
    <w:rsid w:val="00875B30"/>
    <w:rsid w:val="008772DB"/>
    <w:rsid w:val="00877CFC"/>
    <w:rsid w:val="00877D71"/>
    <w:rsid w:val="00877DBE"/>
    <w:rsid w:val="008800A2"/>
    <w:rsid w:val="008807A0"/>
    <w:rsid w:val="00881CC8"/>
    <w:rsid w:val="00881E5C"/>
    <w:rsid w:val="00881E87"/>
    <w:rsid w:val="00882763"/>
    <w:rsid w:val="008830C9"/>
    <w:rsid w:val="00883178"/>
    <w:rsid w:val="00883749"/>
    <w:rsid w:val="00884260"/>
    <w:rsid w:val="00884265"/>
    <w:rsid w:val="008846A2"/>
    <w:rsid w:val="00885EE6"/>
    <w:rsid w:val="00886FE0"/>
    <w:rsid w:val="0088706A"/>
    <w:rsid w:val="00887860"/>
    <w:rsid w:val="00887FF9"/>
    <w:rsid w:val="00890314"/>
    <w:rsid w:val="00890799"/>
    <w:rsid w:val="00891E80"/>
    <w:rsid w:val="00892628"/>
    <w:rsid w:val="00892AE9"/>
    <w:rsid w:val="00892C74"/>
    <w:rsid w:val="00892CFD"/>
    <w:rsid w:val="00893487"/>
    <w:rsid w:val="00893B4D"/>
    <w:rsid w:val="0089425F"/>
    <w:rsid w:val="00895173"/>
    <w:rsid w:val="00895CA1"/>
    <w:rsid w:val="00896191"/>
    <w:rsid w:val="0089696E"/>
    <w:rsid w:val="008972E8"/>
    <w:rsid w:val="00897966"/>
    <w:rsid w:val="0089796A"/>
    <w:rsid w:val="008A01E6"/>
    <w:rsid w:val="008A0BB5"/>
    <w:rsid w:val="008A0E24"/>
    <w:rsid w:val="008A1A22"/>
    <w:rsid w:val="008A1D90"/>
    <w:rsid w:val="008A2042"/>
    <w:rsid w:val="008A21D3"/>
    <w:rsid w:val="008A244C"/>
    <w:rsid w:val="008A2A2A"/>
    <w:rsid w:val="008A314E"/>
    <w:rsid w:val="008A3183"/>
    <w:rsid w:val="008A3399"/>
    <w:rsid w:val="008A4114"/>
    <w:rsid w:val="008A4522"/>
    <w:rsid w:val="008A4C65"/>
    <w:rsid w:val="008A4F51"/>
    <w:rsid w:val="008A5690"/>
    <w:rsid w:val="008A6089"/>
    <w:rsid w:val="008A6204"/>
    <w:rsid w:val="008A6BAC"/>
    <w:rsid w:val="008A6F77"/>
    <w:rsid w:val="008A733D"/>
    <w:rsid w:val="008A7867"/>
    <w:rsid w:val="008A7D2B"/>
    <w:rsid w:val="008B08DE"/>
    <w:rsid w:val="008B0C62"/>
    <w:rsid w:val="008B1763"/>
    <w:rsid w:val="008B1ECD"/>
    <w:rsid w:val="008B2C6B"/>
    <w:rsid w:val="008B300D"/>
    <w:rsid w:val="008B305D"/>
    <w:rsid w:val="008B36C4"/>
    <w:rsid w:val="008B45F2"/>
    <w:rsid w:val="008B4FDB"/>
    <w:rsid w:val="008B5DC3"/>
    <w:rsid w:val="008B5E02"/>
    <w:rsid w:val="008B63FC"/>
    <w:rsid w:val="008B6646"/>
    <w:rsid w:val="008B6C72"/>
    <w:rsid w:val="008B6C7B"/>
    <w:rsid w:val="008B75D9"/>
    <w:rsid w:val="008B77CA"/>
    <w:rsid w:val="008B7A3C"/>
    <w:rsid w:val="008B7F23"/>
    <w:rsid w:val="008B7FFB"/>
    <w:rsid w:val="008C0C7E"/>
    <w:rsid w:val="008C21D8"/>
    <w:rsid w:val="008C3F37"/>
    <w:rsid w:val="008C4478"/>
    <w:rsid w:val="008C4AC5"/>
    <w:rsid w:val="008C4C8B"/>
    <w:rsid w:val="008C5020"/>
    <w:rsid w:val="008C5250"/>
    <w:rsid w:val="008C6B4F"/>
    <w:rsid w:val="008C6BFB"/>
    <w:rsid w:val="008C7393"/>
    <w:rsid w:val="008C7FD6"/>
    <w:rsid w:val="008D0BEE"/>
    <w:rsid w:val="008D2E7C"/>
    <w:rsid w:val="008D3384"/>
    <w:rsid w:val="008D5478"/>
    <w:rsid w:val="008D599D"/>
    <w:rsid w:val="008D5AB5"/>
    <w:rsid w:val="008D5B08"/>
    <w:rsid w:val="008D5B4C"/>
    <w:rsid w:val="008D6832"/>
    <w:rsid w:val="008D751C"/>
    <w:rsid w:val="008D7635"/>
    <w:rsid w:val="008D78D5"/>
    <w:rsid w:val="008E0DCC"/>
    <w:rsid w:val="008E0E48"/>
    <w:rsid w:val="008E1D36"/>
    <w:rsid w:val="008E2519"/>
    <w:rsid w:val="008E356A"/>
    <w:rsid w:val="008E3D0E"/>
    <w:rsid w:val="008E3EAC"/>
    <w:rsid w:val="008E5AF3"/>
    <w:rsid w:val="008E5F1B"/>
    <w:rsid w:val="008E6B28"/>
    <w:rsid w:val="008E718D"/>
    <w:rsid w:val="008E7980"/>
    <w:rsid w:val="008F002B"/>
    <w:rsid w:val="008F039B"/>
    <w:rsid w:val="008F086F"/>
    <w:rsid w:val="008F1199"/>
    <w:rsid w:val="008F123B"/>
    <w:rsid w:val="008F1C76"/>
    <w:rsid w:val="008F23BA"/>
    <w:rsid w:val="008F23D9"/>
    <w:rsid w:val="008F3105"/>
    <w:rsid w:val="008F345F"/>
    <w:rsid w:val="008F3BB9"/>
    <w:rsid w:val="008F41BD"/>
    <w:rsid w:val="008F4415"/>
    <w:rsid w:val="008F4579"/>
    <w:rsid w:val="008F458B"/>
    <w:rsid w:val="008F4869"/>
    <w:rsid w:val="008F5421"/>
    <w:rsid w:val="008F5708"/>
    <w:rsid w:val="008F66AD"/>
    <w:rsid w:val="008F693A"/>
    <w:rsid w:val="008F6D6B"/>
    <w:rsid w:val="008F6EDF"/>
    <w:rsid w:val="008F7885"/>
    <w:rsid w:val="008F7D45"/>
    <w:rsid w:val="009002FE"/>
    <w:rsid w:val="00900347"/>
    <w:rsid w:val="009003EB"/>
    <w:rsid w:val="00900FE1"/>
    <w:rsid w:val="0090174A"/>
    <w:rsid w:val="00901CAC"/>
    <w:rsid w:val="00901E3B"/>
    <w:rsid w:val="00902EF0"/>
    <w:rsid w:val="009030E6"/>
    <w:rsid w:val="0090384F"/>
    <w:rsid w:val="00903862"/>
    <w:rsid w:val="00903D46"/>
    <w:rsid w:val="00904784"/>
    <w:rsid w:val="00904A97"/>
    <w:rsid w:val="00904B94"/>
    <w:rsid w:val="0090595B"/>
    <w:rsid w:val="00906324"/>
    <w:rsid w:val="00906656"/>
    <w:rsid w:val="00906B03"/>
    <w:rsid w:val="00906DF9"/>
    <w:rsid w:val="00907341"/>
    <w:rsid w:val="009073BF"/>
    <w:rsid w:val="00907EE3"/>
    <w:rsid w:val="00911B09"/>
    <w:rsid w:val="00912216"/>
    <w:rsid w:val="0091271B"/>
    <w:rsid w:val="009127C4"/>
    <w:rsid w:val="009131DD"/>
    <w:rsid w:val="009147ED"/>
    <w:rsid w:val="00914807"/>
    <w:rsid w:val="00915714"/>
    <w:rsid w:val="00916591"/>
    <w:rsid w:val="009170A7"/>
    <w:rsid w:val="009177A6"/>
    <w:rsid w:val="00917B02"/>
    <w:rsid w:val="00917F8A"/>
    <w:rsid w:val="00920E6B"/>
    <w:rsid w:val="00921086"/>
    <w:rsid w:val="00921BE6"/>
    <w:rsid w:val="00921EF6"/>
    <w:rsid w:val="00922131"/>
    <w:rsid w:val="009229C1"/>
    <w:rsid w:val="00923360"/>
    <w:rsid w:val="00925327"/>
    <w:rsid w:val="00925BCB"/>
    <w:rsid w:val="00925C0B"/>
    <w:rsid w:val="0093063C"/>
    <w:rsid w:val="0093065E"/>
    <w:rsid w:val="00930F54"/>
    <w:rsid w:val="0093192E"/>
    <w:rsid w:val="00931A7A"/>
    <w:rsid w:val="00932987"/>
    <w:rsid w:val="00932ACB"/>
    <w:rsid w:val="00933835"/>
    <w:rsid w:val="00933B79"/>
    <w:rsid w:val="00934231"/>
    <w:rsid w:val="009348F6"/>
    <w:rsid w:val="009349BD"/>
    <w:rsid w:val="00934F43"/>
    <w:rsid w:val="009358B5"/>
    <w:rsid w:val="0093648B"/>
    <w:rsid w:val="00936858"/>
    <w:rsid w:val="009371EF"/>
    <w:rsid w:val="0093793D"/>
    <w:rsid w:val="00941371"/>
    <w:rsid w:val="009414DF"/>
    <w:rsid w:val="0094259E"/>
    <w:rsid w:val="00943EA5"/>
    <w:rsid w:val="0094497A"/>
    <w:rsid w:val="0094664F"/>
    <w:rsid w:val="0094709C"/>
    <w:rsid w:val="00947285"/>
    <w:rsid w:val="009472DD"/>
    <w:rsid w:val="0094767F"/>
    <w:rsid w:val="00947702"/>
    <w:rsid w:val="009504E3"/>
    <w:rsid w:val="009509BB"/>
    <w:rsid w:val="00950F4B"/>
    <w:rsid w:val="009512FF"/>
    <w:rsid w:val="00952F50"/>
    <w:rsid w:val="00953086"/>
    <w:rsid w:val="00953A32"/>
    <w:rsid w:val="00954484"/>
    <w:rsid w:val="009546AF"/>
    <w:rsid w:val="009564AF"/>
    <w:rsid w:val="00956E19"/>
    <w:rsid w:val="0095705D"/>
    <w:rsid w:val="0096004E"/>
    <w:rsid w:val="0096021C"/>
    <w:rsid w:val="00960226"/>
    <w:rsid w:val="0096185A"/>
    <w:rsid w:val="00963090"/>
    <w:rsid w:val="00964014"/>
    <w:rsid w:val="00964067"/>
    <w:rsid w:val="0096438B"/>
    <w:rsid w:val="0096446B"/>
    <w:rsid w:val="00965401"/>
    <w:rsid w:val="00965405"/>
    <w:rsid w:val="009662DC"/>
    <w:rsid w:val="00966408"/>
    <w:rsid w:val="0096651A"/>
    <w:rsid w:val="00967522"/>
    <w:rsid w:val="00967949"/>
    <w:rsid w:val="009719C5"/>
    <w:rsid w:val="00973B64"/>
    <w:rsid w:val="00973F16"/>
    <w:rsid w:val="00974B23"/>
    <w:rsid w:val="00975B97"/>
    <w:rsid w:val="009764B4"/>
    <w:rsid w:val="009807F1"/>
    <w:rsid w:val="00980881"/>
    <w:rsid w:val="00980BAA"/>
    <w:rsid w:val="00980D09"/>
    <w:rsid w:val="00981215"/>
    <w:rsid w:val="0098131F"/>
    <w:rsid w:val="009830F8"/>
    <w:rsid w:val="009835BC"/>
    <w:rsid w:val="009838EE"/>
    <w:rsid w:val="00984226"/>
    <w:rsid w:val="00985286"/>
    <w:rsid w:val="009852EA"/>
    <w:rsid w:val="0098638C"/>
    <w:rsid w:val="00986762"/>
    <w:rsid w:val="00986AFF"/>
    <w:rsid w:val="00987018"/>
    <w:rsid w:val="00987B37"/>
    <w:rsid w:val="009910D7"/>
    <w:rsid w:val="00991CA2"/>
    <w:rsid w:val="0099217D"/>
    <w:rsid w:val="009925D0"/>
    <w:rsid w:val="009926EA"/>
    <w:rsid w:val="00992931"/>
    <w:rsid w:val="00992ABB"/>
    <w:rsid w:val="00993125"/>
    <w:rsid w:val="00994DD4"/>
    <w:rsid w:val="00994F11"/>
    <w:rsid w:val="00994F8C"/>
    <w:rsid w:val="009957CC"/>
    <w:rsid w:val="00996132"/>
    <w:rsid w:val="00996440"/>
    <w:rsid w:val="009964F6"/>
    <w:rsid w:val="0099711D"/>
    <w:rsid w:val="009A0420"/>
    <w:rsid w:val="009A0BC3"/>
    <w:rsid w:val="009A0D05"/>
    <w:rsid w:val="009A1852"/>
    <w:rsid w:val="009A2096"/>
    <w:rsid w:val="009A25B4"/>
    <w:rsid w:val="009A2B5D"/>
    <w:rsid w:val="009A38EB"/>
    <w:rsid w:val="009A4843"/>
    <w:rsid w:val="009A528C"/>
    <w:rsid w:val="009A52EF"/>
    <w:rsid w:val="009A578E"/>
    <w:rsid w:val="009A66AB"/>
    <w:rsid w:val="009A6DF1"/>
    <w:rsid w:val="009A7836"/>
    <w:rsid w:val="009B009A"/>
    <w:rsid w:val="009B0830"/>
    <w:rsid w:val="009B1CC1"/>
    <w:rsid w:val="009B29A4"/>
    <w:rsid w:val="009B3CF0"/>
    <w:rsid w:val="009B40AB"/>
    <w:rsid w:val="009B40F3"/>
    <w:rsid w:val="009B415C"/>
    <w:rsid w:val="009B4442"/>
    <w:rsid w:val="009B4D21"/>
    <w:rsid w:val="009B57DF"/>
    <w:rsid w:val="009B5DCB"/>
    <w:rsid w:val="009B5EB9"/>
    <w:rsid w:val="009B6173"/>
    <w:rsid w:val="009B7300"/>
    <w:rsid w:val="009B758E"/>
    <w:rsid w:val="009B7D13"/>
    <w:rsid w:val="009B7F8B"/>
    <w:rsid w:val="009C02AA"/>
    <w:rsid w:val="009C0730"/>
    <w:rsid w:val="009C0854"/>
    <w:rsid w:val="009C116A"/>
    <w:rsid w:val="009C152B"/>
    <w:rsid w:val="009C1AB3"/>
    <w:rsid w:val="009C2387"/>
    <w:rsid w:val="009C427E"/>
    <w:rsid w:val="009C44DF"/>
    <w:rsid w:val="009C48FF"/>
    <w:rsid w:val="009C5348"/>
    <w:rsid w:val="009C54A2"/>
    <w:rsid w:val="009C56F5"/>
    <w:rsid w:val="009C5A02"/>
    <w:rsid w:val="009C6591"/>
    <w:rsid w:val="009C7CF3"/>
    <w:rsid w:val="009D010F"/>
    <w:rsid w:val="009D0208"/>
    <w:rsid w:val="009D02F9"/>
    <w:rsid w:val="009D16F1"/>
    <w:rsid w:val="009D1775"/>
    <w:rsid w:val="009D1FEE"/>
    <w:rsid w:val="009D227A"/>
    <w:rsid w:val="009D243A"/>
    <w:rsid w:val="009D24B5"/>
    <w:rsid w:val="009D2CF2"/>
    <w:rsid w:val="009D2F43"/>
    <w:rsid w:val="009D3247"/>
    <w:rsid w:val="009D3560"/>
    <w:rsid w:val="009D37A9"/>
    <w:rsid w:val="009D391B"/>
    <w:rsid w:val="009D43B5"/>
    <w:rsid w:val="009D4C72"/>
    <w:rsid w:val="009D5874"/>
    <w:rsid w:val="009D5FCB"/>
    <w:rsid w:val="009D68DA"/>
    <w:rsid w:val="009E0220"/>
    <w:rsid w:val="009E054E"/>
    <w:rsid w:val="009E0897"/>
    <w:rsid w:val="009E0D99"/>
    <w:rsid w:val="009E1768"/>
    <w:rsid w:val="009E1FAF"/>
    <w:rsid w:val="009E2450"/>
    <w:rsid w:val="009E2CC7"/>
    <w:rsid w:val="009E3317"/>
    <w:rsid w:val="009E3627"/>
    <w:rsid w:val="009E381C"/>
    <w:rsid w:val="009E4601"/>
    <w:rsid w:val="009E5936"/>
    <w:rsid w:val="009E623A"/>
    <w:rsid w:val="009E6278"/>
    <w:rsid w:val="009E7399"/>
    <w:rsid w:val="009F02B0"/>
    <w:rsid w:val="009F0341"/>
    <w:rsid w:val="009F1A53"/>
    <w:rsid w:val="009F1F57"/>
    <w:rsid w:val="009F24B7"/>
    <w:rsid w:val="009F2536"/>
    <w:rsid w:val="009F2EA2"/>
    <w:rsid w:val="009F37B5"/>
    <w:rsid w:val="009F3AAB"/>
    <w:rsid w:val="009F3D8C"/>
    <w:rsid w:val="009F405F"/>
    <w:rsid w:val="009F41F6"/>
    <w:rsid w:val="009F7B3B"/>
    <w:rsid w:val="009F7BA9"/>
    <w:rsid w:val="00A0046E"/>
    <w:rsid w:val="00A0062B"/>
    <w:rsid w:val="00A00912"/>
    <w:rsid w:val="00A010BA"/>
    <w:rsid w:val="00A013FA"/>
    <w:rsid w:val="00A016F2"/>
    <w:rsid w:val="00A024C6"/>
    <w:rsid w:val="00A02AB1"/>
    <w:rsid w:val="00A02F68"/>
    <w:rsid w:val="00A0309B"/>
    <w:rsid w:val="00A03485"/>
    <w:rsid w:val="00A03B9F"/>
    <w:rsid w:val="00A03BE7"/>
    <w:rsid w:val="00A03C16"/>
    <w:rsid w:val="00A04368"/>
    <w:rsid w:val="00A052A2"/>
    <w:rsid w:val="00A05DA2"/>
    <w:rsid w:val="00A06212"/>
    <w:rsid w:val="00A062EE"/>
    <w:rsid w:val="00A0632D"/>
    <w:rsid w:val="00A0693E"/>
    <w:rsid w:val="00A07074"/>
    <w:rsid w:val="00A07843"/>
    <w:rsid w:val="00A105EC"/>
    <w:rsid w:val="00A123C9"/>
    <w:rsid w:val="00A12442"/>
    <w:rsid w:val="00A12F72"/>
    <w:rsid w:val="00A134E7"/>
    <w:rsid w:val="00A147AD"/>
    <w:rsid w:val="00A14908"/>
    <w:rsid w:val="00A14CDE"/>
    <w:rsid w:val="00A1578A"/>
    <w:rsid w:val="00A1591F"/>
    <w:rsid w:val="00A16202"/>
    <w:rsid w:val="00A164AE"/>
    <w:rsid w:val="00A16702"/>
    <w:rsid w:val="00A16A1B"/>
    <w:rsid w:val="00A16A28"/>
    <w:rsid w:val="00A171E7"/>
    <w:rsid w:val="00A1766F"/>
    <w:rsid w:val="00A204E9"/>
    <w:rsid w:val="00A2065F"/>
    <w:rsid w:val="00A207A7"/>
    <w:rsid w:val="00A207ED"/>
    <w:rsid w:val="00A21061"/>
    <w:rsid w:val="00A21CEA"/>
    <w:rsid w:val="00A22088"/>
    <w:rsid w:val="00A223D5"/>
    <w:rsid w:val="00A23094"/>
    <w:rsid w:val="00A234DC"/>
    <w:rsid w:val="00A23FBA"/>
    <w:rsid w:val="00A243E2"/>
    <w:rsid w:val="00A24B56"/>
    <w:rsid w:val="00A24E75"/>
    <w:rsid w:val="00A25A59"/>
    <w:rsid w:val="00A2600F"/>
    <w:rsid w:val="00A26329"/>
    <w:rsid w:val="00A274EF"/>
    <w:rsid w:val="00A3046E"/>
    <w:rsid w:val="00A308CE"/>
    <w:rsid w:val="00A3128C"/>
    <w:rsid w:val="00A31901"/>
    <w:rsid w:val="00A32377"/>
    <w:rsid w:val="00A345E3"/>
    <w:rsid w:val="00A356A9"/>
    <w:rsid w:val="00A35A17"/>
    <w:rsid w:val="00A35F08"/>
    <w:rsid w:val="00A3793D"/>
    <w:rsid w:val="00A4010F"/>
    <w:rsid w:val="00A40376"/>
    <w:rsid w:val="00A41248"/>
    <w:rsid w:val="00A41355"/>
    <w:rsid w:val="00A41F0A"/>
    <w:rsid w:val="00A4234A"/>
    <w:rsid w:val="00A42587"/>
    <w:rsid w:val="00A4306C"/>
    <w:rsid w:val="00A43647"/>
    <w:rsid w:val="00A4428D"/>
    <w:rsid w:val="00A44FB8"/>
    <w:rsid w:val="00A4532C"/>
    <w:rsid w:val="00A45D9E"/>
    <w:rsid w:val="00A466A0"/>
    <w:rsid w:val="00A466EF"/>
    <w:rsid w:val="00A469A8"/>
    <w:rsid w:val="00A47414"/>
    <w:rsid w:val="00A47449"/>
    <w:rsid w:val="00A50421"/>
    <w:rsid w:val="00A508C3"/>
    <w:rsid w:val="00A514EB"/>
    <w:rsid w:val="00A51635"/>
    <w:rsid w:val="00A51827"/>
    <w:rsid w:val="00A51A34"/>
    <w:rsid w:val="00A528E9"/>
    <w:rsid w:val="00A529D8"/>
    <w:rsid w:val="00A52E2A"/>
    <w:rsid w:val="00A536D3"/>
    <w:rsid w:val="00A537FB"/>
    <w:rsid w:val="00A53BAD"/>
    <w:rsid w:val="00A53E5E"/>
    <w:rsid w:val="00A542ED"/>
    <w:rsid w:val="00A54582"/>
    <w:rsid w:val="00A549AA"/>
    <w:rsid w:val="00A54CC8"/>
    <w:rsid w:val="00A54EF5"/>
    <w:rsid w:val="00A554EA"/>
    <w:rsid w:val="00A558F9"/>
    <w:rsid w:val="00A56583"/>
    <w:rsid w:val="00A56BF3"/>
    <w:rsid w:val="00A57081"/>
    <w:rsid w:val="00A570B5"/>
    <w:rsid w:val="00A574A6"/>
    <w:rsid w:val="00A577D6"/>
    <w:rsid w:val="00A60745"/>
    <w:rsid w:val="00A60B70"/>
    <w:rsid w:val="00A60B99"/>
    <w:rsid w:val="00A628EB"/>
    <w:rsid w:val="00A6313C"/>
    <w:rsid w:val="00A6359C"/>
    <w:rsid w:val="00A639A3"/>
    <w:rsid w:val="00A63ED5"/>
    <w:rsid w:val="00A63F20"/>
    <w:rsid w:val="00A64255"/>
    <w:rsid w:val="00A6432E"/>
    <w:rsid w:val="00A64A61"/>
    <w:rsid w:val="00A65329"/>
    <w:rsid w:val="00A666C8"/>
    <w:rsid w:val="00A669E1"/>
    <w:rsid w:val="00A6785A"/>
    <w:rsid w:val="00A70565"/>
    <w:rsid w:val="00A70B86"/>
    <w:rsid w:val="00A70E15"/>
    <w:rsid w:val="00A7114B"/>
    <w:rsid w:val="00A71AB0"/>
    <w:rsid w:val="00A71E55"/>
    <w:rsid w:val="00A72323"/>
    <w:rsid w:val="00A724E0"/>
    <w:rsid w:val="00A7295D"/>
    <w:rsid w:val="00A72DD5"/>
    <w:rsid w:val="00A72EE6"/>
    <w:rsid w:val="00A739EC"/>
    <w:rsid w:val="00A73F2D"/>
    <w:rsid w:val="00A74E0A"/>
    <w:rsid w:val="00A750ED"/>
    <w:rsid w:val="00A757B8"/>
    <w:rsid w:val="00A75C0D"/>
    <w:rsid w:val="00A75EEB"/>
    <w:rsid w:val="00A7726A"/>
    <w:rsid w:val="00A77B6D"/>
    <w:rsid w:val="00A77CB0"/>
    <w:rsid w:val="00A809C4"/>
    <w:rsid w:val="00A80F4C"/>
    <w:rsid w:val="00A82200"/>
    <w:rsid w:val="00A82C1F"/>
    <w:rsid w:val="00A83910"/>
    <w:rsid w:val="00A83FAB"/>
    <w:rsid w:val="00A847CF"/>
    <w:rsid w:val="00A85599"/>
    <w:rsid w:val="00A85D71"/>
    <w:rsid w:val="00A85E8E"/>
    <w:rsid w:val="00A85FB1"/>
    <w:rsid w:val="00A86582"/>
    <w:rsid w:val="00A8723F"/>
    <w:rsid w:val="00A87716"/>
    <w:rsid w:val="00A87DBF"/>
    <w:rsid w:val="00A90C42"/>
    <w:rsid w:val="00A90FDD"/>
    <w:rsid w:val="00A91BEE"/>
    <w:rsid w:val="00A92117"/>
    <w:rsid w:val="00A926AB"/>
    <w:rsid w:val="00A92729"/>
    <w:rsid w:val="00A92F30"/>
    <w:rsid w:val="00A93434"/>
    <w:rsid w:val="00A93938"/>
    <w:rsid w:val="00A93FB6"/>
    <w:rsid w:val="00A9418C"/>
    <w:rsid w:val="00A942D2"/>
    <w:rsid w:val="00A945AF"/>
    <w:rsid w:val="00A946C8"/>
    <w:rsid w:val="00A9514B"/>
    <w:rsid w:val="00A9545C"/>
    <w:rsid w:val="00A96011"/>
    <w:rsid w:val="00A973EE"/>
    <w:rsid w:val="00A9761D"/>
    <w:rsid w:val="00A97761"/>
    <w:rsid w:val="00AA02E8"/>
    <w:rsid w:val="00AA03DB"/>
    <w:rsid w:val="00AA1A2C"/>
    <w:rsid w:val="00AA25DA"/>
    <w:rsid w:val="00AA2CD7"/>
    <w:rsid w:val="00AA34EA"/>
    <w:rsid w:val="00AA45B5"/>
    <w:rsid w:val="00AA4E06"/>
    <w:rsid w:val="00AA4E34"/>
    <w:rsid w:val="00AA51B2"/>
    <w:rsid w:val="00AA5600"/>
    <w:rsid w:val="00AA563E"/>
    <w:rsid w:val="00AA6565"/>
    <w:rsid w:val="00AA6A0C"/>
    <w:rsid w:val="00AA7E68"/>
    <w:rsid w:val="00AB07E5"/>
    <w:rsid w:val="00AB0986"/>
    <w:rsid w:val="00AB270B"/>
    <w:rsid w:val="00AB2E7C"/>
    <w:rsid w:val="00AB310B"/>
    <w:rsid w:val="00AB354D"/>
    <w:rsid w:val="00AB3AD7"/>
    <w:rsid w:val="00AB3D74"/>
    <w:rsid w:val="00AB456B"/>
    <w:rsid w:val="00AB4576"/>
    <w:rsid w:val="00AB4C40"/>
    <w:rsid w:val="00AB51B1"/>
    <w:rsid w:val="00AB538F"/>
    <w:rsid w:val="00AB5404"/>
    <w:rsid w:val="00AB6258"/>
    <w:rsid w:val="00AB676D"/>
    <w:rsid w:val="00AB6A75"/>
    <w:rsid w:val="00AB6B7E"/>
    <w:rsid w:val="00AB70E8"/>
    <w:rsid w:val="00AB7353"/>
    <w:rsid w:val="00AC1BCD"/>
    <w:rsid w:val="00AC5A45"/>
    <w:rsid w:val="00AC649F"/>
    <w:rsid w:val="00AC6B42"/>
    <w:rsid w:val="00AC6F12"/>
    <w:rsid w:val="00AC6F93"/>
    <w:rsid w:val="00AC7830"/>
    <w:rsid w:val="00AD01CA"/>
    <w:rsid w:val="00AD0C0B"/>
    <w:rsid w:val="00AD0D79"/>
    <w:rsid w:val="00AD1A44"/>
    <w:rsid w:val="00AD2043"/>
    <w:rsid w:val="00AD2AE5"/>
    <w:rsid w:val="00AD2B22"/>
    <w:rsid w:val="00AD3625"/>
    <w:rsid w:val="00AD50B7"/>
    <w:rsid w:val="00AD6B38"/>
    <w:rsid w:val="00AD76E8"/>
    <w:rsid w:val="00AD7EB2"/>
    <w:rsid w:val="00AE0613"/>
    <w:rsid w:val="00AE086D"/>
    <w:rsid w:val="00AE16B2"/>
    <w:rsid w:val="00AE16E2"/>
    <w:rsid w:val="00AE308D"/>
    <w:rsid w:val="00AE3846"/>
    <w:rsid w:val="00AE394E"/>
    <w:rsid w:val="00AE475B"/>
    <w:rsid w:val="00AE5496"/>
    <w:rsid w:val="00AE5879"/>
    <w:rsid w:val="00AE6001"/>
    <w:rsid w:val="00AE627F"/>
    <w:rsid w:val="00AE67BE"/>
    <w:rsid w:val="00AE68F6"/>
    <w:rsid w:val="00AE6B5F"/>
    <w:rsid w:val="00AE6FD3"/>
    <w:rsid w:val="00AE732D"/>
    <w:rsid w:val="00AE78D0"/>
    <w:rsid w:val="00AF0527"/>
    <w:rsid w:val="00AF0741"/>
    <w:rsid w:val="00AF0BD5"/>
    <w:rsid w:val="00AF0E36"/>
    <w:rsid w:val="00AF14CE"/>
    <w:rsid w:val="00AF1879"/>
    <w:rsid w:val="00AF2517"/>
    <w:rsid w:val="00AF261D"/>
    <w:rsid w:val="00AF2DC1"/>
    <w:rsid w:val="00AF36D3"/>
    <w:rsid w:val="00AF39D9"/>
    <w:rsid w:val="00AF3B38"/>
    <w:rsid w:val="00AF46FF"/>
    <w:rsid w:val="00AF4A54"/>
    <w:rsid w:val="00AF55DC"/>
    <w:rsid w:val="00AF5775"/>
    <w:rsid w:val="00AF5FF9"/>
    <w:rsid w:val="00AF658A"/>
    <w:rsid w:val="00AF6D28"/>
    <w:rsid w:val="00AF762C"/>
    <w:rsid w:val="00AF7640"/>
    <w:rsid w:val="00B000C3"/>
    <w:rsid w:val="00B00277"/>
    <w:rsid w:val="00B01F8E"/>
    <w:rsid w:val="00B022CC"/>
    <w:rsid w:val="00B0257E"/>
    <w:rsid w:val="00B025CE"/>
    <w:rsid w:val="00B0306F"/>
    <w:rsid w:val="00B03141"/>
    <w:rsid w:val="00B0314A"/>
    <w:rsid w:val="00B03851"/>
    <w:rsid w:val="00B0391D"/>
    <w:rsid w:val="00B03DD3"/>
    <w:rsid w:val="00B040BF"/>
    <w:rsid w:val="00B0428F"/>
    <w:rsid w:val="00B047E1"/>
    <w:rsid w:val="00B04E60"/>
    <w:rsid w:val="00B05B74"/>
    <w:rsid w:val="00B05FD6"/>
    <w:rsid w:val="00B060B2"/>
    <w:rsid w:val="00B06E73"/>
    <w:rsid w:val="00B06ED0"/>
    <w:rsid w:val="00B075F5"/>
    <w:rsid w:val="00B10770"/>
    <w:rsid w:val="00B109B9"/>
    <w:rsid w:val="00B10F20"/>
    <w:rsid w:val="00B11401"/>
    <w:rsid w:val="00B114D5"/>
    <w:rsid w:val="00B11AAB"/>
    <w:rsid w:val="00B11CCC"/>
    <w:rsid w:val="00B1303C"/>
    <w:rsid w:val="00B1305F"/>
    <w:rsid w:val="00B1307F"/>
    <w:rsid w:val="00B13080"/>
    <w:rsid w:val="00B13C8F"/>
    <w:rsid w:val="00B140BC"/>
    <w:rsid w:val="00B14658"/>
    <w:rsid w:val="00B14F83"/>
    <w:rsid w:val="00B15822"/>
    <w:rsid w:val="00B15B8A"/>
    <w:rsid w:val="00B1677F"/>
    <w:rsid w:val="00B200B0"/>
    <w:rsid w:val="00B204FD"/>
    <w:rsid w:val="00B20FB1"/>
    <w:rsid w:val="00B2146F"/>
    <w:rsid w:val="00B219F6"/>
    <w:rsid w:val="00B21C8D"/>
    <w:rsid w:val="00B22413"/>
    <w:rsid w:val="00B22E95"/>
    <w:rsid w:val="00B22E99"/>
    <w:rsid w:val="00B23161"/>
    <w:rsid w:val="00B237E3"/>
    <w:rsid w:val="00B2600F"/>
    <w:rsid w:val="00B2643E"/>
    <w:rsid w:val="00B264DF"/>
    <w:rsid w:val="00B26CC2"/>
    <w:rsid w:val="00B26E42"/>
    <w:rsid w:val="00B2757F"/>
    <w:rsid w:val="00B2762F"/>
    <w:rsid w:val="00B27845"/>
    <w:rsid w:val="00B30D2F"/>
    <w:rsid w:val="00B31376"/>
    <w:rsid w:val="00B31CF0"/>
    <w:rsid w:val="00B322A0"/>
    <w:rsid w:val="00B3308A"/>
    <w:rsid w:val="00B33C4D"/>
    <w:rsid w:val="00B34390"/>
    <w:rsid w:val="00B349A2"/>
    <w:rsid w:val="00B34C63"/>
    <w:rsid w:val="00B34EFA"/>
    <w:rsid w:val="00B35005"/>
    <w:rsid w:val="00B350C1"/>
    <w:rsid w:val="00B35979"/>
    <w:rsid w:val="00B35ED5"/>
    <w:rsid w:val="00B35FE3"/>
    <w:rsid w:val="00B36CEA"/>
    <w:rsid w:val="00B376CF"/>
    <w:rsid w:val="00B378B5"/>
    <w:rsid w:val="00B37B29"/>
    <w:rsid w:val="00B40744"/>
    <w:rsid w:val="00B427E7"/>
    <w:rsid w:val="00B44D0F"/>
    <w:rsid w:val="00B4539F"/>
    <w:rsid w:val="00B45ED2"/>
    <w:rsid w:val="00B461B6"/>
    <w:rsid w:val="00B46849"/>
    <w:rsid w:val="00B47090"/>
    <w:rsid w:val="00B5026F"/>
    <w:rsid w:val="00B50B09"/>
    <w:rsid w:val="00B517A5"/>
    <w:rsid w:val="00B51B7F"/>
    <w:rsid w:val="00B52310"/>
    <w:rsid w:val="00B52B67"/>
    <w:rsid w:val="00B52F8B"/>
    <w:rsid w:val="00B55A58"/>
    <w:rsid w:val="00B56071"/>
    <w:rsid w:val="00B569AD"/>
    <w:rsid w:val="00B57AE3"/>
    <w:rsid w:val="00B57D3C"/>
    <w:rsid w:val="00B60238"/>
    <w:rsid w:val="00B6049C"/>
    <w:rsid w:val="00B61E90"/>
    <w:rsid w:val="00B61EF0"/>
    <w:rsid w:val="00B62390"/>
    <w:rsid w:val="00B6288A"/>
    <w:rsid w:val="00B63421"/>
    <w:rsid w:val="00B638FA"/>
    <w:rsid w:val="00B63B90"/>
    <w:rsid w:val="00B63BC0"/>
    <w:rsid w:val="00B643E2"/>
    <w:rsid w:val="00B648EF"/>
    <w:rsid w:val="00B64AE3"/>
    <w:rsid w:val="00B6546E"/>
    <w:rsid w:val="00B656F9"/>
    <w:rsid w:val="00B67594"/>
    <w:rsid w:val="00B6790E"/>
    <w:rsid w:val="00B701BF"/>
    <w:rsid w:val="00B70F80"/>
    <w:rsid w:val="00B7175B"/>
    <w:rsid w:val="00B72AD1"/>
    <w:rsid w:val="00B72F87"/>
    <w:rsid w:val="00B73449"/>
    <w:rsid w:val="00B7366C"/>
    <w:rsid w:val="00B73966"/>
    <w:rsid w:val="00B74510"/>
    <w:rsid w:val="00B75410"/>
    <w:rsid w:val="00B75507"/>
    <w:rsid w:val="00B75FE5"/>
    <w:rsid w:val="00B76F3D"/>
    <w:rsid w:val="00B773A9"/>
    <w:rsid w:val="00B77CEB"/>
    <w:rsid w:val="00B82877"/>
    <w:rsid w:val="00B82C1A"/>
    <w:rsid w:val="00B831AD"/>
    <w:rsid w:val="00B83B5F"/>
    <w:rsid w:val="00B84994"/>
    <w:rsid w:val="00B84D3D"/>
    <w:rsid w:val="00B85F82"/>
    <w:rsid w:val="00B8650B"/>
    <w:rsid w:val="00B86884"/>
    <w:rsid w:val="00B86EF4"/>
    <w:rsid w:val="00B87539"/>
    <w:rsid w:val="00B90421"/>
    <w:rsid w:val="00B93776"/>
    <w:rsid w:val="00B938B2"/>
    <w:rsid w:val="00B93C44"/>
    <w:rsid w:val="00B942EF"/>
    <w:rsid w:val="00B944AF"/>
    <w:rsid w:val="00B94CCE"/>
    <w:rsid w:val="00B966EE"/>
    <w:rsid w:val="00BA02D0"/>
    <w:rsid w:val="00BA1ED4"/>
    <w:rsid w:val="00BA217F"/>
    <w:rsid w:val="00BA263D"/>
    <w:rsid w:val="00BA2CC1"/>
    <w:rsid w:val="00BA3B36"/>
    <w:rsid w:val="00BA579B"/>
    <w:rsid w:val="00BA5963"/>
    <w:rsid w:val="00BA6087"/>
    <w:rsid w:val="00BA652A"/>
    <w:rsid w:val="00BA6942"/>
    <w:rsid w:val="00BA6985"/>
    <w:rsid w:val="00BA7781"/>
    <w:rsid w:val="00BA784A"/>
    <w:rsid w:val="00BA7FAB"/>
    <w:rsid w:val="00BB0947"/>
    <w:rsid w:val="00BB15D4"/>
    <w:rsid w:val="00BB1FD3"/>
    <w:rsid w:val="00BB2238"/>
    <w:rsid w:val="00BB2504"/>
    <w:rsid w:val="00BB2B5C"/>
    <w:rsid w:val="00BB2CBA"/>
    <w:rsid w:val="00BB2ECF"/>
    <w:rsid w:val="00BB3677"/>
    <w:rsid w:val="00BB434F"/>
    <w:rsid w:val="00BB56AF"/>
    <w:rsid w:val="00BB5ADF"/>
    <w:rsid w:val="00BB5B17"/>
    <w:rsid w:val="00BB5FB6"/>
    <w:rsid w:val="00BB722E"/>
    <w:rsid w:val="00BB76E4"/>
    <w:rsid w:val="00BB7A0F"/>
    <w:rsid w:val="00BB7E67"/>
    <w:rsid w:val="00BB7FDF"/>
    <w:rsid w:val="00BC10F7"/>
    <w:rsid w:val="00BC1396"/>
    <w:rsid w:val="00BC191D"/>
    <w:rsid w:val="00BC1A0E"/>
    <w:rsid w:val="00BC2673"/>
    <w:rsid w:val="00BC278B"/>
    <w:rsid w:val="00BC2DA8"/>
    <w:rsid w:val="00BC3AD5"/>
    <w:rsid w:val="00BC3FA7"/>
    <w:rsid w:val="00BC53D3"/>
    <w:rsid w:val="00BC56DB"/>
    <w:rsid w:val="00BC5CFF"/>
    <w:rsid w:val="00BC63F6"/>
    <w:rsid w:val="00BC6437"/>
    <w:rsid w:val="00BC6450"/>
    <w:rsid w:val="00BC6912"/>
    <w:rsid w:val="00BC6D56"/>
    <w:rsid w:val="00BD0335"/>
    <w:rsid w:val="00BD28DC"/>
    <w:rsid w:val="00BD2A76"/>
    <w:rsid w:val="00BD3188"/>
    <w:rsid w:val="00BD489B"/>
    <w:rsid w:val="00BD5449"/>
    <w:rsid w:val="00BD5531"/>
    <w:rsid w:val="00BD5E19"/>
    <w:rsid w:val="00BD63A1"/>
    <w:rsid w:val="00BD6BC4"/>
    <w:rsid w:val="00BD77D2"/>
    <w:rsid w:val="00BD7D5E"/>
    <w:rsid w:val="00BD7F92"/>
    <w:rsid w:val="00BE0C7A"/>
    <w:rsid w:val="00BE10C4"/>
    <w:rsid w:val="00BE15B2"/>
    <w:rsid w:val="00BE166D"/>
    <w:rsid w:val="00BE1B01"/>
    <w:rsid w:val="00BE1B52"/>
    <w:rsid w:val="00BE2201"/>
    <w:rsid w:val="00BE4420"/>
    <w:rsid w:val="00BE4451"/>
    <w:rsid w:val="00BE66C6"/>
    <w:rsid w:val="00BE7AE7"/>
    <w:rsid w:val="00BF027D"/>
    <w:rsid w:val="00BF0689"/>
    <w:rsid w:val="00BF0700"/>
    <w:rsid w:val="00BF18AE"/>
    <w:rsid w:val="00BF1F1A"/>
    <w:rsid w:val="00BF2D5C"/>
    <w:rsid w:val="00BF2E20"/>
    <w:rsid w:val="00BF3A36"/>
    <w:rsid w:val="00BF3A88"/>
    <w:rsid w:val="00BF3D56"/>
    <w:rsid w:val="00BF3EC4"/>
    <w:rsid w:val="00BF4DE9"/>
    <w:rsid w:val="00BF55A5"/>
    <w:rsid w:val="00BF5843"/>
    <w:rsid w:val="00BF59F3"/>
    <w:rsid w:val="00BF5A60"/>
    <w:rsid w:val="00BF5E57"/>
    <w:rsid w:val="00BF6739"/>
    <w:rsid w:val="00BF6BC0"/>
    <w:rsid w:val="00BF6E56"/>
    <w:rsid w:val="00BF7A31"/>
    <w:rsid w:val="00BF7AB7"/>
    <w:rsid w:val="00C000A8"/>
    <w:rsid w:val="00C02C5C"/>
    <w:rsid w:val="00C02E0D"/>
    <w:rsid w:val="00C034B5"/>
    <w:rsid w:val="00C04289"/>
    <w:rsid w:val="00C04B86"/>
    <w:rsid w:val="00C05581"/>
    <w:rsid w:val="00C05D18"/>
    <w:rsid w:val="00C06249"/>
    <w:rsid w:val="00C0626A"/>
    <w:rsid w:val="00C0652B"/>
    <w:rsid w:val="00C0693D"/>
    <w:rsid w:val="00C07C14"/>
    <w:rsid w:val="00C07C1D"/>
    <w:rsid w:val="00C1043B"/>
    <w:rsid w:val="00C10BA5"/>
    <w:rsid w:val="00C10D84"/>
    <w:rsid w:val="00C1192F"/>
    <w:rsid w:val="00C128B1"/>
    <w:rsid w:val="00C13244"/>
    <w:rsid w:val="00C1340B"/>
    <w:rsid w:val="00C136D0"/>
    <w:rsid w:val="00C13AF6"/>
    <w:rsid w:val="00C1450D"/>
    <w:rsid w:val="00C152D0"/>
    <w:rsid w:val="00C155E4"/>
    <w:rsid w:val="00C15EA5"/>
    <w:rsid w:val="00C15EBD"/>
    <w:rsid w:val="00C16769"/>
    <w:rsid w:val="00C17DCB"/>
    <w:rsid w:val="00C207C8"/>
    <w:rsid w:val="00C20B1E"/>
    <w:rsid w:val="00C21038"/>
    <w:rsid w:val="00C21645"/>
    <w:rsid w:val="00C221ED"/>
    <w:rsid w:val="00C2267C"/>
    <w:rsid w:val="00C22B54"/>
    <w:rsid w:val="00C237E9"/>
    <w:rsid w:val="00C23ECF"/>
    <w:rsid w:val="00C2482B"/>
    <w:rsid w:val="00C24B0B"/>
    <w:rsid w:val="00C24BA9"/>
    <w:rsid w:val="00C25163"/>
    <w:rsid w:val="00C260F2"/>
    <w:rsid w:val="00C26EDC"/>
    <w:rsid w:val="00C2708D"/>
    <w:rsid w:val="00C273DC"/>
    <w:rsid w:val="00C2748B"/>
    <w:rsid w:val="00C274D0"/>
    <w:rsid w:val="00C277C5"/>
    <w:rsid w:val="00C27A44"/>
    <w:rsid w:val="00C3088C"/>
    <w:rsid w:val="00C30B57"/>
    <w:rsid w:val="00C30DC4"/>
    <w:rsid w:val="00C31717"/>
    <w:rsid w:val="00C3180B"/>
    <w:rsid w:val="00C32419"/>
    <w:rsid w:val="00C32FCB"/>
    <w:rsid w:val="00C3313D"/>
    <w:rsid w:val="00C332C0"/>
    <w:rsid w:val="00C33361"/>
    <w:rsid w:val="00C33659"/>
    <w:rsid w:val="00C3382D"/>
    <w:rsid w:val="00C34566"/>
    <w:rsid w:val="00C34A98"/>
    <w:rsid w:val="00C34CBE"/>
    <w:rsid w:val="00C35060"/>
    <w:rsid w:val="00C3571F"/>
    <w:rsid w:val="00C3645E"/>
    <w:rsid w:val="00C3709F"/>
    <w:rsid w:val="00C37400"/>
    <w:rsid w:val="00C37427"/>
    <w:rsid w:val="00C40A2D"/>
    <w:rsid w:val="00C40F11"/>
    <w:rsid w:val="00C4155B"/>
    <w:rsid w:val="00C41A23"/>
    <w:rsid w:val="00C42894"/>
    <w:rsid w:val="00C428D3"/>
    <w:rsid w:val="00C4293B"/>
    <w:rsid w:val="00C43D19"/>
    <w:rsid w:val="00C43F75"/>
    <w:rsid w:val="00C442C9"/>
    <w:rsid w:val="00C44E43"/>
    <w:rsid w:val="00C4528F"/>
    <w:rsid w:val="00C45345"/>
    <w:rsid w:val="00C460B0"/>
    <w:rsid w:val="00C46940"/>
    <w:rsid w:val="00C46F06"/>
    <w:rsid w:val="00C4717B"/>
    <w:rsid w:val="00C475D9"/>
    <w:rsid w:val="00C50B2D"/>
    <w:rsid w:val="00C51132"/>
    <w:rsid w:val="00C51D90"/>
    <w:rsid w:val="00C52039"/>
    <w:rsid w:val="00C52D24"/>
    <w:rsid w:val="00C531D0"/>
    <w:rsid w:val="00C53381"/>
    <w:rsid w:val="00C533AB"/>
    <w:rsid w:val="00C539AA"/>
    <w:rsid w:val="00C53A53"/>
    <w:rsid w:val="00C53D8B"/>
    <w:rsid w:val="00C54308"/>
    <w:rsid w:val="00C54ECC"/>
    <w:rsid w:val="00C556EE"/>
    <w:rsid w:val="00C55B27"/>
    <w:rsid w:val="00C57042"/>
    <w:rsid w:val="00C57CC4"/>
    <w:rsid w:val="00C6022C"/>
    <w:rsid w:val="00C614D7"/>
    <w:rsid w:val="00C61B53"/>
    <w:rsid w:val="00C61EC0"/>
    <w:rsid w:val="00C6239D"/>
    <w:rsid w:val="00C626C9"/>
    <w:rsid w:val="00C62821"/>
    <w:rsid w:val="00C62E65"/>
    <w:rsid w:val="00C6300D"/>
    <w:rsid w:val="00C64880"/>
    <w:rsid w:val="00C65149"/>
    <w:rsid w:val="00C6548B"/>
    <w:rsid w:val="00C65DFA"/>
    <w:rsid w:val="00C660DF"/>
    <w:rsid w:val="00C662BB"/>
    <w:rsid w:val="00C66B31"/>
    <w:rsid w:val="00C66EDF"/>
    <w:rsid w:val="00C677F7"/>
    <w:rsid w:val="00C70E9D"/>
    <w:rsid w:val="00C7169C"/>
    <w:rsid w:val="00C71E3E"/>
    <w:rsid w:val="00C725D4"/>
    <w:rsid w:val="00C7269D"/>
    <w:rsid w:val="00C730AD"/>
    <w:rsid w:val="00C73464"/>
    <w:rsid w:val="00C73B2E"/>
    <w:rsid w:val="00C74309"/>
    <w:rsid w:val="00C74798"/>
    <w:rsid w:val="00C749BA"/>
    <w:rsid w:val="00C74B21"/>
    <w:rsid w:val="00C75254"/>
    <w:rsid w:val="00C76BA9"/>
    <w:rsid w:val="00C7720D"/>
    <w:rsid w:val="00C80357"/>
    <w:rsid w:val="00C80899"/>
    <w:rsid w:val="00C80C9A"/>
    <w:rsid w:val="00C8213A"/>
    <w:rsid w:val="00C825A6"/>
    <w:rsid w:val="00C8288D"/>
    <w:rsid w:val="00C8296E"/>
    <w:rsid w:val="00C83503"/>
    <w:rsid w:val="00C83A62"/>
    <w:rsid w:val="00C84089"/>
    <w:rsid w:val="00C84618"/>
    <w:rsid w:val="00C8485E"/>
    <w:rsid w:val="00C85BBD"/>
    <w:rsid w:val="00C8744E"/>
    <w:rsid w:val="00C90066"/>
    <w:rsid w:val="00C90B82"/>
    <w:rsid w:val="00C90E02"/>
    <w:rsid w:val="00C91070"/>
    <w:rsid w:val="00C916C8"/>
    <w:rsid w:val="00C917F3"/>
    <w:rsid w:val="00C92756"/>
    <w:rsid w:val="00C94186"/>
    <w:rsid w:val="00C947EC"/>
    <w:rsid w:val="00C957E6"/>
    <w:rsid w:val="00C9603C"/>
    <w:rsid w:val="00C9683E"/>
    <w:rsid w:val="00C9691B"/>
    <w:rsid w:val="00C971F6"/>
    <w:rsid w:val="00CA1569"/>
    <w:rsid w:val="00CA1606"/>
    <w:rsid w:val="00CA1A31"/>
    <w:rsid w:val="00CA23B5"/>
    <w:rsid w:val="00CA4452"/>
    <w:rsid w:val="00CA4527"/>
    <w:rsid w:val="00CA4DC0"/>
    <w:rsid w:val="00CA5D91"/>
    <w:rsid w:val="00CA6C2E"/>
    <w:rsid w:val="00CB0C4C"/>
    <w:rsid w:val="00CB1191"/>
    <w:rsid w:val="00CB11CA"/>
    <w:rsid w:val="00CB1805"/>
    <w:rsid w:val="00CB1D6F"/>
    <w:rsid w:val="00CB2222"/>
    <w:rsid w:val="00CB2952"/>
    <w:rsid w:val="00CB372B"/>
    <w:rsid w:val="00CB38DE"/>
    <w:rsid w:val="00CB3B79"/>
    <w:rsid w:val="00CB4023"/>
    <w:rsid w:val="00CB438C"/>
    <w:rsid w:val="00CB4621"/>
    <w:rsid w:val="00CB48EE"/>
    <w:rsid w:val="00CB4B07"/>
    <w:rsid w:val="00CB4B0F"/>
    <w:rsid w:val="00CB5E19"/>
    <w:rsid w:val="00CB68FC"/>
    <w:rsid w:val="00CB6DF6"/>
    <w:rsid w:val="00CB7461"/>
    <w:rsid w:val="00CB778A"/>
    <w:rsid w:val="00CB7F66"/>
    <w:rsid w:val="00CC0001"/>
    <w:rsid w:val="00CC0F3B"/>
    <w:rsid w:val="00CC0FD9"/>
    <w:rsid w:val="00CC19EC"/>
    <w:rsid w:val="00CC1C68"/>
    <w:rsid w:val="00CC2FF5"/>
    <w:rsid w:val="00CC30E8"/>
    <w:rsid w:val="00CC3A3A"/>
    <w:rsid w:val="00CC4AE1"/>
    <w:rsid w:val="00CC4AEB"/>
    <w:rsid w:val="00CC4B30"/>
    <w:rsid w:val="00CC4B72"/>
    <w:rsid w:val="00CC4FFB"/>
    <w:rsid w:val="00CC5B99"/>
    <w:rsid w:val="00CC5E45"/>
    <w:rsid w:val="00CC5EB5"/>
    <w:rsid w:val="00CC673E"/>
    <w:rsid w:val="00CC689A"/>
    <w:rsid w:val="00CC752A"/>
    <w:rsid w:val="00CC7568"/>
    <w:rsid w:val="00CC768F"/>
    <w:rsid w:val="00CC7D7A"/>
    <w:rsid w:val="00CD0AD0"/>
    <w:rsid w:val="00CD0AED"/>
    <w:rsid w:val="00CD0F22"/>
    <w:rsid w:val="00CD0F4D"/>
    <w:rsid w:val="00CD28AD"/>
    <w:rsid w:val="00CD2A74"/>
    <w:rsid w:val="00CD3035"/>
    <w:rsid w:val="00CD3A3B"/>
    <w:rsid w:val="00CD3E3C"/>
    <w:rsid w:val="00CD49F2"/>
    <w:rsid w:val="00CD4AE3"/>
    <w:rsid w:val="00CD56B7"/>
    <w:rsid w:val="00CD5F10"/>
    <w:rsid w:val="00CD5F1B"/>
    <w:rsid w:val="00CD5F98"/>
    <w:rsid w:val="00CD6A32"/>
    <w:rsid w:val="00CD6E02"/>
    <w:rsid w:val="00CD78E3"/>
    <w:rsid w:val="00CD7C63"/>
    <w:rsid w:val="00CE00E7"/>
    <w:rsid w:val="00CE01F5"/>
    <w:rsid w:val="00CE0799"/>
    <w:rsid w:val="00CE0C71"/>
    <w:rsid w:val="00CE0F9E"/>
    <w:rsid w:val="00CE137C"/>
    <w:rsid w:val="00CE16A6"/>
    <w:rsid w:val="00CE1CA7"/>
    <w:rsid w:val="00CE4EE4"/>
    <w:rsid w:val="00CE6058"/>
    <w:rsid w:val="00CE747E"/>
    <w:rsid w:val="00CE79BF"/>
    <w:rsid w:val="00CE7A20"/>
    <w:rsid w:val="00CF0C5F"/>
    <w:rsid w:val="00CF0FB1"/>
    <w:rsid w:val="00CF14EC"/>
    <w:rsid w:val="00CF18DC"/>
    <w:rsid w:val="00CF19C3"/>
    <w:rsid w:val="00CF2D58"/>
    <w:rsid w:val="00CF31A2"/>
    <w:rsid w:val="00CF322D"/>
    <w:rsid w:val="00CF33A1"/>
    <w:rsid w:val="00CF33CD"/>
    <w:rsid w:val="00CF3C98"/>
    <w:rsid w:val="00CF48A7"/>
    <w:rsid w:val="00CF48A9"/>
    <w:rsid w:val="00CF5308"/>
    <w:rsid w:val="00CF552B"/>
    <w:rsid w:val="00CF565C"/>
    <w:rsid w:val="00CF57D0"/>
    <w:rsid w:val="00CF7051"/>
    <w:rsid w:val="00CF7AA9"/>
    <w:rsid w:val="00CF7C94"/>
    <w:rsid w:val="00D0068F"/>
    <w:rsid w:val="00D00D76"/>
    <w:rsid w:val="00D03455"/>
    <w:rsid w:val="00D03926"/>
    <w:rsid w:val="00D03EDE"/>
    <w:rsid w:val="00D04111"/>
    <w:rsid w:val="00D04D32"/>
    <w:rsid w:val="00D058C3"/>
    <w:rsid w:val="00D05982"/>
    <w:rsid w:val="00D05F40"/>
    <w:rsid w:val="00D06BD2"/>
    <w:rsid w:val="00D100C3"/>
    <w:rsid w:val="00D10175"/>
    <w:rsid w:val="00D112FE"/>
    <w:rsid w:val="00D11D6B"/>
    <w:rsid w:val="00D11F76"/>
    <w:rsid w:val="00D121BD"/>
    <w:rsid w:val="00D123A6"/>
    <w:rsid w:val="00D12603"/>
    <w:rsid w:val="00D12851"/>
    <w:rsid w:val="00D12FB0"/>
    <w:rsid w:val="00D1359E"/>
    <w:rsid w:val="00D139A6"/>
    <w:rsid w:val="00D14177"/>
    <w:rsid w:val="00D1457C"/>
    <w:rsid w:val="00D145C1"/>
    <w:rsid w:val="00D14748"/>
    <w:rsid w:val="00D14C4D"/>
    <w:rsid w:val="00D14FD9"/>
    <w:rsid w:val="00D1539D"/>
    <w:rsid w:val="00D15534"/>
    <w:rsid w:val="00D15779"/>
    <w:rsid w:val="00D15E31"/>
    <w:rsid w:val="00D16B39"/>
    <w:rsid w:val="00D16C5A"/>
    <w:rsid w:val="00D16D11"/>
    <w:rsid w:val="00D16E23"/>
    <w:rsid w:val="00D16E27"/>
    <w:rsid w:val="00D16F30"/>
    <w:rsid w:val="00D16FB4"/>
    <w:rsid w:val="00D17091"/>
    <w:rsid w:val="00D17DFA"/>
    <w:rsid w:val="00D208B9"/>
    <w:rsid w:val="00D20B5E"/>
    <w:rsid w:val="00D20DD9"/>
    <w:rsid w:val="00D21749"/>
    <w:rsid w:val="00D22BF3"/>
    <w:rsid w:val="00D23076"/>
    <w:rsid w:val="00D23694"/>
    <w:rsid w:val="00D23E57"/>
    <w:rsid w:val="00D244BB"/>
    <w:rsid w:val="00D24EEF"/>
    <w:rsid w:val="00D25029"/>
    <w:rsid w:val="00D2582C"/>
    <w:rsid w:val="00D25CD1"/>
    <w:rsid w:val="00D272A1"/>
    <w:rsid w:val="00D277FC"/>
    <w:rsid w:val="00D27DD2"/>
    <w:rsid w:val="00D30FC2"/>
    <w:rsid w:val="00D3177C"/>
    <w:rsid w:val="00D31FA0"/>
    <w:rsid w:val="00D3267E"/>
    <w:rsid w:val="00D327B9"/>
    <w:rsid w:val="00D32935"/>
    <w:rsid w:val="00D33CB9"/>
    <w:rsid w:val="00D33ECF"/>
    <w:rsid w:val="00D3409B"/>
    <w:rsid w:val="00D35A16"/>
    <w:rsid w:val="00D35C8A"/>
    <w:rsid w:val="00D361D4"/>
    <w:rsid w:val="00D37C9F"/>
    <w:rsid w:val="00D37D15"/>
    <w:rsid w:val="00D40187"/>
    <w:rsid w:val="00D40AFD"/>
    <w:rsid w:val="00D40CE0"/>
    <w:rsid w:val="00D40D43"/>
    <w:rsid w:val="00D431DA"/>
    <w:rsid w:val="00D43CDE"/>
    <w:rsid w:val="00D44B9C"/>
    <w:rsid w:val="00D4571C"/>
    <w:rsid w:val="00D45723"/>
    <w:rsid w:val="00D45BDC"/>
    <w:rsid w:val="00D4693E"/>
    <w:rsid w:val="00D46D9A"/>
    <w:rsid w:val="00D50D6A"/>
    <w:rsid w:val="00D50DCE"/>
    <w:rsid w:val="00D50DFD"/>
    <w:rsid w:val="00D51B01"/>
    <w:rsid w:val="00D51E6B"/>
    <w:rsid w:val="00D521AF"/>
    <w:rsid w:val="00D52E5F"/>
    <w:rsid w:val="00D52FD4"/>
    <w:rsid w:val="00D5325A"/>
    <w:rsid w:val="00D534FB"/>
    <w:rsid w:val="00D54A0D"/>
    <w:rsid w:val="00D54C9D"/>
    <w:rsid w:val="00D55326"/>
    <w:rsid w:val="00D55721"/>
    <w:rsid w:val="00D559D6"/>
    <w:rsid w:val="00D563AF"/>
    <w:rsid w:val="00D570EF"/>
    <w:rsid w:val="00D57FB1"/>
    <w:rsid w:val="00D6046F"/>
    <w:rsid w:val="00D61451"/>
    <w:rsid w:val="00D61474"/>
    <w:rsid w:val="00D617C8"/>
    <w:rsid w:val="00D621A9"/>
    <w:rsid w:val="00D62DE0"/>
    <w:rsid w:val="00D65027"/>
    <w:rsid w:val="00D6609F"/>
    <w:rsid w:val="00D66D4F"/>
    <w:rsid w:val="00D6751A"/>
    <w:rsid w:val="00D700C6"/>
    <w:rsid w:val="00D7094A"/>
    <w:rsid w:val="00D719BA"/>
    <w:rsid w:val="00D71F62"/>
    <w:rsid w:val="00D72081"/>
    <w:rsid w:val="00D72326"/>
    <w:rsid w:val="00D728D7"/>
    <w:rsid w:val="00D73470"/>
    <w:rsid w:val="00D73A90"/>
    <w:rsid w:val="00D73D38"/>
    <w:rsid w:val="00D74058"/>
    <w:rsid w:val="00D75250"/>
    <w:rsid w:val="00D75B8D"/>
    <w:rsid w:val="00D76610"/>
    <w:rsid w:val="00D76D04"/>
    <w:rsid w:val="00D8048A"/>
    <w:rsid w:val="00D805CF"/>
    <w:rsid w:val="00D806DF"/>
    <w:rsid w:val="00D80EDD"/>
    <w:rsid w:val="00D8178E"/>
    <w:rsid w:val="00D81F24"/>
    <w:rsid w:val="00D82362"/>
    <w:rsid w:val="00D82569"/>
    <w:rsid w:val="00D8331F"/>
    <w:rsid w:val="00D839D3"/>
    <w:rsid w:val="00D8442C"/>
    <w:rsid w:val="00D8447C"/>
    <w:rsid w:val="00D84D76"/>
    <w:rsid w:val="00D8563C"/>
    <w:rsid w:val="00D85DB8"/>
    <w:rsid w:val="00D85F47"/>
    <w:rsid w:val="00D8610C"/>
    <w:rsid w:val="00D862A2"/>
    <w:rsid w:val="00D86BB0"/>
    <w:rsid w:val="00D86CD4"/>
    <w:rsid w:val="00D86F04"/>
    <w:rsid w:val="00D871D2"/>
    <w:rsid w:val="00D8791D"/>
    <w:rsid w:val="00D90074"/>
    <w:rsid w:val="00D90776"/>
    <w:rsid w:val="00D90853"/>
    <w:rsid w:val="00D913DD"/>
    <w:rsid w:val="00D91CF4"/>
    <w:rsid w:val="00D923A6"/>
    <w:rsid w:val="00D924D3"/>
    <w:rsid w:val="00D9284D"/>
    <w:rsid w:val="00D93916"/>
    <w:rsid w:val="00D9471C"/>
    <w:rsid w:val="00D94ACA"/>
    <w:rsid w:val="00D9556E"/>
    <w:rsid w:val="00D9627B"/>
    <w:rsid w:val="00D962B0"/>
    <w:rsid w:val="00D96546"/>
    <w:rsid w:val="00D970EF"/>
    <w:rsid w:val="00D97B8E"/>
    <w:rsid w:val="00DA075C"/>
    <w:rsid w:val="00DA0C19"/>
    <w:rsid w:val="00DA0FDF"/>
    <w:rsid w:val="00DA1614"/>
    <w:rsid w:val="00DA163A"/>
    <w:rsid w:val="00DA2B95"/>
    <w:rsid w:val="00DA2BC7"/>
    <w:rsid w:val="00DA2CE9"/>
    <w:rsid w:val="00DA3642"/>
    <w:rsid w:val="00DA3A95"/>
    <w:rsid w:val="00DA3F6B"/>
    <w:rsid w:val="00DA4EEF"/>
    <w:rsid w:val="00DA53D6"/>
    <w:rsid w:val="00DA5A1E"/>
    <w:rsid w:val="00DA5BD7"/>
    <w:rsid w:val="00DA621C"/>
    <w:rsid w:val="00DA629F"/>
    <w:rsid w:val="00DA653B"/>
    <w:rsid w:val="00DA7C65"/>
    <w:rsid w:val="00DB064D"/>
    <w:rsid w:val="00DB18F1"/>
    <w:rsid w:val="00DB1F64"/>
    <w:rsid w:val="00DB2824"/>
    <w:rsid w:val="00DB28DB"/>
    <w:rsid w:val="00DB386C"/>
    <w:rsid w:val="00DB4398"/>
    <w:rsid w:val="00DB4BAB"/>
    <w:rsid w:val="00DB524E"/>
    <w:rsid w:val="00DB5598"/>
    <w:rsid w:val="00DB5810"/>
    <w:rsid w:val="00DB5973"/>
    <w:rsid w:val="00DB6976"/>
    <w:rsid w:val="00DB6A3D"/>
    <w:rsid w:val="00DB6FC5"/>
    <w:rsid w:val="00DB7DA2"/>
    <w:rsid w:val="00DC028C"/>
    <w:rsid w:val="00DC0E79"/>
    <w:rsid w:val="00DC1387"/>
    <w:rsid w:val="00DC17EA"/>
    <w:rsid w:val="00DC1D47"/>
    <w:rsid w:val="00DC25BA"/>
    <w:rsid w:val="00DC271C"/>
    <w:rsid w:val="00DC29E0"/>
    <w:rsid w:val="00DC37E7"/>
    <w:rsid w:val="00DC391C"/>
    <w:rsid w:val="00DC4908"/>
    <w:rsid w:val="00DC4968"/>
    <w:rsid w:val="00DC49C2"/>
    <w:rsid w:val="00DC551F"/>
    <w:rsid w:val="00DC56BC"/>
    <w:rsid w:val="00DC56FB"/>
    <w:rsid w:val="00DC57B5"/>
    <w:rsid w:val="00DC5B09"/>
    <w:rsid w:val="00DC5CB4"/>
    <w:rsid w:val="00DC653C"/>
    <w:rsid w:val="00DC76D1"/>
    <w:rsid w:val="00DD0CCF"/>
    <w:rsid w:val="00DD2040"/>
    <w:rsid w:val="00DD21D1"/>
    <w:rsid w:val="00DD2F4F"/>
    <w:rsid w:val="00DD3088"/>
    <w:rsid w:val="00DD44DB"/>
    <w:rsid w:val="00DD492A"/>
    <w:rsid w:val="00DD5E3D"/>
    <w:rsid w:val="00DD6189"/>
    <w:rsid w:val="00DD6E52"/>
    <w:rsid w:val="00DD7CA6"/>
    <w:rsid w:val="00DE09CE"/>
    <w:rsid w:val="00DE0AA3"/>
    <w:rsid w:val="00DE1A38"/>
    <w:rsid w:val="00DE1A80"/>
    <w:rsid w:val="00DE1C1E"/>
    <w:rsid w:val="00DE1DEF"/>
    <w:rsid w:val="00DE1EB6"/>
    <w:rsid w:val="00DE21A9"/>
    <w:rsid w:val="00DE2474"/>
    <w:rsid w:val="00DE3736"/>
    <w:rsid w:val="00DE44CA"/>
    <w:rsid w:val="00DE4833"/>
    <w:rsid w:val="00DE4B14"/>
    <w:rsid w:val="00DE50A2"/>
    <w:rsid w:val="00DE5825"/>
    <w:rsid w:val="00DE5F20"/>
    <w:rsid w:val="00DE5FEF"/>
    <w:rsid w:val="00DE693D"/>
    <w:rsid w:val="00DE694B"/>
    <w:rsid w:val="00DE6B38"/>
    <w:rsid w:val="00DE746A"/>
    <w:rsid w:val="00DE74F9"/>
    <w:rsid w:val="00DF05E8"/>
    <w:rsid w:val="00DF08C7"/>
    <w:rsid w:val="00DF0BB0"/>
    <w:rsid w:val="00DF2180"/>
    <w:rsid w:val="00DF222B"/>
    <w:rsid w:val="00DF2DD2"/>
    <w:rsid w:val="00DF31EE"/>
    <w:rsid w:val="00DF45DD"/>
    <w:rsid w:val="00DF49EC"/>
    <w:rsid w:val="00DF4A07"/>
    <w:rsid w:val="00DF51AF"/>
    <w:rsid w:val="00DF57FF"/>
    <w:rsid w:val="00DF5A6A"/>
    <w:rsid w:val="00DF5B40"/>
    <w:rsid w:val="00DF6D83"/>
    <w:rsid w:val="00DF72DC"/>
    <w:rsid w:val="00DF7E2F"/>
    <w:rsid w:val="00DF7E40"/>
    <w:rsid w:val="00E0084D"/>
    <w:rsid w:val="00E0108C"/>
    <w:rsid w:val="00E025C8"/>
    <w:rsid w:val="00E02E6D"/>
    <w:rsid w:val="00E03224"/>
    <w:rsid w:val="00E034A5"/>
    <w:rsid w:val="00E05F55"/>
    <w:rsid w:val="00E06B8C"/>
    <w:rsid w:val="00E07046"/>
    <w:rsid w:val="00E07268"/>
    <w:rsid w:val="00E07BBB"/>
    <w:rsid w:val="00E106CA"/>
    <w:rsid w:val="00E10AC5"/>
    <w:rsid w:val="00E116F3"/>
    <w:rsid w:val="00E11ECE"/>
    <w:rsid w:val="00E123FB"/>
    <w:rsid w:val="00E126AE"/>
    <w:rsid w:val="00E128F5"/>
    <w:rsid w:val="00E13896"/>
    <w:rsid w:val="00E13AC8"/>
    <w:rsid w:val="00E14436"/>
    <w:rsid w:val="00E14B9A"/>
    <w:rsid w:val="00E14DA4"/>
    <w:rsid w:val="00E15258"/>
    <w:rsid w:val="00E1590A"/>
    <w:rsid w:val="00E15EE8"/>
    <w:rsid w:val="00E16F26"/>
    <w:rsid w:val="00E171C2"/>
    <w:rsid w:val="00E2051A"/>
    <w:rsid w:val="00E208D5"/>
    <w:rsid w:val="00E20C6D"/>
    <w:rsid w:val="00E20D0A"/>
    <w:rsid w:val="00E225B7"/>
    <w:rsid w:val="00E225BF"/>
    <w:rsid w:val="00E22B76"/>
    <w:rsid w:val="00E2302B"/>
    <w:rsid w:val="00E24818"/>
    <w:rsid w:val="00E2481B"/>
    <w:rsid w:val="00E24C6C"/>
    <w:rsid w:val="00E24D51"/>
    <w:rsid w:val="00E24DCF"/>
    <w:rsid w:val="00E25EBF"/>
    <w:rsid w:val="00E265DF"/>
    <w:rsid w:val="00E267AC"/>
    <w:rsid w:val="00E26B54"/>
    <w:rsid w:val="00E272B0"/>
    <w:rsid w:val="00E27F32"/>
    <w:rsid w:val="00E305B5"/>
    <w:rsid w:val="00E3150A"/>
    <w:rsid w:val="00E317A2"/>
    <w:rsid w:val="00E33666"/>
    <w:rsid w:val="00E351FB"/>
    <w:rsid w:val="00E35E1F"/>
    <w:rsid w:val="00E36191"/>
    <w:rsid w:val="00E36390"/>
    <w:rsid w:val="00E36428"/>
    <w:rsid w:val="00E36689"/>
    <w:rsid w:val="00E379A2"/>
    <w:rsid w:val="00E37C44"/>
    <w:rsid w:val="00E37D81"/>
    <w:rsid w:val="00E37F71"/>
    <w:rsid w:val="00E400FE"/>
    <w:rsid w:val="00E41C95"/>
    <w:rsid w:val="00E42446"/>
    <w:rsid w:val="00E4286B"/>
    <w:rsid w:val="00E42CCE"/>
    <w:rsid w:val="00E42F5E"/>
    <w:rsid w:val="00E43118"/>
    <w:rsid w:val="00E43AC1"/>
    <w:rsid w:val="00E43ECD"/>
    <w:rsid w:val="00E444D6"/>
    <w:rsid w:val="00E445B7"/>
    <w:rsid w:val="00E449BA"/>
    <w:rsid w:val="00E449F8"/>
    <w:rsid w:val="00E46251"/>
    <w:rsid w:val="00E47657"/>
    <w:rsid w:val="00E479FF"/>
    <w:rsid w:val="00E47EA2"/>
    <w:rsid w:val="00E514DF"/>
    <w:rsid w:val="00E5321A"/>
    <w:rsid w:val="00E5591B"/>
    <w:rsid w:val="00E560C7"/>
    <w:rsid w:val="00E562EB"/>
    <w:rsid w:val="00E5632F"/>
    <w:rsid w:val="00E5658D"/>
    <w:rsid w:val="00E5681F"/>
    <w:rsid w:val="00E568F2"/>
    <w:rsid w:val="00E56E49"/>
    <w:rsid w:val="00E572C1"/>
    <w:rsid w:val="00E5752D"/>
    <w:rsid w:val="00E575F5"/>
    <w:rsid w:val="00E57BD6"/>
    <w:rsid w:val="00E57C4C"/>
    <w:rsid w:val="00E57E3B"/>
    <w:rsid w:val="00E6044E"/>
    <w:rsid w:val="00E60615"/>
    <w:rsid w:val="00E60943"/>
    <w:rsid w:val="00E60FC5"/>
    <w:rsid w:val="00E61F48"/>
    <w:rsid w:val="00E62771"/>
    <w:rsid w:val="00E63236"/>
    <w:rsid w:val="00E6354A"/>
    <w:rsid w:val="00E63755"/>
    <w:rsid w:val="00E641FD"/>
    <w:rsid w:val="00E643B3"/>
    <w:rsid w:val="00E64541"/>
    <w:rsid w:val="00E64A92"/>
    <w:rsid w:val="00E65661"/>
    <w:rsid w:val="00E657A4"/>
    <w:rsid w:val="00E65AC0"/>
    <w:rsid w:val="00E66028"/>
    <w:rsid w:val="00E662A0"/>
    <w:rsid w:val="00E66708"/>
    <w:rsid w:val="00E66CF2"/>
    <w:rsid w:val="00E676BA"/>
    <w:rsid w:val="00E67D1A"/>
    <w:rsid w:val="00E70071"/>
    <w:rsid w:val="00E707CE"/>
    <w:rsid w:val="00E70C16"/>
    <w:rsid w:val="00E71271"/>
    <w:rsid w:val="00E71B5A"/>
    <w:rsid w:val="00E71EBC"/>
    <w:rsid w:val="00E71EDB"/>
    <w:rsid w:val="00E7202C"/>
    <w:rsid w:val="00E7284A"/>
    <w:rsid w:val="00E73188"/>
    <w:rsid w:val="00E74242"/>
    <w:rsid w:val="00E74799"/>
    <w:rsid w:val="00E74A80"/>
    <w:rsid w:val="00E76117"/>
    <w:rsid w:val="00E76FBE"/>
    <w:rsid w:val="00E77236"/>
    <w:rsid w:val="00E807D0"/>
    <w:rsid w:val="00E8093D"/>
    <w:rsid w:val="00E81353"/>
    <w:rsid w:val="00E814AA"/>
    <w:rsid w:val="00E817FA"/>
    <w:rsid w:val="00E8208A"/>
    <w:rsid w:val="00E82560"/>
    <w:rsid w:val="00E829F6"/>
    <w:rsid w:val="00E83B16"/>
    <w:rsid w:val="00E83F7C"/>
    <w:rsid w:val="00E8408E"/>
    <w:rsid w:val="00E8514E"/>
    <w:rsid w:val="00E85E7A"/>
    <w:rsid w:val="00E85F0E"/>
    <w:rsid w:val="00E8656B"/>
    <w:rsid w:val="00E87005"/>
    <w:rsid w:val="00E8707B"/>
    <w:rsid w:val="00E870F3"/>
    <w:rsid w:val="00E87862"/>
    <w:rsid w:val="00E90306"/>
    <w:rsid w:val="00E90894"/>
    <w:rsid w:val="00E90F1C"/>
    <w:rsid w:val="00E91527"/>
    <w:rsid w:val="00E92544"/>
    <w:rsid w:val="00E93215"/>
    <w:rsid w:val="00E93BA0"/>
    <w:rsid w:val="00E95C42"/>
    <w:rsid w:val="00E974C5"/>
    <w:rsid w:val="00EA02DB"/>
    <w:rsid w:val="00EA0FDD"/>
    <w:rsid w:val="00EA134E"/>
    <w:rsid w:val="00EA3318"/>
    <w:rsid w:val="00EA37FF"/>
    <w:rsid w:val="00EA54D2"/>
    <w:rsid w:val="00EA599A"/>
    <w:rsid w:val="00EA5E33"/>
    <w:rsid w:val="00EA67FA"/>
    <w:rsid w:val="00EA68B5"/>
    <w:rsid w:val="00EA6CB2"/>
    <w:rsid w:val="00EA6E4A"/>
    <w:rsid w:val="00EA7012"/>
    <w:rsid w:val="00EA78FE"/>
    <w:rsid w:val="00EA791A"/>
    <w:rsid w:val="00EB007B"/>
    <w:rsid w:val="00EB0324"/>
    <w:rsid w:val="00EB06D0"/>
    <w:rsid w:val="00EB16CD"/>
    <w:rsid w:val="00EB20BD"/>
    <w:rsid w:val="00EB212D"/>
    <w:rsid w:val="00EB25EB"/>
    <w:rsid w:val="00EB2C4A"/>
    <w:rsid w:val="00EB2F22"/>
    <w:rsid w:val="00EB35D5"/>
    <w:rsid w:val="00EB4383"/>
    <w:rsid w:val="00EB52BA"/>
    <w:rsid w:val="00EB6035"/>
    <w:rsid w:val="00EB660C"/>
    <w:rsid w:val="00EB6690"/>
    <w:rsid w:val="00EB68D7"/>
    <w:rsid w:val="00EB6FBE"/>
    <w:rsid w:val="00EB7446"/>
    <w:rsid w:val="00EB74D2"/>
    <w:rsid w:val="00EC0E0D"/>
    <w:rsid w:val="00EC125A"/>
    <w:rsid w:val="00EC16C5"/>
    <w:rsid w:val="00EC1B45"/>
    <w:rsid w:val="00EC2369"/>
    <w:rsid w:val="00EC2945"/>
    <w:rsid w:val="00EC2DC8"/>
    <w:rsid w:val="00EC2EAA"/>
    <w:rsid w:val="00EC2F3B"/>
    <w:rsid w:val="00EC32F6"/>
    <w:rsid w:val="00EC36B7"/>
    <w:rsid w:val="00EC3CF9"/>
    <w:rsid w:val="00EC4A57"/>
    <w:rsid w:val="00EC4B11"/>
    <w:rsid w:val="00EC51FD"/>
    <w:rsid w:val="00EC52C5"/>
    <w:rsid w:val="00EC5577"/>
    <w:rsid w:val="00EC5A25"/>
    <w:rsid w:val="00EC5E36"/>
    <w:rsid w:val="00EC621F"/>
    <w:rsid w:val="00EC652F"/>
    <w:rsid w:val="00EC661A"/>
    <w:rsid w:val="00EC6BAE"/>
    <w:rsid w:val="00EC71A8"/>
    <w:rsid w:val="00EC7386"/>
    <w:rsid w:val="00EC758D"/>
    <w:rsid w:val="00EC7C29"/>
    <w:rsid w:val="00EC7C30"/>
    <w:rsid w:val="00ED0C87"/>
    <w:rsid w:val="00ED0FA1"/>
    <w:rsid w:val="00ED16EF"/>
    <w:rsid w:val="00ED1840"/>
    <w:rsid w:val="00ED1E7C"/>
    <w:rsid w:val="00ED29F3"/>
    <w:rsid w:val="00ED2E46"/>
    <w:rsid w:val="00ED2F1D"/>
    <w:rsid w:val="00ED364E"/>
    <w:rsid w:val="00ED3ADE"/>
    <w:rsid w:val="00ED3F3A"/>
    <w:rsid w:val="00ED4332"/>
    <w:rsid w:val="00ED44CF"/>
    <w:rsid w:val="00ED45A9"/>
    <w:rsid w:val="00ED4615"/>
    <w:rsid w:val="00ED4A49"/>
    <w:rsid w:val="00ED665F"/>
    <w:rsid w:val="00EE018D"/>
    <w:rsid w:val="00EE0CB1"/>
    <w:rsid w:val="00EE135B"/>
    <w:rsid w:val="00EE1E2C"/>
    <w:rsid w:val="00EE24F8"/>
    <w:rsid w:val="00EE2888"/>
    <w:rsid w:val="00EE2E7F"/>
    <w:rsid w:val="00EE359D"/>
    <w:rsid w:val="00EE36F6"/>
    <w:rsid w:val="00EE4652"/>
    <w:rsid w:val="00EE4732"/>
    <w:rsid w:val="00EE5D5A"/>
    <w:rsid w:val="00EE64E0"/>
    <w:rsid w:val="00EE6C40"/>
    <w:rsid w:val="00EE7320"/>
    <w:rsid w:val="00EE79BF"/>
    <w:rsid w:val="00EF0636"/>
    <w:rsid w:val="00EF0807"/>
    <w:rsid w:val="00EF0894"/>
    <w:rsid w:val="00EF0D3E"/>
    <w:rsid w:val="00EF148A"/>
    <w:rsid w:val="00EF1B75"/>
    <w:rsid w:val="00EF1F9D"/>
    <w:rsid w:val="00EF2347"/>
    <w:rsid w:val="00EF32FF"/>
    <w:rsid w:val="00EF3351"/>
    <w:rsid w:val="00EF3B49"/>
    <w:rsid w:val="00EF44EA"/>
    <w:rsid w:val="00EF5A1F"/>
    <w:rsid w:val="00EF5C36"/>
    <w:rsid w:val="00EF62E0"/>
    <w:rsid w:val="00EF723F"/>
    <w:rsid w:val="00F009E0"/>
    <w:rsid w:val="00F012EC"/>
    <w:rsid w:val="00F019A5"/>
    <w:rsid w:val="00F02ADC"/>
    <w:rsid w:val="00F030B9"/>
    <w:rsid w:val="00F03482"/>
    <w:rsid w:val="00F039A2"/>
    <w:rsid w:val="00F0480A"/>
    <w:rsid w:val="00F04936"/>
    <w:rsid w:val="00F05978"/>
    <w:rsid w:val="00F05DF5"/>
    <w:rsid w:val="00F067E8"/>
    <w:rsid w:val="00F06D0C"/>
    <w:rsid w:val="00F071F8"/>
    <w:rsid w:val="00F10D42"/>
    <w:rsid w:val="00F10E0C"/>
    <w:rsid w:val="00F11132"/>
    <w:rsid w:val="00F12905"/>
    <w:rsid w:val="00F13F58"/>
    <w:rsid w:val="00F1434C"/>
    <w:rsid w:val="00F14842"/>
    <w:rsid w:val="00F14D43"/>
    <w:rsid w:val="00F162D8"/>
    <w:rsid w:val="00F16EA1"/>
    <w:rsid w:val="00F17282"/>
    <w:rsid w:val="00F17F5D"/>
    <w:rsid w:val="00F211DD"/>
    <w:rsid w:val="00F21A5C"/>
    <w:rsid w:val="00F22659"/>
    <w:rsid w:val="00F22901"/>
    <w:rsid w:val="00F24261"/>
    <w:rsid w:val="00F244C9"/>
    <w:rsid w:val="00F246BA"/>
    <w:rsid w:val="00F24D4D"/>
    <w:rsid w:val="00F25149"/>
    <w:rsid w:val="00F25257"/>
    <w:rsid w:val="00F254E0"/>
    <w:rsid w:val="00F25F5A"/>
    <w:rsid w:val="00F260DE"/>
    <w:rsid w:val="00F272D3"/>
    <w:rsid w:val="00F307E8"/>
    <w:rsid w:val="00F31290"/>
    <w:rsid w:val="00F325AE"/>
    <w:rsid w:val="00F32762"/>
    <w:rsid w:val="00F32CD9"/>
    <w:rsid w:val="00F32F09"/>
    <w:rsid w:val="00F3350A"/>
    <w:rsid w:val="00F33822"/>
    <w:rsid w:val="00F33953"/>
    <w:rsid w:val="00F3451C"/>
    <w:rsid w:val="00F34DBB"/>
    <w:rsid w:val="00F351DA"/>
    <w:rsid w:val="00F35242"/>
    <w:rsid w:val="00F363EC"/>
    <w:rsid w:val="00F36A2F"/>
    <w:rsid w:val="00F36DA0"/>
    <w:rsid w:val="00F37119"/>
    <w:rsid w:val="00F40283"/>
    <w:rsid w:val="00F40601"/>
    <w:rsid w:val="00F41658"/>
    <w:rsid w:val="00F41D6B"/>
    <w:rsid w:val="00F42971"/>
    <w:rsid w:val="00F4357E"/>
    <w:rsid w:val="00F43CD0"/>
    <w:rsid w:val="00F440F0"/>
    <w:rsid w:val="00F449E7"/>
    <w:rsid w:val="00F45149"/>
    <w:rsid w:val="00F45516"/>
    <w:rsid w:val="00F45563"/>
    <w:rsid w:val="00F46B84"/>
    <w:rsid w:val="00F46F03"/>
    <w:rsid w:val="00F51C15"/>
    <w:rsid w:val="00F51FCB"/>
    <w:rsid w:val="00F525CE"/>
    <w:rsid w:val="00F5310C"/>
    <w:rsid w:val="00F53D7C"/>
    <w:rsid w:val="00F54302"/>
    <w:rsid w:val="00F5747E"/>
    <w:rsid w:val="00F57732"/>
    <w:rsid w:val="00F577A6"/>
    <w:rsid w:val="00F60262"/>
    <w:rsid w:val="00F604CC"/>
    <w:rsid w:val="00F613E3"/>
    <w:rsid w:val="00F61786"/>
    <w:rsid w:val="00F61F1C"/>
    <w:rsid w:val="00F630B8"/>
    <w:rsid w:val="00F630FC"/>
    <w:rsid w:val="00F6314C"/>
    <w:rsid w:val="00F639AB"/>
    <w:rsid w:val="00F641FD"/>
    <w:rsid w:val="00F64A50"/>
    <w:rsid w:val="00F663E1"/>
    <w:rsid w:val="00F67F07"/>
    <w:rsid w:val="00F7181D"/>
    <w:rsid w:val="00F721D5"/>
    <w:rsid w:val="00F7230A"/>
    <w:rsid w:val="00F72677"/>
    <w:rsid w:val="00F73142"/>
    <w:rsid w:val="00F738E9"/>
    <w:rsid w:val="00F74405"/>
    <w:rsid w:val="00F74B6C"/>
    <w:rsid w:val="00F75186"/>
    <w:rsid w:val="00F7560F"/>
    <w:rsid w:val="00F762C2"/>
    <w:rsid w:val="00F77919"/>
    <w:rsid w:val="00F80131"/>
    <w:rsid w:val="00F80DF0"/>
    <w:rsid w:val="00F80E21"/>
    <w:rsid w:val="00F80FE0"/>
    <w:rsid w:val="00F827F5"/>
    <w:rsid w:val="00F83D39"/>
    <w:rsid w:val="00F84825"/>
    <w:rsid w:val="00F85827"/>
    <w:rsid w:val="00F86454"/>
    <w:rsid w:val="00F86C6E"/>
    <w:rsid w:val="00F8701F"/>
    <w:rsid w:val="00F87044"/>
    <w:rsid w:val="00F878C5"/>
    <w:rsid w:val="00F879AB"/>
    <w:rsid w:val="00F879CD"/>
    <w:rsid w:val="00F900FC"/>
    <w:rsid w:val="00F90EA7"/>
    <w:rsid w:val="00F91358"/>
    <w:rsid w:val="00F91DB8"/>
    <w:rsid w:val="00F91FA7"/>
    <w:rsid w:val="00F9287D"/>
    <w:rsid w:val="00F92AEE"/>
    <w:rsid w:val="00F92B8C"/>
    <w:rsid w:val="00F930AA"/>
    <w:rsid w:val="00F936D3"/>
    <w:rsid w:val="00F93AA5"/>
    <w:rsid w:val="00F94701"/>
    <w:rsid w:val="00F94F41"/>
    <w:rsid w:val="00F950CA"/>
    <w:rsid w:val="00F95DF3"/>
    <w:rsid w:val="00F963AD"/>
    <w:rsid w:val="00F977F4"/>
    <w:rsid w:val="00FA16BF"/>
    <w:rsid w:val="00FA2CFD"/>
    <w:rsid w:val="00FA3586"/>
    <w:rsid w:val="00FA359E"/>
    <w:rsid w:val="00FA59E6"/>
    <w:rsid w:val="00FA5A79"/>
    <w:rsid w:val="00FA5A7B"/>
    <w:rsid w:val="00FA66D8"/>
    <w:rsid w:val="00FA6B8E"/>
    <w:rsid w:val="00FA7508"/>
    <w:rsid w:val="00FA7FF9"/>
    <w:rsid w:val="00FB02F2"/>
    <w:rsid w:val="00FB0715"/>
    <w:rsid w:val="00FB07C4"/>
    <w:rsid w:val="00FB0FEA"/>
    <w:rsid w:val="00FB1804"/>
    <w:rsid w:val="00FB1B25"/>
    <w:rsid w:val="00FB1CA0"/>
    <w:rsid w:val="00FB1FF9"/>
    <w:rsid w:val="00FB21BD"/>
    <w:rsid w:val="00FB2384"/>
    <w:rsid w:val="00FB2CFE"/>
    <w:rsid w:val="00FB2E44"/>
    <w:rsid w:val="00FB3B66"/>
    <w:rsid w:val="00FB3B79"/>
    <w:rsid w:val="00FB3E74"/>
    <w:rsid w:val="00FB4778"/>
    <w:rsid w:val="00FB48F3"/>
    <w:rsid w:val="00FB4BC6"/>
    <w:rsid w:val="00FB507E"/>
    <w:rsid w:val="00FB555F"/>
    <w:rsid w:val="00FB676A"/>
    <w:rsid w:val="00FB7003"/>
    <w:rsid w:val="00FB7A0A"/>
    <w:rsid w:val="00FB7CE5"/>
    <w:rsid w:val="00FC09E0"/>
    <w:rsid w:val="00FC12F8"/>
    <w:rsid w:val="00FC172E"/>
    <w:rsid w:val="00FC1CFA"/>
    <w:rsid w:val="00FC280E"/>
    <w:rsid w:val="00FC2A6F"/>
    <w:rsid w:val="00FC2BC0"/>
    <w:rsid w:val="00FC361F"/>
    <w:rsid w:val="00FC3646"/>
    <w:rsid w:val="00FC3B22"/>
    <w:rsid w:val="00FC3B82"/>
    <w:rsid w:val="00FC3D07"/>
    <w:rsid w:val="00FC3D88"/>
    <w:rsid w:val="00FC4AD0"/>
    <w:rsid w:val="00FC4D71"/>
    <w:rsid w:val="00FC520F"/>
    <w:rsid w:val="00FC5AA0"/>
    <w:rsid w:val="00FC612B"/>
    <w:rsid w:val="00FD0018"/>
    <w:rsid w:val="00FD051F"/>
    <w:rsid w:val="00FD0D13"/>
    <w:rsid w:val="00FD10F6"/>
    <w:rsid w:val="00FD2896"/>
    <w:rsid w:val="00FD2B75"/>
    <w:rsid w:val="00FD2DFC"/>
    <w:rsid w:val="00FD30C1"/>
    <w:rsid w:val="00FD3463"/>
    <w:rsid w:val="00FD36BA"/>
    <w:rsid w:val="00FD393B"/>
    <w:rsid w:val="00FD4174"/>
    <w:rsid w:val="00FD49EA"/>
    <w:rsid w:val="00FD6B20"/>
    <w:rsid w:val="00FD6E2D"/>
    <w:rsid w:val="00FD6F39"/>
    <w:rsid w:val="00FD6FAB"/>
    <w:rsid w:val="00FD70A1"/>
    <w:rsid w:val="00FD718B"/>
    <w:rsid w:val="00FE05A1"/>
    <w:rsid w:val="00FE064B"/>
    <w:rsid w:val="00FE08AF"/>
    <w:rsid w:val="00FE0971"/>
    <w:rsid w:val="00FE0B58"/>
    <w:rsid w:val="00FE0BBE"/>
    <w:rsid w:val="00FE0EB0"/>
    <w:rsid w:val="00FE1D23"/>
    <w:rsid w:val="00FE1F56"/>
    <w:rsid w:val="00FE2DA6"/>
    <w:rsid w:val="00FE306C"/>
    <w:rsid w:val="00FE3749"/>
    <w:rsid w:val="00FE3C0B"/>
    <w:rsid w:val="00FE462D"/>
    <w:rsid w:val="00FE488E"/>
    <w:rsid w:val="00FE51FA"/>
    <w:rsid w:val="00FE5CDF"/>
    <w:rsid w:val="00FE6315"/>
    <w:rsid w:val="00FE67B0"/>
    <w:rsid w:val="00FE7495"/>
    <w:rsid w:val="00FE768A"/>
    <w:rsid w:val="00FF2625"/>
    <w:rsid w:val="00FF2C73"/>
    <w:rsid w:val="00FF2D03"/>
    <w:rsid w:val="00FF3FB9"/>
    <w:rsid w:val="00FF40B1"/>
    <w:rsid w:val="00FF4492"/>
    <w:rsid w:val="00FF4A80"/>
    <w:rsid w:val="00FF4B92"/>
    <w:rsid w:val="00FF5845"/>
    <w:rsid w:val="00FF5FCA"/>
    <w:rsid w:val="00FF6B63"/>
    <w:rsid w:val="00FF78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6369"/>
    <o:shapelayout v:ext="edit">
      <o:idmap v:ext="edit" data="1"/>
    </o:shapelayout>
  </w:shapeDefaults>
  <w:decimalSymbol w:val=","/>
  <w:listSeparator w:val=";"/>
  <w14:docId w14:val="670E8B16"/>
  <w15:docId w15:val="{526E631F-44E0-4056-8DB3-5BAC7A43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F2"/>
    <w:rPr>
      <w:rFonts w:ascii="Times New Roman" w:eastAsia="Times New Roman" w:hAnsi="Times New Roman"/>
      <w:sz w:val="24"/>
      <w:szCs w:val="24"/>
    </w:rPr>
  </w:style>
  <w:style w:type="paragraph" w:styleId="1">
    <w:name w:val="heading 1"/>
    <w:basedOn w:val="a"/>
    <w:next w:val="a"/>
    <w:link w:val="10"/>
    <w:qFormat/>
    <w:rsid w:val="00520EAB"/>
    <w:pPr>
      <w:keepNext/>
      <w:jc w:val="center"/>
      <w:outlineLvl w:val="0"/>
    </w:pPr>
    <w:rPr>
      <w:b/>
      <w:bCs/>
    </w:rPr>
  </w:style>
  <w:style w:type="paragraph" w:styleId="6">
    <w:name w:val="heading 6"/>
    <w:basedOn w:val="a"/>
    <w:next w:val="a"/>
    <w:link w:val="60"/>
    <w:uiPriority w:val="9"/>
    <w:semiHidden/>
    <w:unhideWhenUsed/>
    <w:qFormat/>
    <w:rsid w:val="0055399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0EAB"/>
    <w:rPr>
      <w:rFonts w:ascii="Times New Roman" w:eastAsia="Times New Roman" w:hAnsi="Times New Roman" w:cs="Times New Roman"/>
      <w:b/>
      <w:bCs/>
      <w:sz w:val="24"/>
      <w:szCs w:val="24"/>
      <w:lang w:eastAsia="ru-RU"/>
    </w:rPr>
  </w:style>
  <w:style w:type="paragraph" w:styleId="a3">
    <w:name w:val="Body Text"/>
    <w:basedOn w:val="a"/>
    <w:link w:val="a4"/>
    <w:rsid w:val="00520EAB"/>
    <w:pPr>
      <w:jc w:val="center"/>
    </w:pPr>
  </w:style>
  <w:style w:type="character" w:customStyle="1" w:styleId="a4">
    <w:name w:val="Основной текст Знак"/>
    <w:link w:val="a3"/>
    <w:rsid w:val="00520EAB"/>
    <w:rPr>
      <w:rFonts w:ascii="Times New Roman" w:eastAsia="Times New Roman" w:hAnsi="Times New Roman" w:cs="Times New Roman"/>
      <w:sz w:val="24"/>
      <w:szCs w:val="24"/>
      <w:lang w:eastAsia="ru-RU"/>
    </w:rPr>
  </w:style>
  <w:style w:type="paragraph" w:styleId="3">
    <w:name w:val="Body Text 3"/>
    <w:basedOn w:val="a"/>
    <w:link w:val="30"/>
    <w:uiPriority w:val="99"/>
    <w:rsid w:val="00520EAB"/>
    <w:pPr>
      <w:jc w:val="both"/>
    </w:pPr>
    <w:rPr>
      <w:color w:val="FF6600"/>
    </w:rPr>
  </w:style>
  <w:style w:type="character" w:customStyle="1" w:styleId="30">
    <w:name w:val="Основной текст 3 Знак"/>
    <w:link w:val="3"/>
    <w:uiPriority w:val="99"/>
    <w:rsid w:val="00520EAB"/>
    <w:rPr>
      <w:rFonts w:ascii="Times New Roman" w:eastAsia="Times New Roman" w:hAnsi="Times New Roman" w:cs="Times New Roman"/>
      <w:color w:val="FF6600"/>
      <w:sz w:val="24"/>
      <w:szCs w:val="24"/>
    </w:rPr>
  </w:style>
  <w:style w:type="paragraph" w:customStyle="1" w:styleId="a5">
    <w:name w:val="Знак Знак Знак"/>
    <w:basedOn w:val="a"/>
    <w:rsid w:val="00A41248"/>
    <w:pPr>
      <w:spacing w:after="160" w:line="240" w:lineRule="exact"/>
    </w:pPr>
    <w:rPr>
      <w:rFonts w:ascii="Verdana" w:hAnsi="Verdana" w:cs="Verdana"/>
      <w:lang w:val="en-US" w:eastAsia="en-US"/>
    </w:rPr>
  </w:style>
  <w:style w:type="paragraph" w:styleId="a6">
    <w:name w:val="List Paragraph"/>
    <w:basedOn w:val="a"/>
    <w:uiPriority w:val="34"/>
    <w:qFormat/>
    <w:rsid w:val="00A41248"/>
    <w:pPr>
      <w:ind w:left="708"/>
    </w:pPr>
  </w:style>
  <w:style w:type="paragraph" w:styleId="a7">
    <w:name w:val="Body Text Indent"/>
    <w:basedOn w:val="a"/>
    <w:link w:val="a8"/>
    <w:rsid w:val="00B13C8F"/>
    <w:pPr>
      <w:spacing w:after="120"/>
      <w:ind w:left="283"/>
    </w:pPr>
  </w:style>
  <w:style w:type="character" w:customStyle="1" w:styleId="a8">
    <w:name w:val="Основной текст с отступом Знак"/>
    <w:link w:val="a7"/>
    <w:rsid w:val="00B13C8F"/>
    <w:rPr>
      <w:rFonts w:ascii="Times New Roman" w:eastAsia="Times New Roman" w:hAnsi="Times New Roman" w:cs="Times New Roman"/>
      <w:sz w:val="24"/>
      <w:szCs w:val="24"/>
      <w:lang w:eastAsia="ru-RU"/>
    </w:rPr>
  </w:style>
  <w:style w:type="paragraph" w:customStyle="1" w:styleId="ConsNonformat">
    <w:name w:val="ConsNonformat"/>
    <w:rsid w:val="00551B29"/>
    <w:pPr>
      <w:widowControl w:val="0"/>
      <w:autoSpaceDE w:val="0"/>
      <w:autoSpaceDN w:val="0"/>
      <w:adjustRightInd w:val="0"/>
    </w:pPr>
    <w:rPr>
      <w:rFonts w:ascii="Courier New" w:eastAsia="Times New Roman" w:hAnsi="Courier New" w:cs="Courier New"/>
    </w:rPr>
  </w:style>
  <w:style w:type="paragraph" w:styleId="a9">
    <w:name w:val="Balloon Text"/>
    <w:basedOn w:val="a"/>
    <w:link w:val="aa"/>
    <w:uiPriority w:val="99"/>
    <w:semiHidden/>
    <w:unhideWhenUsed/>
    <w:rsid w:val="007C095A"/>
    <w:rPr>
      <w:rFonts w:ascii="Tahoma" w:hAnsi="Tahoma"/>
      <w:sz w:val="16"/>
      <w:szCs w:val="16"/>
    </w:rPr>
  </w:style>
  <w:style w:type="character" w:customStyle="1" w:styleId="aa">
    <w:name w:val="Текст выноски Знак"/>
    <w:link w:val="a9"/>
    <w:uiPriority w:val="99"/>
    <w:semiHidden/>
    <w:rsid w:val="007C095A"/>
    <w:rPr>
      <w:rFonts w:ascii="Tahoma" w:eastAsia="Times New Roman" w:hAnsi="Tahoma" w:cs="Tahoma"/>
      <w:sz w:val="16"/>
      <w:szCs w:val="16"/>
      <w:lang w:eastAsia="ru-RU"/>
    </w:rPr>
  </w:style>
  <w:style w:type="paragraph" w:styleId="ab">
    <w:name w:val="No Spacing"/>
    <w:uiPriority w:val="1"/>
    <w:qFormat/>
    <w:rsid w:val="00295F8B"/>
    <w:rPr>
      <w:rFonts w:ascii="Times New Roman" w:eastAsia="Times New Roman" w:hAnsi="Times New Roman"/>
      <w:sz w:val="24"/>
      <w:szCs w:val="24"/>
    </w:rPr>
  </w:style>
  <w:style w:type="character" w:customStyle="1" w:styleId="blk">
    <w:name w:val="blk"/>
    <w:basedOn w:val="a0"/>
    <w:rsid w:val="008D6832"/>
  </w:style>
  <w:style w:type="table" w:styleId="ac">
    <w:name w:val="Table Grid"/>
    <w:basedOn w:val="a1"/>
    <w:uiPriority w:val="59"/>
    <w:rsid w:val="0083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34390"/>
    <w:pPr>
      <w:widowControl w:val="0"/>
      <w:autoSpaceDE w:val="0"/>
      <w:autoSpaceDN w:val="0"/>
      <w:adjustRightInd w:val="0"/>
    </w:pPr>
    <w:rPr>
      <w:rFonts w:ascii="Arial" w:eastAsia="Times New Roman" w:hAnsi="Arial" w:cs="Arial"/>
      <w:b/>
      <w:bCs/>
      <w:sz w:val="12"/>
      <w:szCs w:val="12"/>
    </w:rPr>
  </w:style>
  <w:style w:type="paragraph" w:customStyle="1" w:styleId="a10">
    <w:name w:val="a1"/>
    <w:basedOn w:val="a"/>
    <w:rsid w:val="004B1154"/>
    <w:pPr>
      <w:spacing w:before="100" w:beforeAutospacing="1" w:after="100" w:afterAutospacing="1"/>
    </w:pPr>
  </w:style>
  <w:style w:type="paragraph" w:styleId="ad">
    <w:name w:val="header"/>
    <w:basedOn w:val="a"/>
    <w:link w:val="ae"/>
    <w:uiPriority w:val="99"/>
    <w:unhideWhenUsed/>
    <w:rsid w:val="00160E44"/>
    <w:pPr>
      <w:tabs>
        <w:tab w:val="center" w:pos="4677"/>
        <w:tab w:val="right" w:pos="9355"/>
      </w:tabs>
    </w:pPr>
  </w:style>
  <w:style w:type="character" w:customStyle="1" w:styleId="ae">
    <w:name w:val="Верхний колонтитул Знак"/>
    <w:link w:val="ad"/>
    <w:uiPriority w:val="99"/>
    <w:rsid w:val="00160E44"/>
    <w:rPr>
      <w:rFonts w:ascii="Times New Roman" w:eastAsia="Times New Roman" w:hAnsi="Times New Roman"/>
      <w:sz w:val="24"/>
      <w:szCs w:val="24"/>
    </w:rPr>
  </w:style>
  <w:style w:type="paragraph" w:styleId="af">
    <w:name w:val="footer"/>
    <w:basedOn w:val="a"/>
    <w:link w:val="af0"/>
    <w:uiPriority w:val="99"/>
    <w:unhideWhenUsed/>
    <w:rsid w:val="00160E44"/>
    <w:pPr>
      <w:tabs>
        <w:tab w:val="center" w:pos="4677"/>
        <w:tab w:val="right" w:pos="9355"/>
      </w:tabs>
    </w:pPr>
  </w:style>
  <w:style w:type="character" w:customStyle="1" w:styleId="af0">
    <w:name w:val="Нижний колонтитул Знак"/>
    <w:link w:val="af"/>
    <w:uiPriority w:val="99"/>
    <w:rsid w:val="00160E44"/>
    <w:rPr>
      <w:rFonts w:ascii="Times New Roman" w:eastAsia="Times New Roman" w:hAnsi="Times New Roman"/>
      <w:sz w:val="24"/>
      <w:szCs w:val="24"/>
    </w:rPr>
  </w:style>
  <w:style w:type="paragraph" w:customStyle="1" w:styleId="ConsNormal">
    <w:name w:val="ConsNormal"/>
    <w:rsid w:val="005E6F22"/>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rsid w:val="00B7175B"/>
    <w:pPr>
      <w:autoSpaceDE w:val="0"/>
      <w:autoSpaceDN w:val="0"/>
      <w:adjustRightInd w:val="0"/>
    </w:pPr>
    <w:rPr>
      <w:rFonts w:ascii="Times New Roman" w:hAnsi="Times New Roman"/>
      <w:sz w:val="24"/>
      <w:szCs w:val="24"/>
    </w:rPr>
  </w:style>
  <w:style w:type="character" w:styleId="af1">
    <w:name w:val="Strong"/>
    <w:uiPriority w:val="22"/>
    <w:qFormat/>
    <w:rsid w:val="00170A31"/>
    <w:rPr>
      <w:b/>
      <w:bCs/>
    </w:rPr>
  </w:style>
  <w:style w:type="character" w:customStyle="1" w:styleId="60">
    <w:name w:val="Заголовок 6 Знак"/>
    <w:link w:val="6"/>
    <w:uiPriority w:val="9"/>
    <w:semiHidden/>
    <w:rsid w:val="00553991"/>
    <w:rPr>
      <w:rFonts w:ascii="Calibri" w:eastAsia="Times New Roman" w:hAnsi="Calibri" w:cs="Times New Roman"/>
      <w:b/>
      <w:bCs/>
      <w:sz w:val="22"/>
      <w:szCs w:val="22"/>
    </w:rPr>
  </w:style>
  <w:style w:type="paragraph" w:styleId="af2">
    <w:name w:val="Normal (Web)"/>
    <w:basedOn w:val="a"/>
    <w:link w:val="af3"/>
    <w:rsid w:val="00960226"/>
    <w:pPr>
      <w:spacing w:before="100" w:beforeAutospacing="1" w:after="180"/>
      <w:jc w:val="both"/>
    </w:pPr>
  </w:style>
  <w:style w:type="character" w:styleId="af4">
    <w:name w:val="Hyperlink"/>
    <w:basedOn w:val="a0"/>
    <w:uiPriority w:val="99"/>
    <w:unhideWhenUsed/>
    <w:rsid w:val="00466FEE"/>
    <w:rPr>
      <w:color w:val="0000FF"/>
      <w:u w:val="single"/>
    </w:rPr>
  </w:style>
  <w:style w:type="character" w:customStyle="1" w:styleId="11">
    <w:name w:val="Неразрешенное упоминание1"/>
    <w:basedOn w:val="a0"/>
    <w:uiPriority w:val="99"/>
    <w:semiHidden/>
    <w:unhideWhenUsed/>
    <w:rsid w:val="00466FEE"/>
    <w:rPr>
      <w:color w:val="605E5C"/>
      <w:shd w:val="clear" w:color="auto" w:fill="E1DFDD"/>
    </w:rPr>
  </w:style>
  <w:style w:type="paragraph" w:customStyle="1" w:styleId="vrez">
    <w:name w:val="vrez"/>
    <w:basedOn w:val="a"/>
    <w:rsid w:val="00246706"/>
    <w:pPr>
      <w:spacing w:before="100" w:beforeAutospacing="1" w:after="100" w:afterAutospacing="1"/>
    </w:pPr>
    <w:rPr>
      <w:rFonts w:ascii="Verdana" w:hAnsi="Verdana"/>
      <w:b/>
      <w:bCs/>
      <w:color w:val="000000"/>
      <w:sz w:val="20"/>
      <w:szCs w:val="20"/>
    </w:rPr>
  </w:style>
  <w:style w:type="paragraph" w:customStyle="1" w:styleId="21">
    <w:name w:val="Основной текст с отступом 21"/>
    <w:basedOn w:val="a"/>
    <w:rsid w:val="009E2450"/>
    <w:pPr>
      <w:suppressAutoHyphens/>
      <w:autoSpaceDE w:val="0"/>
      <w:ind w:firstLine="426"/>
      <w:jc w:val="both"/>
    </w:pPr>
    <w:rPr>
      <w:color w:val="000000"/>
      <w:sz w:val="28"/>
      <w:szCs w:val="28"/>
      <w:lang w:eastAsia="ar-SA"/>
    </w:rPr>
  </w:style>
  <w:style w:type="numbering" w:customStyle="1" w:styleId="12">
    <w:name w:val="Нет списка1"/>
    <w:next w:val="a2"/>
    <w:uiPriority w:val="99"/>
    <w:semiHidden/>
    <w:unhideWhenUsed/>
    <w:rsid w:val="003F19FC"/>
  </w:style>
  <w:style w:type="paragraph" w:styleId="2">
    <w:name w:val="Body Text Indent 2"/>
    <w:basedOn w:val="a"/>
    <w:link w:val="20"/>
    <w:uiPriority w:val="99"/>
    <w:semiHidden/>
    <w:unhideWhenUsed/>
    <w:rsid w:val="003F19FC"/>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semiHidden/>
    <w:rsid w:val="003F19FC"/>
    <w:rPr>
      <w:sz w:val="22"/>
      <w:szCs w:val="22"/>
      <w:lang w:eastAsia="en-US"/>
    </w:rPr>
  </w:style>
  <w:style w:type="character" w:customStyle="1" w:styleId="af3">
    <w:name w:val="Обычный (Интернет) Знак"/>
    <w:basedOn w:val="a0"/>
    <w:link w:val="af2"/>
    <w:locked/>
    <w:rsid w:val="003F19FC"/>
    <w:rPr>
      <w:rFonts w:ascii="Times New Roman" w:eastAsia="Times New Roman" w:hAnsi="Times New Roman"/>
      <w:sz w:val="24"/>
      <w:szCs w:val="24"/>
    </w:rPr>
  </w:style>
  <w:style w:type="paragraph" w:customStyle="1" w:styleId="Web">
    <w:name w:val="Обычный (Web)"/>
    <w:basedOn w:val="a"/>
    <w:rsid w:val="003F19FC"/>
    <w:pPr>
      <w:spacing w:before="100" w:beforeAutospacing="1" w:after="100" w:afterAutospacing="1"/>
    </w:pPr>
    <w:rPr>
      <w:rFonts w:ascii="Arial" w:hAnsi="Arial"/>
      <w:color w:val="000000"/>
      <w:sz w:val="18"/>
      <w:szCs w:val="20"/>
    </w:rPr>
  </w:style>
  <w:style w:type="table" w:customStyle="1" w:styleId="13">
    <w:name w:val="Сетка таблицы1"/>
    <w:basedOn w:val="a1"/>
    <w:next w:val="ac"/>
    <w:rsid w:val="003F19FC"/>
    <w:rPr>
      <w:rFonts w:eastAsia="Times New Roman"/>
      <w:color w:val="000000"/>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468">
      <w:bodyDiv w:val="1"/>
      <w:marLeft w:val="0"/>
      <w:marRight w:val="0"/>
      <w:marTop w:val="0"/>
      <w:marBottom w:val="0"/>
      <w:divBdr>
        <w:top w:val="none" w:sz="0" w:space="0" w:color="auto"/>
        <w:left w:val="none" w:sz="0" w:space="0" w:color="auto"/>
        <w:bottom w:val="none" w:sz="0" w:space="0" w:color="auto"/>
        <w:right w:val="none" w:sz="0" w:space="0" w:color="auto"/>
      </w:divBdr>
    </w:div>
    <w:div w:id="35662281">
      <w:bodyDiv w:val="1"/>
      <w:marLeft w:val="0"/>
      <w:marRight w:val="0"/>
      <w:marTop w:val="0"/>
      <w:marBottom w:val="0"/>
      <w:divBdr>
        <w:top w:val="none" w:sz="0" w:space="0" w:color="auto"/>
        <w:left w:val="none" w:sz="0" w:space="0" w:color="auto"/>
        <w:bottom w:val="none" w:sz="0" w:space="0" w:color="auto"/>
        <w:right w:val="none" w:sz="0" w:space="0" w:color="auto"/>
      </w:divBdr>
    </w:div>
    <w:div w:id="100229532">
      <w:bodyDiv w:val="1"/>
      <w:marLeft w:val="0"/>
      <w:marRight w:val="0"/>
      <w:marTop w:val="0"/>
      <w:marBottom w:val="0"/>
      <w:divBdr>
        <w:top w:val="none" w:sz="0" w:space="0" w:color="auto"/>
        <w:left w:val="none" w:sz="0" w:space="0" w:color="auto"/>
        <w:bottom w:val="none" w:sz="0" w:space="0" w:color="auto"/>
        <w:right w:val="none" w:sz="0" w:space="0" w:color="auto"/>
      </w:divBdr>
    </w:div>
    <w:div w:id="132871332">
      <w:bodyDiv w:val="1"/>
      <w:marLeft w:val="0"/>
      <w:marRight w:val="0"/>
      <w:marTop w:val="0"/>
      <w:marBottom w:val="0"/>
      <w:divBdr>
        <w:top w:val="none" w:sz="0" w:space="0" w:color="auto"/>
        <w:left w:val="none" w:sz="0" w:space="0" w:color="auto"/>
        <w:bottom w:val="none" w:sz="0" w:space="0" w:color="auto"/>
        <w:right w:val="none" w:sz="0" w:space="0" w:color="auto"/>
      </w:divBdr>
    </w:div>
    <w:div w:id="197158812">
      <w:bodyDiv w:val="1"/>
      <w:marLeft w:val="0"/>
      <w:marRight w:val="0"/>
      <w:marTop w:val="0"/>
      <w:marBottom w:val="0"/>
      <w:divBdr>
        <w:top w:val="none" w:sz="0" w:space="0" w:color="auto"/>
        <w:left w:val="none" w:sz="0" w:space="0" w:color="auto"/>
        <w:bottom w:val="none" w:sz="0" w:space="0" w:color="auto"/>
        <w:right w:val="none" w:sz="0" w:space="0" w:color="auto"/>
      </w:divBdr>
    </w:div>
    <w:div w:id="258873043">
      <w:bodyDiv w:val="1"/>
      <w:marLeft w:val="0"/>
      <w:marRight w:val="0"/>
      <w:marTop w:val="0"/>
      <w:marBottom w:val="0"/>
      <w:divBdr>
        <w:top w:val="none" w:sz="0" w:space="0" w:color="auto"/>
        <w:left w:val="none" w:sz="0" w:space="0" w:color="auto"/>
        <w:bottom w:val="none" w:sz="0" w:space="0" w:color="auto"/>
        <w:right w:val="none" w:sz="0" w:space="0" w:color="auto"/>
      </w:divBdr>
    </w:div>
    <w:div w:id="267738083">
      <w:bodyDiv w:val="1"/>
      <w:marLeft w:val="0"/>
      <w:marRight w:val="0"/>
      <w:marTop w:val="0"/>
      <w:marBottom w:val="0"/>
      <w:divBdr>
        <w:top w:val="none" w:sz="0" w:space="0" w:color="auto"/>
        <w:left w:val="none" w:sz="0" w:space="0" w:color="auto"/>
        <w:bottom w:val="none" w:sz="0" w:space="0" w:color="auto"/>
        <w:right w:val="none" w:sz="0" w:space="0" w:color="auto"/>
      </w:divBdr>
    </w:div>
    <w:div w:id="437986574">
      <w:bodyDiv w:val="1"/>
      <w:marLeft w:val="0"/>
      <w:marRight w:val="0"/>
      <w:marTop w:val="0"/>
      <w:marBottom w:val="0"/>
      <w:divBdr>
        <w:top w:val="none" w:sz="0" w:space="0" w:color="auto"/>
        <w:left w:val="none" w:sz="0" w:space="0" w:color="auto"/>
        <w:bottom w:val="none" w:sz="0" w:space="0" w:color="auto"/>
        <w:right w:val="none" w:sz="0" w:space="0" w:color="auto"/>
      </w:divBdr>
    </w:div>
    <w:div w:id="440800300">
      <w:bodyDiv w:val="1"/>
      <w:marLeft w:val="0"/>
      <w:marRight w:val="0"/>
      <w:marTop w:val="0"/>
      <w:marBottom w:val="0"/>
      <w:divBdr>
        <w:top w:val="none" w:sz="0" w:space="0" w:color="auto"/>
        <w:left w:val="none" w:sz="0" w:space="0" w:color="auto"/>
        <w:bottom w:val="none" w:sz="0" w:space="0" w:color="auto"/>
        <w:right w:val="none" w:sz="0" w:space="0" w:color="auto"/>
      </w:divBdr>
    </w:div>
    <w:div w:id="468397194">
      <w:bodyDiv w:val="1"/>
      <w:marLeft w:val="0"/>
      <w:marRight w:val="0"/>
      <w:marTop w:val="0"/>
      <w:marBottom w:val="0"/>
      <w:divBdr>
        <w:top w:val="none" w:sz="0" w:space="0" w:color="auto"/>
        <w:left w:val="none" w:sz="0" w:space="0" w:color="auto"/>
        <w:bottom w:val="none" w:sz="0" w:space="0" w:color="auto"/>
        <w:right w:val="none" w:sz="0" w:space="0" w:color="auto"/>
      </w:divBdr>
    </w:div>
    <w:div w:id="578557846">
      <w:bodyDiv w:val="1"/>
      <w:marLeft w:val="0"/>
      <w:marRight w:val="0"/>
      <w:marTop w:val="0"/>
      <w:marBottom w:val="0"/>
      <w:divBdr>
        <w:top w:val="none" w:sz="0" w:space="0" w:color="auto"/>
        <w:left w:val="none" w:sz="0" w:space="0" w:color="auto"/>
        <w:bottom w:val="none" w:sz="0" w:space="0" w:color="auto"/>
        <w:right w:val="none" w:sz="0" w:space="0" w:color="auto"/>
      </w:divBdr>
    </w:div>
    <w:div w:id="711342860">
      <w:bodyDiv w:val="1"/>
      <w:marLeft w:val="0"/>
      <w:marRight w:val="0"/>
      <w:marTop w:val="0"/>
      <w:marBottom w:val="0"/>
      <w:divBdr>
        <w:top w:val="none" w:sz="0" w:space="0" w:color="auto"/>
        <w:left w:val="none" w:sz="0" w:space="0" w:color="auto"/>
        <w:bottom w:val="none" w:sz="0" w:space="0" w:color="auto"/>
        <w:right w:val="none" w:sz="0" w:space="0" w:color="auto"/>
      </w:divBdr>
    </w:div>
    <w:div w:id="724177515">
      <w:bodyDiv w:val="1"/>
      <w:marLeft w:val="0"/>
      <w:marRight w:val="0"/>
      <w:marTop w:val="0"/>
      <w:marBottom w:val="0"/>
      <w:divBdr>
        <w:top w:val="none" w:sz="0" w:space="0" w:color="auto"/>
        <w:left w:val="none" w:sz="0" w:space="0" w:color="auto"/>
        <w:bottom w:val="none" w:sz="0" w:space="0" w:color="auto"/>
        <w:right w:val="none" w:sz="0" w:space="0" w:color="auto"/>
      </w:divBdr>
    </w:div>
    <w:div w:id="729498479">
      <w:bodyDiv w:val="1"/>
      <w:marLeft w:val="0"/>
      <w:marRight w:val="0"/>
      <w:marTop w:val="0"/>
      <w:marBottom w:val="0"/>
      <w:divBdr>
        <w:top w:val="none" w:sz="0" w:space="0" w:color="auto"/>
        <w:left w:val="none" w:sz="0" w:space="0" w:color="auto"/>
        <w:bottom w:val="none" w:sz="0" w:space="0" w:color="auto"/>
        <w:right w:val="none" w:sz="0" w:space="0" w:color="auto"/>
      </w:divBdr>
    </w:div>
    <w:div w:id="772214004">
      <w:bodyDiv w:val="1"/>
      <w:marLeft w:val="0"/>
      <w:marRight w:val="0"/>
      <w:marTop w:val="0"/>
      <w:marBottom w:val="0"/>
      <w:divBdr>
        <w:top w:val="none" w:sz="0" w:space="0" w:color="auto"/>
        <w:left w:val="none" w:sz="0" w:space="0" w:color="auto"/>
        <w:bottom w:val="none" w:sz="0" w:space="0" w:color="auto"/>
        <w:right w:val="none" w:sz="0" w:space="0" w:color="auto"/>
      </w:divBdr>
    </w:div>
    <w:div w:id="774903307">
      <w:bodyDiv w:val="1"/>
      <w:marLeft w:val="0"/>
      <w:marRight w:val="0"/>
      <w:marTop w:val="0"/>
      <w:marBottom w:val="0"/>
      <w:divBdr>
        <w:top w:val="none" w:sz="0" w:space="0" w:color="auto"/>
        <w:left w:val="none" w:sz="0" w:space="0" w:color="auto"/>
        <w:bottom w:val="none" w:sz="0" w:space="0" w:color="auto"/>
        <w:right w:val="none" w:sz="0" w:space="0" w:color="auto"/>
      </w:divBdr>
    </w:div>
    <w:div w:id="794980424">
      <w:bodyDiv w:val="1"/>
      <w:marLeft w:val="0"/>
      <w:marRight w:val="0"/>
      <w:marTop w:val="0"/>
      <w:marBottom w:val="0"/>
      <w:divBdr>
        <w:top w:val="none" w:sz="0" w:space="0" w:color="auto"/>
        <w:left w:val="none" w:sz="0" w:space="0" w:color="auto"/>
        <w:bottom w:val="none" w:sz="0" w:space="0" w:color="auto"/>
        <w:right w:val="none" w:sz="0" w:space="0" w:color="auto"/>
      </w:divBdr>
    </w:div>
    <w:div w:id="801852919">
      <w:bodyDiv w:val="1"/>
      <w:marLeft w:val="0"/>
      <w:marRight w:val="0"/>
      <w:marTop w:val="0"/>
      <w:marBottom w:val="0"/>
      <w:divBdr>
        <w:top w:val="none" w:sz="0" w:space="0" w:color="auto"/>
        <w:left w:val="none" w:sz="0" w:space="0" w:color="auto"/>
        <w:bottom w:val="none" w:sz="0" w:space="0" w:color="auto"/>
        <w:right w:val="none" w:sz="0" w:space="0" w:color="auto"/>
      </w:divBdr>
    </w:div>
    <w:div w:id="851258387">
      <w:bodyDiv w:val="1"/>
      <w:marLeft w:val="0"/>
      <w:marRight w:val="0"/>
      <w:marTop w:val="0"/>
      <w:marBottom w:val="0"/>
      <w:divBdr>
        <w:top w:val="none" w:sz="0" w:space="0" w:color="auto"/>
        <w:left w:val="none" w:sz="0" w:space="0" w:color="auto"/>
        <w:bottom w:val="none" w:sz="0" w:space="0" w:color="auto"/>
        <w:right w:val="none" w:sz="0" w:space="0" w:color="auto"/>
      </w:divBdr>
    </w:div>
    <w:div w:id="926577232">
      <w:bodyDiv w:val="1"/>
      <w:marLeft w:val="0"/>
      <w:marRight w:val="0"/>
      <w:marTop w:val="0"/>
      <w:marBottom w:val="0"/>
      <w:divBdr>
        <w:top w:val="none" w:sz="0" w:space="0" w:color="auto"/>
        <w:left w:val="none" w:sz="0" w:space="0" w:color="auto"/>
        <w:bottom w:val="none" w:sz="0" w:space="0" w:color="auto"/>
        <w:right w:val="none" w:sz="0" w:space="0" w:color="auto"/>
      </w:divBdr>
    </w:div>
    <w:div w:id="937954877">
      <w:bodyDiv w:val="1"/>
      <w:marLeft w:val="0"/>
      <w:marRight w:val="0"/>
      <w:marTop w:val="0"/>
      <w:marBottom w:val="0"/>
      <w:divBdr>
        <w:top w:val="none" w:sz="0" w:space="0" w:color="auto"/>
        <w:left w:val="none" w:sz="0" w:space="0" w:color="auto"/>
        <w:bottom w:val="none" w:sz="0" w:space="0" w:color="auto"/>
        <w:right w:val="none" w:sz="0" w:space="0" w:color="auto"/>
      </w:divBdr>
    </w:div>
    <w:div w:id="946431037">
      <w:bodyDiv w:val="1"/>
      <w:marLeft w:val="0"/>
      <w:marRight w:val="0"/>
      <w:marTop w:val="0"/>
      <w:marBottom w:val="0"/>
      <w:divBdr>
        <w:top w:val="none" w:sz="0" w:space="0" w:color="auto"/>
        <w:left w:val="none" w:sz="0" w:space="0" w:color="auto"/>
        <w:bottom w:val="none" w:sz="0" w:space="0" w:color="auto"/>
        <w:right w:val="none" w:sz="0" w:space="0" w:color="auto"/>
      </w:divBdr>
    </w:div>
    <w:div w:id="997002756">
      <w:bodyDiv w:val="1"/>
      <w:marLeft w:val="0"/>
      <w:marRight w:val="0"/>
      <w:marTop w:val="0"/>
      <w:marBottom w:val="0"/>
      <w:divBdr>
        <w:top w:val="none" w:sz="0" w:space="0" w:color="auto"/>
        <w:left w:val="none" w:sz="0" w:space="0" w:color="auto"/>
        <w:bottom w:val="none" w:sz="0" w:space="0" w:color="auto"/>
        <w:right w:val="none" w:sz="0" w:space="0" w:color="auto"/>
      </w:divBdr>
    </w:div>
    <w:div w:id="1055202279">
      <w:bodyDiv w:val="1"/>
      <w:marLeft w:val="0"/>
      <w:marRight w:val="0"/>
      <w:marTop w:val="0"/>
      <w:marBottom w:val="0"/>
      <w:divBdr>
        <w:top w:val="none" w:sz="0" w:space="0" w:color="auto"/>
        <w:left w:val="none" w:sz="0" w:space="0" w:color="auto"/>
        <w:bottom w:val="none" w:sz="0" w:space="0" w:color="auto"/>
        <w:right w:val="none" w:sz="0" w:space="0" w:color="auto"/>
      </w:divBdr>
    </w:div>
    <w:div w:id="1063334343">
      <w:bodyDiv w:val="1"/>
      <w:marLeft w:val="0"/>
      <w:marRight w:val="0"/>
      <w:marTop w:val="0"/>
      <w:marBottom w:val="0"/>
      <w:divBdr>
        <w:top w:val="none" w:sz="0" w:space="0" w:color="auto"/>
        <w:left w:val="none" w:sz="0" w:space="0" w:color="auto"/>
        <w:bottom w:val="none" w:sz="0" w:space="0" w:color="auto"/>
        <w:right w:val="none" w:sz="0" w:space="0" w:color="auto"/>
      </w:divBdr>
    </w:div>
    <w:div w:id="1069501357">
      <w:bodyDiv w:val="1"/>
      <w:marLeft w:val="0"/>
      <w:marRight w:val="0"/>
      <w:marTop w:val="0"/>
      <w:marBottom w:val="0"/>
      <w:divBdr>
        <w:top w:val="none" w:sz="0" w:space="0" w:color="auto"/>
        <w:left w:val="none" w:sz="0" w:space="0" w:color="auto"/>
        <w:bottom w:val="none" w:sz="0" w:space="0" w:color="auto"/>
        <w:right w:val="none" w:sz="0" w:space="0" w:color="auto"/>
      </w:divBdr>
    </w:div>
    <w:div w:id="1114011556">
      <w:bodyDiv w:val="1"/>
      <w:marLeft w:val="0"/>
      <w:marRight w:val="0"/>
      <w:marTop w:val="0"/>
      <w:marBottom w:val="0"/>
      <w:divBdr>
        <w:top w:val="none" w:sz="0" w:space="0" w:color="auto"/>
        <w:left w:val="none" w:sz="0" w:space="0" w:color="auto"/>
        <w:bottom w:val="none" w:sz="0" w:space="0" w:color="auto"/>
        <w:right w:val="none" w:sz="0" w:space="0" w:color="auto"/>
      </w:divBdr>
    </w:div>
    <w:div w:id="1215850933">
      <w:bodyDiv w:val="1"/>
      <w:marLeft w:val="0"/>
      <w:marRight w:val="0"/>
      <w:marTop w:val="0"/>
      <w:marBottom w:val="0"/>
      <w:divBdr>
        <w:top w:val="none" w:sz="0" w:space="0" w:color="auto"/>
        <w:left w:val="none" w:sz="0" w:space="0" w:color="auto"/>
        <w:bottom w:val="none" w:sz="0" w:space="0" w:color="auto"/>
        <w:right w:val="none" w:sz="0" w:space="0" w:color="auto"/>
      </w:divBdr>
    </w:div>
    <w:div w:id="1240096268">
      <w:bodyDiv w:val="1"/>
      <w:marLeft w:val="0"/>
      <w:marRight w:val="0"/>
      <w:marTop w:val="0"/>
      <w:marBottom w:val="0"/>
      <w:divBdr>
        <w:top w:val="none" w:sz="0" w:space="0" w:color="auto"/>
        <w:left w:val="none" w:sz="0" w:space="0" w:color="auto"/>
        <w:bottom w:val="none" w:sz="0" w:space="0" w:color="auto"/>
        <w:right w:val="none" w:sz="0" w:space="0" w:color="auto"/>
      </w:divBdr>
    </w:div>
    <w:div w:id="1276716716">
      <w:bodyDiv w:val="1"/>
      <w:marLeft w:val="0"/>
      <w:marRight w:val="0"/>
      <w:marTop w:val="0"/>
      <w:marBottom w:val="0"/>
      <w:divBdr>
        <w:top w:val="none" w:sz="0" w:space="0" w:color="auto"/>
        <w:left w:val="none" w:sz="0" w:space="0" w:color="auto"/>
        <w:bottom w:val="none" w:sz="0" w:space="0" w:color="auto"/>
        <w:right w:val="none" w:sz="0" w:space="0" w:color="auto"/>
      </w:divBdr>
    </w:div>
    <w:div w:id="1307659703">
      <w:bodyDiv w:val="1"/>
      <w:marLeft w:val="0"/>
      <w:marRight w:val="0"/>
      <w:marTop w:val="0"/>
      <w:marBottom w:val="0"/>
      <w:divBdr>
        <w:top w:val="none" w:sz="0" w:space="0" w:color="auto"/>
        <w:left w:val="none" w:sz="0" w:space="0" w:color="auto"/>
        <w:bottom w:val="none" w:sz="0" w:space="0" w:color="auto"/>
        <w:right w:val="none" w:sz="0" w:space="0" w:color="auto"/>
      </w:divBdr>
    </w:div>
    <w:div w:id="1445222859">
      <w:bodyDiv w:val="1"/>
      <w:marLeft w:val="0"/>
      <w:marRight w:val="0"/>
      <w:marTop w:val="0"/>
      <w:marBottom w:val="0"/>
      <w:divBdr>
        <w:top w:val="none" w:sz="0" w:space="0" w:color="auto"/>
        <w:left w:val="none" w:sz="0" w:space="0" w:color="auto"/>
        <w:bottom w:val="none" w:sz="0" w:space="0" w:color="auto"/>
        <w:right w:val="none" w:sz="0" w:space="0" w:color="auto"/>
      </w:divBdr>
    </w:div>
    <w:div w:id="1515263235">
      <w:bodyDiv w:val="1"/>
      <w:marLeft w:val="0"/>
      <w:marRight w:val="0"/>
      <w:marTop w:val="0"/>
      <w:marBottom w:val="0"/>
      <w:divBdr>
        <w:top w:val="none" w:sz="0" w:space="0" w:color="auto"/>
        <w:left w:val="none" w:sz="0" w:space="0" w:color="auto"/>
        <w:bottom w:val="none" w:sz="0" w:space="0" w:color="auto"/>
        <w:right w:val="none" w:sz="0" w:space="0" w:color="auto"/>
      </w:divBdr>
    </w:div>
    <w:div w:id="1536196389">
      <w:bodyDiv w:val="1"/>
      <w:marLeft w:val="0"/>
      <w:marRight w:val="0"/>
      <w:marTop w:val="0"/>
      <w:marBottom w:val="0"/>
      <w:divBdr>
        <w:top w:val="none" w:sz="0" w:space="0" w:color="auto"/>
        <w:left w:val="none" w:sz="0" w:space="0" w:color="auto"/>
        <w:bottom w:val="none" w:sz="0" w:space="0" w:color="auto"/>
        <w:right w:val="none" w:sz="0" w:space="0" w:color="auto"/>
      </w:divBdr>
    </w:div>
    <w:div w:id="1568295181">
      <w:bodyDiv w:val="1"/>
      <w:marLeft w:val="0"/>
      <w:marRight w:val="0"/>
      <w:marTop w:val="0"/>
      <w:marBottom w:val="0"/>
      <w:divBdr>
        <w:top w:val="none" w:sz="0" w:space="0" w:color="auto"/>
        <w:left w:val="none" w:sz="0" w:space="0" w:color="auto"/>
        <w:bottom w:val="none" w:sz="0" w:space="0" w:color="auto"/>
        <w:right w:val="none" w:sz="0" w:space="0" w:color="auto"/>
      </w:divBdr>
    </w:div>
    <w:div w:id="1597013710">
      <w:bodyDiv w:val="1"/>
      <w:marLeft w:val="0"/>
      <w:marRight w:val="0"/>
      <w:marTop w:val="0"/>
      <w:marBottom w:val="0"/>
      <w:divBdr>
        <w:top w:val="none" w:sz="0" w:space="0" w:color="auto"/>
        <w:left w:val="none" w:sz="0" w:space="0" w:color="auto"/>
        <w:bottom w:val="none" w:sz="0" w:space="0" w:color="auto"/>
        <w:right w:val="none" w:sz="0" w:space="0" w:color="auto"/>
      </w:divBdr>
    </w:div>
    <w:div w:id="1623196272">
      <w:bodyDiv w:val="1"/>
      <w:marLeft w:val="0"/>
      <w:marRight w:val="0"/>
      <w:marTop w:val="0"/>
      <w:marBottom w:val="0"/>
      <w:divBdr>
        <w:top w:val="none" w:sz="0" w:space="0" w:color="auto"/>
        <w:left w:val="none" w:sz="0" w:space="0" w:color="auto"/>
        <w:bottom w:val="none" w:sz="0" w:space="0" w:color="auto"/>
        <w:right w:val="none" w:sz="0" w:space="0" w:color="auto"/>
      </w:divBdr>
    </w:div>
    <w:div w:id="1663268695">
      <w:bodyDiv w:val="1"/>
      <w:marLeft w:val="0"/>
      <w:marRight w:val="0"/>
      <w:marTop w:val="0"/>
      <w:marBottom w:val="0"/>
      <w:divBdr>
        <w:top w:val="none" w:sz="0" w:space="0" w:color="auto"/>
        <w:left w:val="none" w:sz="0" w:space="0" w:color="auto"/>
        <w:bottom w:val="none" w:sz="0" w:space="0" w:color="auto"/>
        <w:right w:val="none" w:sz="0" w:space="0" w:color="auto"/>
      </w:divBdr>
    </w:div>
    <w:div w:id="1683315926">
      <w:bodyDiv w:val="1"/>
      <w:marLeft w:val="0"/>
      <w:marRight w:val="0"/>
      <w:marTop w:val="0"/>
      <w:marBottom w:val="0"/>
      <w:divBdr>
        <w:top w:val="none" w:sz="0" w:space="0" w:color="auto"/>
        <w:left w:val="none" w:sz="0" w:space="0" w:color="auto"/>
        <w:bottom w:val="none" w:sz="0" w:space="0" w:color="auto"/>
        <w:right w:val="none" w:sz="0" w:space="0" w:color="auto"/>
      </w:divBdr>
    </w:div>
    <w:div w:id="1712071247">
      <w:bodyDiv w:val="1"/>
      <w:marLeft w:val="0"/>
      <w:marRight w:val="0"/>
      <w:marTop w:val="0"/>
      <w:marBottom w:val="0"/>
      <w:divBdr>
        <w:top w:val="none" w:sz="0" w:space="0" w:color="auto"/>
        <w:left w:val="none" w:sz="0" w:space="0" w:color="auto"/>
        <w:bottom w:val="none" w:sz="0" w:space="0" w:color="auto"/>
        <w:right w:val="none" w:sz="0" w:space="0" w:color="auto"/>
      </w:divBdr>
    </w:div>
    <w:div w:id="1781022839">
      <w:bodyDiv w:val="1"/>
      <w:marLeft w:val="0"/>
      <w:marRight w:val="0"/>
      <w:marTop w:val="0"/>
      <w:marBottom w:val="0"/>
      <w:divBdr>
        <w:top w:val="none" w:sz="0" w:space="0" w:color="auto"/>
        <w:left w:val="none" w:sz="0" w:space="0" w:color="auto"/>
        <w:bottom w:val="none" w:sz="0" w:space="0" w:color="auto"/>
        <w:right w:val="none" w:sz="0" w:space="0" w:color="auto"/>
      </w:divBdr>
    </w:div>
    <w:div w:id="1820222676">
      <w:bodyDiv w:val="1"/>
      <w:marLeft w:val="0"/>
      <w:marRight w:val="0"/>
      <w:marTop w:val="0"/>
      <w:marBottom w:val="0"/>
      <w:divBdr>
        <w:top w:val="none" w:sz="0" w:space="0" w:color="auto"/>
        <w:left w:val="none" w:sz="0" w:space="0" w:color="auto"/>
        <w:bottom w:val="none" w:sz="0" w:space="0" w:color="auto"/>
        <w:right w:val="none" w:sz="0" w:space="0" w:color="auto"/>
      </w:divBdr>
    </w:div>
    <w:div w:id="1825317326">
      <w:bodyDiv w:val="1"/>
      <w:marLeft w:val="0"/>
      <w:marRight w:val="0"/>
      <w:marTop w:val="0"/>
      <w:marBottom w:val="0"/>
      <w:divBdr>
        <w:top w:val="none" w:sz="0" w:space="0" w:color="auto"/>
        <w:left w:val="none" w:sz="0" w:space="0" w:color="auto"/>
        <w:bottom w:val="none" w:sz="0" w:space="0" w:color="auto"/>
        <w:right w:val="none" w:sz="0" w:space="0" w:color="auto"/>
      </w:divBdr>
    </w:div>
    <w:div w:id="1892883541">
      <w:bodyDiv w:val="1"/>
      <w:marLeft w:val="0"/>
      <w:marRight w:val="0"/>
      <w:marTop w:val="0"/>
      <w:marBottom w:val="0"/>
      <w:divBdr>
        <w:top w:val="none" w:sz="0" w:space="0" w:color="auto"/>
        <w:left w:val="none" w:sz="0" w:space="0" w:color="auto"/>
        <w:bottom w:val="none" w:sz="0" w:space="0" w:color="auto"/>
        <w:right w:val="none" w:sz="0" w:space="0" w:color="auto"/>
      </w:divBdr>
    </w:div>
    <w:div w:id="1892961630">
      <w:bodyDiv w:val="1"/>
      <w:marLeft w:val="0"/>
      <w:marRight w:val="0"/>
      <w:marTop w:val="0"/>
      <w:marBottom w:val="0"/>
      <w:divBdr>
        <w:top w:val="none" w:sz="0" w:space="0" w:color="auto"/>
        <w:left w:val="none" w:sz="0" w:space="0" w:color="auto"/>
        <w:bottom w:val="none" w:sz="0" w:space="0" w:color="auto"/>
        <w:right w:val="none" w:sz="0" w:space="0" w:color="auto"/>
      </w:divBdr>
    </w:div>
    <w:div w:id="1897278543">
      <w:bodyDiv w:val="1"/>
      <w:marLeft w:val="0"/>
      <w:marRight w:val="0"/>
      <w:marTop w:val="0"/>
      <w:marBottom w:val="0"/>
      <w:divBdr>
        <w:top w:val="none" w:sz="0" w:space="0" w:color="auto"/>
        <w:left w:val="none" w:sz="0" w:space="0" w:color="auto"/>
        <w:bottom w:val="none" w:sz="0" w:space="0" w:color="auto"/>
        <w:right w:val="none" w:sz="0" w:space="0" w:color="auto"/>
      </w:divBdr>
    </w:div>
    <w:div w:id="1904293943">
      <w:bodyDiv w:val="1"/>
      <w:marLeft w:val="0"/>
      <w:marRight w:val="0"/>
      <w:marTop w:val="0"/>
      <w:marBottom w:val="0"/>
      <w:divBdr>
        <w:top w:val="none" w:sz="0" w:space="0" w:color="auto"/>
        <w:left w:val="none" w:sz="0" w:space="0" w:color="auto"/>
        <w:bottom w:val="none" w:sz="0" w:space="0" w:color="auto"/>
        <w:right w:val="none" w:sz="0" w:space="0" w:color="auto"/>
      </w:divBdr>
    </w:div>
    <w:div w:id="1929071203">
      <w:bodyDiv w:val="1"/>
      <w:marLeft w:val="0"/>
      <w:marRight w:val="0"/>
      <w:marTop w:val="0"/>
      <w:marBottom w:val="0"/>
      <w:divBdr>
        <w:top w:val="none" w:sz="0" w:space="0" w:color="auto"/>
        <w:left w:val="none" w:sz="0" w:space="0" w:color="auto"/>
        <w:bottom w:val="none" w:sz="0" w:space="0" w:color="auto"/>
        <w:right w:val="none" w:sz="0" w:space="0" w:color="auto"/>
      </w:divBdr>
    </w:div>
    <w:div w:id="1935357655">
      <w:bodyDiv w:val="1"/>
      <w:marLeft w:val="0"/>
      <w:marRight w:val="0"/>
      <w:marTop w:val="0"/>
      <w:marBottom w:val="0"/>
      <w:divBdr>
        <w:top w:val="none" w:sz="0" w:space="0" w:color="auto"/>
        <w:left w:val="none" w:sz="0" w:space="0" w:color="auto"/>
        <w:bottom w:val="none" w:sz="0" w:space="0" w:color="auto"/>
        <w:right w:val="none" w:sz="0" w:space="0" w:color="auto"/>
      </w:divBdr>
    </w:div>
    <w:div w:id="1959556679">
      <w:bodyDiv w:val="1"/>
      <w:marLeft w:val="0"/>
      <w:marRight w:val="0"/>
      <w:marTop w:val="0"/>
      <w:marBottom w:val="0"/>
      <w:divBdr>
        <w:top w:val="none" w:sz="0" w:space="0" w:color="auto"/>
        <w:left w:val="none" w:sz="0" w:space="0" w:color="auto"/>
        <w:bottom w:val="none" w:sz="0" w:space="0" w:color="auto"/>
        <w:right w:val="none" w:sz="0" w:space="0" w:color="auto"/>
      </w:divBdr>
    </w:div>
    <w:div w:id="2030789350">
      <w:bodyDiv w:val="1"/>
      <w:marLeft w:val="0"/>
      <w:marRight w:val="0"/>
      <w:marTop w:val="0"/>
      <w:marBottom w:val="0"/>
      <w:divBdr>
        <w:top w:val="none" w:sz="0" w:space="0" w:color="auto"/>
        <w:left w:val="none" w:sz="0" w:space="0" w:color="auto"/>
        <w:bottom w:val="none" w:sz="0" w:space="0" w:color="auto"/>
        <w:right w:val="none" w:sz="0" w:space="0" w:color="auto"/>
      </w:divBdr>
    </w:div>
    <w:div w:id="2044362289">
      <w:bodyDiv w:val="1"/>
      <w:marLeft w:val="0"/>
      <w:marRight w:val="0"/>
      <w:marTop w:val="0"/>
      <w:marBottom w:val="0"/>
      <w:divBdr>
        <w:top w:val="none" w:sz="0" w:space="0" w:color="auto"/>
        <w:left w:val="none" w:sz="0" w:space="0" w:color="auto"/>
        <w:bottom w:val="none" w:sz="0" w:space="0" w:color="auto"/>
        <w:right w:val="none" w:sz="0" w:space="0" w:color="auto"/>
      </w:divBdr>
    </w:div>
    <w:div w:id="2087072535">
      <w:bodyDiv w:val="1"/>
      <w:marLeft w:val="0"/>
      <w:marRight w:val="0"/>
      <w:marTop w:val="0"/>
      <w:marBottom w:val="0"/>
      <w:divBdr>
        <w:top w:val="none" w:sz="0" w:space="0" w:color="auto"/>
        <w:left w:val="none" w:sz="0" w:space="0" w:color="auto"/>
        <w:bottom w:val="none" w:sz="0" w:space="0" w:color="auto"/>
        <w:right w:val="none" w:sz="0" w:space="0" w:color="auto"/>
      </w:divBdr>
    </w:div>
    <w:div w:id="213204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B2F0-7144-4C48-B63C-BD57F57F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17</Pages>
  <Words>6227</Words>
  <Characters>35494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Новикова Екатерина Михайловна</dc:creator>
  <cp:lastModifiedBy>Ал Алп</cp:lastModifiedBy>
  <cp:revision>48</cp:revision>
  <cp:lastPrinted>2024-12-27T09:26:00Z</cp:lastPrinted>
  <dcterms:created xsi:type="dcterms:W3CDTF">2023-01-31T13:52:00Z</dcterms:created>
  <dcterms:modified xsi:type="dcterms:W3CDTF">2025-07-01T09:10:00Z</dcterms:modified>
</cp:coreProperties>
</file>