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43C1BF57" w:rsidR="0071490B" w:rsidRPr="00AA6565" w:rsidRDefault="005B08D3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</w:t>
      </w:r>
      <w:r w:rsidR="0071490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 w:rsidR="006B617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7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298FF8C9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5B08D3">
        <w:rPr>
          <w:sz w:val="28"/>
          <w:szCs w:val="28"/>
        </w:rPr>
        <w:t>05</w:t>
      </w:r>
      <w:r w:rsidRPr="009830F8">
        <w:rPr>
          <w:sz w:val="28"/>
          <w:szCs w:val="28"/>
        </w:rPr>
        <w:t xml:space="preserve"> </w:t>
      </w:r>
      <w:r w:rsidR="005B08D3">
        <w:rPr>
          <w:sz w:val="28"/>
          <w:szCs w:val="28"/>
        </w:rPr>
        <w:t>октября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01CD85C3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9F5B32">
        <w:rPr>
          <w:b/>
          <w:bCs/>
          <w:iCs/>
          <w:sz w:val="28"/>
          <w:szCs w:val="28"/>
        </w:rPr>
        <w:t>Об исключении арбитражного управляющего Степановой Лидии Дмитриевны в соответствии с п. 7.11.1 Устава САУ «СРО «ДЕЛО», согласно решения Арбитражного суда Волгоградской области от 16.07.2026 года по делу №А12-11353/2026 вступившего в законную силу 16.09.2026 года.</w:t>
      </w:r>
    </w:p>
    <w:p w14:paraId="44913FDD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r w:rsidRPr="009F5B32">
        <w:rPr>
          <w:b/>
          <w:bCs/>
          <w:iCs/>
          <w:sz w:val="28"/>
          <w:szCs w:val="28"/>
        </w:rPr>
        <w:t>Разное.</w:t>
      </w:r>
      <w:r w:rsidRPr="009F5B32">
        <w:rPr>
          <w:i/>
        </w:rPr>
        <w:t xml:space="preserve"> </w:t>
      </w: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3DC85824" w14:textId="2D7B103B" w:rsidR="009F5B32" w:rsidRPr="009F5B32" w:rsidRDefault="009F5B32" w:rsidP="009F5B32">
      <w:pPr>
        <w:tabs>
          <w:tab w:val="left" w:pos="709"/>
        </w:tabs>
        <w:ind w:right="-1" w:firstLine="709"/>
        <w:jc w:val="both"/>
        <w:rPr>
          <w:iCs/>
          <w:spacing w:val="-2"/>
          <w:sz w:val="28"/>
          <w:szCs w:val="28"/>
        </w:rPr>
      </w:pPr>
      <w:r w:rsidRPr="009F5B32">
        <w:rPr>
          <w:iCs/>
          <w:spacing w:val="-2"/>
          <w:sz w:val="28"/>
          <w:szCs w:val="28"/>
        </w:rPr>
        <w:t xml:space="preserve">1. </w:t>
      </w:r>
      <w:r w:rsidRPr="009F5B32">
        <w:rPr>
          <w:bCs/>
          <w:iCs/>
          <w:spacing w:val="-2"/>
          <w:sz w:val="28"/>
          <w:szCs w:val="28"/>
        </w:rPr>
        <w:t>Перенести заседание Совета САУ «СРО «ДЕЛО» по рассмотрению вопроса об исключении Степановой Л.Д., из числа членов САУ «СРО «ДЕЛО»</w:t>
      </w:r>
      <w:r w:rsidRPr="009F5B32">
        <w:rPr>
          <w:b/>
          <w:bCs/>
          <w:iCs/>
          <w:sz w:val="28"/>
          <w:szCs w:val="28"/>
        </w:rPr>
        <w:t xml:space="preserve"> </w:t>
      </w:r>
      <w:r w:rsidRPr="009F5B32">
        <w:rPr>
          <w:iCs/>
          <w:sz w:val="28"/>
          <w:szCs w:val="28"/>
        </w:rPr>
        <w:t>в соответствии с п. 7.11.1 Устава САУ «СРО «ДЕЛО»</w:t>
      </w:r>
      <w:r w:rsidRPr="009F5B32">
        <w:rPr>
          <w:iCs/>
          <w:spacing w:val="-2"/>
          <w:sz w:val="28"/>
          <w:szCs w:val="28"/>
        </w:rPr>
        <w:t xml:space="preserve"> на </w:t>
      </w:r>
      <w:r w:rsidR="005B08D3">
        <w:rPr>
          <w:iCs/>
          <w:spacing w:val="-2"/>
          <w:sz w:val="28"/>
          <w:szCs w:val="28"/>
        </w:rPr>
        <w:t>12</w:t>
      </w:r>
      <w:r w:rsidRPr="009F5B32">
        <w:rPr>
          <w:iCs/>
          <w:spacing w:val="-2"/>
          <w:sz w:val="28"/>
          <w:szCs w:val="28"/>
        </w:rPr>
        <w:t>.10.2026</w:t>
      </w:r>
      <w:r w:rsidRPr="009F5B32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251CBA79" w14:textId="047B53BA" w:rsidR="000244D2" w:rsidRPr="000244D2" w:rsidRDefault="000244D2" w:rsidP="006A398A">
      <w:pPr>
        <w:shd w:val="clear" w:color="auto" w:fill="FFFFFF"/>
        <w:tabs>
          <w:tab w:val="left" w:pos="0"/>
        </w:tabs>
        <w:snapToGrid w:val="0"/>
        <w:jc w:val="both"/>
        <w:rPr>
          <w:spacing w:val="-2"/>
          <w:sz w:val="28"/>
          <w:szCs w:val="28"/>
        </w:rPr>
      </w:pPr>
    </w:p>
    <w:p w14:paraId="278F100E" w14:textId="77777777" w:rsidR="005B08D3" w:rsidRPr="005B08D3" w:rsidRDefault="005B08D3" w:rsidP="005B08D3">
      <w:pPr>
        <w:shd w:val="clear" w:color="auto" w:fill="FFFFFF"/>
        <w:tabs>
          <w:tab w:val="left" w:pos="0"/>
          <w:tab w:val="left" w:pos="709"/>
        </w:tabs>
        <w:snapToGrid w:val="0"/>
        <w:ind w:firstLine="709"/>
        <w:jc w:val="both"/>
        <w:rPr>
          <w:b/>
          <w:bCs/>
          <w:spacing w:val="-2"/>
          <w:sz w:val="28"/>
          <w:szCs w:val="28"/>
        </w:rPr>
      </w:pPr>
      <w:r w:rsidRPr="005B08D3">
        <w:rPr>
          <w:b/>
          <w:spacing w:val="-2"/>
          <w:sz w:val="28"/>
          <w:szCs w:val="28"/>
        </w:rPr>
        <w:t xml:space="preserve">По второму вопросу повестки дня </w:t>
      </w:r>
      <w:r w:rsidRPr="005B08D3">
        <w:rPr>
          <w:b/>
          <w:bCs/>
          <w:spacing w:val="-2"/>
          <w:sz w:val="28"/>
          <w:szCs w:val="28"/>
        </w:rPr>
        <w:t>вопросов для обсуждения не поступало.</w:t>
      </w:r>
    </w:p>
    <w:p w14:paraId="428BD93B" w14:textId="77777777" w:rsidR="000244D2" w:rsidRDefault="000244D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23C66250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4C6CB2BB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38997499" w14:textId="77777777" w:rsidR="00064F82" w:rsidRPr="00064F82" w:rsidRDefault="00064F82" w:rsidP="00064F82">
      <w:pPr>
        <w:tabs>
          <w:tab w:val="left" w:pos="709"/>
          <w:tab w:val="left" w:pos="851"/>
        </w:tabs>
        <w:ind w:right="-1"/>
        <w:jc w:val="both"/>
        <w:rPr>
          <w:bCs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3617" w14:textId="77777777" w:rsidR="00C728CC" w:rsidRDefault="00C728CC" w:rsidP="00160E44">
      <w:r>
        <w:separator/>
      </w:r>
    </w:p>
  </w:endnote>
  <w:endnote w:type="continuationSeparator" w:id="0">
    <w:p w14:paraId="094635CB" w14:textId="77777777" w:rsidR="00C728CC" w:rsidRDefault="00C728CC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5B16F" w14:textId="77777777" w:rsidR="00C728CC" w:rsidRDefault="00C728CC" w:rsidP="00160E44">
      <w:r>
        <w:separator/>
      </w:r>
    </w:p>
  </w:footnote>
  <w:footnote w:type="continuationSeparator" w:id="0">
    <w:p w14:paraId="1F67B730" w14:textId="77777777" w:rsidR="00C728CC" w:rsidRDefault="00C728CC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20FE"/>
    <w:multiLevelType w:val="multilevel"/>
    <w:tmpl w:val="62049BF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394430837">
    <w:abstractNumId w:val="2"/>
  </w:num>
  <w:num w:numId="2" w16cid:durableId="957837652">
    <w:abstractNumId w:val="1"/>
  </w:num>
  <w:num w:numId="3" w16cid:durableId="39112350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763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8D3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3DD2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5B32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28CC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2E5D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B2F0-7144-4C48-B63C-BD57F57F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Ал Алп</cp:lastModifiedBy>
  <cp:revision>22</cp:revision>
  <cp:lastPrinted>2024-12-27T09:26:00Z</cp:lastPrinted>
  <dcterms:created xsi:type="dcterms:W3CDTF">2026-01-29T07:33:00Z</dcterms:created>
  <dcterms:modified xsi:type="dcterms:W3CDTF">2026-10-05T13:49:00Z</dcterms:modified>
</cp:coreProperties>
</file>