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E4E69B6" w:rsidR="0071490B" w:rsidRPr="00AA6565" w:rsidRDefault="00955A1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A4779">
        <w:rPr>
          <w:b/>
          <w:bCs/>
          <w:sz w:val="28"/>
          <w:szCs w:val="28"/>
        </w:rPr>
        <w:t>0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DA4779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 w:rsidR="00DA4779"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102766E8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955A15">
        <w:rPr>
          <w:sz w:val="28"/>
          <w:szCs w:val="28"/>
        </w:rPr>
        <w:t>2</w:t>
      </w:r>
      <w:r w:rsidR="00DA4779">
        <w:rPr>
          <w:sz w:val="28"/>
          <w:szCs w:val="28"/>
        </w:rPr>
        <w:t>0</w:t>
      </w:r>
      <w:r w:rsidRPr="009830F8">
        <w:rPr>
          <w:sz w:val="28"/>
          <w:szCs w:val="28"/>
        </w:rPr>
        <w:t xml:space="preserve"> </w:t>
      </w:r>
      <w:r w:rsidR="00DA4779">
        <w:rPr>
          <w:sz w:val="28"/>
          <w:szCs w:val="28"/>
        </w:rPr>
        <w:t>мая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74B9F4CD" w14:textId="77777777" w:rsidR="00DA4779" w:rsidRPr="00DA4779" w:rsidRDefault="00DA4779" w:rsidP="00DA4779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Start w:id="6" w:name="_Hlk216092514"/>
      <w:bookmarkEnd w:id="1"/>
      <w:r w:rsidRPr="00DA4779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1CF14BE5" w14:textId="77777777" w:rsidR="00DA4779" w:rsidRPr="00DA4779" w:rsidRDefault="00DA4779" w:rsidP="00DA4779">
      <w:pPr>
        <w:tabs>
          <w:tab w:val="left" w:pos="993"/>
        </w:tabs>
        <w:ind w:right="140" w:firstLine="709"/>
        <w:jc w:val="both"/>
        <w:rPr>
          <w:i/>
        </w:rPr>
      </w:pPr>
      <w:bookmarkStart w:id="7" w:name="_Hlk141949739"/>
      <w:bookmarkStart w:id="8" w:name="_Hlk124161031"/>
      <w:r w:rsidRPr="00DA4779">
        <w:rPr>
          <w:b/>
          <w:sz w:val="28"/>
          <w:szCs w:val="28"/>
        </w:rPr>
        <w:t xml:space="preserve">2. Об аккредитации в качестве оператора электронной площадки.   </w:t>
      </w:r>
    </w:p>
    <w:p w14:paraId="6FF94790" w14:textId="77777777" w:rsidR="00DA4779" w:rsidRPr="00DA4779" w:rsidRDefault="00DA4779" w:rsidP="00DA4779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DA4779">
        <w:rPr>
          <w:b/>
          <w:sz w:val="28"/>
          <w:szCs w:val="28"/>
        </w:rPr>
        <w:t>3.</w:t>
      </w:r>
      <w:r w:rsidRPr="00DA4779">
        <w:rPr>
          <w:i/>
          <w:sz w:val="28"/>
          <w:szCs w:val="28"/>
        </w:rPr>
        <w:t xml:space="preserve"> </w:t>
      </w:r>
      <w:r w:rsidRPr="00DA4779">
        <w:rPr>
          <w:b/>
          <w:bCs/>
          <w:iCs/>
          <w:sz w:val="28"/>
          <w:szCs w:val="28"/>
        </w:rPr>
        <w:t xml:space="preserve">Рассмотрение возражения АУ Юнусова Рината </w:t>
      </w:r>
      <w:proofErr w:type="spellStart"/>
      <w:r w:rsidRPr="00DA4779">
        <w:rPr>
          <w:b/>
          <w:bCs/>
          <w:iCs/>
          <w:sz w:val="28"/>
          <w:szCs w:val="28"/>
        </w:rPr>
        <w:t>Габдулловича</w:t>
      </w:r>
      <w:proofErr w:type="spellEnd"/>
      <w:r w:rsidRPr="00DA4779">
        <w:rPr>
          <w:b/>
          <w:bCs/>
          <w:iCs/>
          <w:sz w:val="28"/>
          <w:szCs w:val="28"/>
        </w:rPr>
        <w:t xml:space="preserve"> на решение Дисциплинарного комитета САУ «СРО «ДЕЛО» от 19.03.2026 года. </w:t>
      </w:r>
    </w:p>
    <w:p w14:paraId="493B4211" w14:textId="77777777" w:rsidR="00DA4779" w:rsidRPr="00DA4779" w:rsidRDefault="00DA4779" w:rsidP="00DA4779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DA4779">
        <w:rPr>
          <w:b/>
          <w:sz w:val="28"/>
          <w:szCs w:val="28"/>
        </w:rPr>
        <w:t>4.</w:t>
      </w:r>
      <w:r w:rsidRPr="00DA4779">
        <w:rPr>
          <w:b/>
          <w:bCs/>
          <w:iCs/>
          <w:sz w:val="28"/>
          <w:szCs w:val="28"/>
        </w:rPr>
        <w:t xml:space="preserve"> Разное.</w:t>
      </w:r>
      <w:bookmarkEnd w:id="7"/>
      <w:bookmarkEnd w:id="8"/>
    </w:p>
    <w:p w14:paraId="01626F9B" w14:textId="77777777" w:rsidR="00DA4779" w:rsidRPr="00DA4779" w:rsidRDefault="00DA4779" w:rsidP="00DA4779">
      <w:pPr>
        <w:ind w:left="720"/>
        <w:jc w:val="center"/>
        <w:rPr>
          <w:sz w:val="28"/>
          <w:szCs w:val="28"/>
        </w:rPr>
      </w:pPr>
      <w:r w:rsidRPr="00DA4779">
        <w:rPr>
          <w:b/>
          <w:sz w:val="28"/>
          <w:szCs w:val="28"/>
        </w:rPr>
        <w:t>РЕШИЛИ</w:t>
      </w:r>
      <w:r w:rsidRPr="00DA4779">
        <w:rPr>
          <w:sz w:val="28"/>
          <w:szCs w:val="28"/>
        </w:rPr>
        <w:t>:</w:t>
      </w:r>
    </w:p>
    <w:bookmarkEnd w:id="6"/>
    <w:p w14:paraId="47FDB7C9" w14:textId="3A2DD000" w:rsidR="00DA4779" w:rsidRPr="00DA4779" w:rsidRDefault="00DA4779" w:rsidP="00DA4779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первому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6B808132" w14:textId="78205DD9" w:rsidR="00DA4779" w:rsidRPr="00DA4779" w:rsidRDefault="00DA4779" w:rsidP="00DA4779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DA4779">
        <w:rPr>
          <w:spacing w:val="-2"/>
          <w:sz w:val="28"/>
          <w:szCs w:val="28"/>
        </w:rPr>
        <w:t xml:space="preserve">1. Принять в члены САУ «СРО «ДЕЛО» </w:t>
      </w:r>
      <w:proofErr w:type="spellStart"/>
      <w:r w:rsidRPr="00DA4779">
        <w:rPr>
          <w:rFonts w:eastAsia="Calibri"/>
          <w:b/>
          <w:sz w:val="28"/>
          <w:szCs w:val="28"/>
        </w:rPr>
        <w:t>Бердинскую</w:t>
      </w:r>
      <w:proofErr w:type="spellEnd"/>
      <w:r w:rsidRPr="00DA4779">
        <w:rPr>
          <w:rFonts w:eastAsia="Calibri"/>
          <w:b/>
          <w:sz w:val="28"/>
          <w:szCs w:val="28"/>
        </w:rPr>
        <w:t xml:space="preserve"> Юлию Андреевну</w:t>
      </w:r>
      <w:r>
        <w:rPr>
          <w:spacing w:val="-2"/>
          <w:sz w:val="28"/>
          <w:szCs w:val="28"/>
        </w:rPr>
        <w:t>.</w:t>
      </w:r>
    </w:p>
    <w:p w14:paraId="698D8A77" w14:textId="5920A100" w:rsidR="00DA4779" w:rsidRPr="00DA4779" w:rsidRDefault="00DA4779" w:rsidP="00DA4779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/>
          <w:sz w:val="28"/>
          <w:szCs w:val="28"/>
        </w:rPr>
      </w:pPr>
      <w:r w:rsidRPr="00DA4779">
        <w:rPr>
          <w:spacing w:val="-2"/>
          <w:sz w:val="28"/>
          <w:szCs w:val="28"/>
        </w:rPr>
        <w:tab/>
        <w:t xml:space="preserve">1.1 Принять в члены САУ «СРО «ДЕЛО» </w:t>
      </w:r>
      <w:r w:rsidRPr="00DA4779">
        <w:rPr>
          <w:rFonts w:eastAsia="Calibri"/>
          <w:b/>
          <w:sz w:val="28"/>
          <w:szCs w:val="28"/>
        </w:rPr>
        <w:t>Сизова Дмитрия Александровича</w:t>
      </w:r>
      <w:r>
        <w:rPr>
          <w:spacing w:val="-2"/>
          <w:sz w:val="28"/>
          <w:szCs w:val="28"/>
        </w:rPr>
        <w:t>.</w:t>
      </w:r>
    </w:p>
    <w:p w14:paraId="7605EB71" w14:textId="068C5329" w:rsidR="00DA4779" w:rsidRPr="00DA4779" w:rsidRDefault="00DA4779" w:rsidP="00DA4779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DA4779">
        <w:rPr>
          <w:spacing w:val="-2"/>
          <w:sz w:val="28"/>
          <w:szCs w:val="28"/>
        </w:rPr>
        <w:t xml:space="preserve">1.2 Принять в члены САУ «СРО «ДЕЛО» </w:t>
      </w:r>
      <w:r w:rsidRPr="00DA4779">
        <w:rPr>
          <w:rFonts w:eastAsia="Calibri"/>
          <w:b/>
          <w:sz w:val="28"/>
          <w:szCs w:val="28"/>
        </w:rPr>
        <w:t>Михеева Сергея Владимировича</w:t>
      </w:r>
      <w:r>
        <w:rPr>
          <w:spacing w:val="-2"/>
          <w:sz w:val="28"/>
          <w:szCs w:val="28"/>
        </w:rPr>
        <w:t>.</w:t>
      </w:r>
    </w:p>
    <w:p w14:paraId="6A0153F4" w14:textId="5B34209D" w:rsidR="00DA4779" w:rsidRPr="00DA4779" w:rsidRDefault="00DA4779" w:rsidP="00DA4779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DA4779">
        <w:rPr>
          <w:b/>
          <w:spacing w:val="-2"/>
          <w:sz w:val="28"/>
          <w:szCs w:val="28"/>
        </w:rPr>
        <w:t xml:space="preserve">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3B816DE5" w14:textId="4FFEACC1" w:rsidR="00DA4779" w:rsidRPr="00DA4779" w:rsidRDefault="00DA4779" w:rsidP="00DA4779">
      <w:pPr>
        <w:tabs>
          <w:tab w:val="left" w:pos="0"/>
          <w:tab w:val="right" w:pos="9455"/>
        </w:tabs>
        <w:ind w:firstLine="567"/>
        <w:contextualSpacing/>
        <w:jc w:val="both"/>
        <w:rPr>
          <w:sz w:val="28"/>
          <w:szCs w:val="28"/>
        </w:rPr>
      </w:pPr>
      <w:r w:rsidRPr="00DA4779">
        <w:rPr>
          <w:bCs/>
          <w:color w:val="000000"/>
          <w:spacing w:val="-2"/>
          <w:sz w:val="28"/>
          <w:szCs w:val="28"/>
        </w:rPr>
        <w:t xml:space="preserve">  </w:t>
      </w:r>
      <w:bookmarkStart w:id="9" w:name="_Hlk135317192"/>
      <w:r w:rsidRPr="00DA4779">
        <w:rPr>
          <w:bCs/>
          <w:color w:val="000000"/>
          <w:spacing w:val="-2"/>
          <w:sz w:val="28"/>
          <w:szCs w:val="28"/>
        </w:rPr>
        <w:t xml:space="preserve">2. Продлить аккредитацию </w:t>
      </w:r>
      <w:r w:rsidRPr="00DA4779">
        <w:rPr>
          <w:sz w:val="28"/>
          <w:szCs w:val="28"/>
        </w:rPr>
        <w:t xml:space="preserve">ООО «Центр Дистанционных Торгов» </w:t>
      </w:r>
      <w:r w:rsidRPr="00DA4779">
        <w:rPr>
          <w:bCs/>
          <w:spacing w:val="-2"/>
          <w:sz w:val="28"/>
          <w:szCs w:val="28"/>
        </w:rPr>
        <w:t xml:space="preserve">(ИНН 1656057203, КПП 784101001, ОГРН 1101690068468, местонахождение: 420500, Республика Татарстан, </w:t>
      </w:r>
      <w:proofErr w:type="spellStart"/>
      <w:r w:rsidRPr="00DA4779">
        <w:rPr>
          <w:bCs/>
          <w:spacing w:val="-2"/>
          <w:sz w:val="28"/>
          <w:szCs w:val="28"/>
        </w:rPr>
        <w:t>м.р</w:t>
      </w:r>
      <w:proofErr w:type="spellEnd"/>
      <w:r w:rsidRPr="00DA4779">
        <w:rPr>
          <w:bCs/>
          <w:spacing w:val="-2"/>
          <w:sz w:val="28"/>
          <w:szCs w:val="28"/>
        </w:rPr>
        <w:t xml:space="preserve">-н Верхнеуслонский, Г.П., город Иннополис, </w:t>
      </w:r>
      <w:proofErr w:type="spellStart"/>
      <w:r w:rsidRPr="00DA4779">
        <w:rPr>
          <w:bCs/>
          <w:spacing w:val="-2"/>
          <w:sz w:val="28"/>
          <w:szCs w:val="28"/>
        </w:rPr>
        <w:t>г.Иннополис</w:t>
      </w:r>
      <w:proofErr w:type="spellEnd"/>
      <w:r w:rsidRPr="00DA4779">
        <w:rPr>
          <w:bCs/>
          <w:spacing w:val="-2"/>
          <w:sz w:val="28"/>
          <w:szCs w:val="28"/>
        </w:rPr>
        <w:t>, ул. Университетская,  д. 7, офис 636</w:t>
      </w:r>
      <w:r w:rsidRPr="00DA4779">
        <w:rPr>
          <w:sz w:val="28"/>
          <w:szCs w:val="28"/>
        </w:rPr>
        <w:t>)</w:t>
      </w:r>
      <w:r w:rsidRPr="00DA4779">
        <w:rPr>
          <w:color w:val="FF0000"/>
          <w:sz w:val="28"/>
          <w:szCs w:val="28"/>
        </w:rPr>
        <w:t xml:space="preserve"> </w:t>
      </w:r>
      <w:r w:rsidRPr="00DA4779">
        <w:rPr>
          <w:sz w:val="28"/>
          <w:szCs w:val="28"/>
        </w:rPr>
        <w:t xml:space="preserve">в качестве оператора электронной площадки, </w:t>
      </w:r>
      <w:r w:rsidRPr="00DA4779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DA4779">
        <w:rPr>
          <w:sz w:val="28"/>
          <w:szCs w:val="28"/>
        </w:rPr>
        <w:t xml:space="preserve"> с 28.05.2026 сроком на 1 год.</w:t>
      </w:r>
    </w:p>
    <w:bookmarkEnd w:id="9"/>
    <w:p w14:paraId="24B134E3" w14:textId="61D4C9C1" w:rsidR="00DA4779" w:rsidRPr="00DA4779" w:rsidRDefault="00DA4779" w:rsidP="00DA4779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DA4779">
        <w:rPr>
          <w:b/>
          <w:spacing w:val="-2"/>
          <w:sz w:val="28"/>
          <w:szCs w:val="28"/>
        </w:rPr>
        <w:t xml:space="preserve">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0D5FF967" w14:textId="77777777" w:rsidR="00DA4779" w:rsidRPr="00DA4779" w:rsidRDefault="00DA4779" w:rsidP="00DA4779">
      <w:pPr>
        <w:tabs>
          <w:tab w:val="left" w:pos="993"/>
        </w:tabs>
        <w:ind w:right="140" w:firstLine="709"/>
        <w:jc w:val="both"/>
        <w:rPr>
          <w:iCs/>
          <w:sz w:val="28"/>
          <w:szCs w:val="28"/>
        </w:rPr>
      </w:pPr>
      <w:r w:rsidRPr="00DA4779">
        <w:rPr>
          <w:iCs/>
          <w:sz w:val="28"/>
          <w:szCs w:val="28"/>
        </w:rPr>
        <w:t xml:space="preserve">3. </w:t>
      </w:r>
      <w:r w:rsidRPr="00DA4779">
        <w:rPr>
          <w:bCs/>
          <w:sz w:val="28"/>
          <w:szCs w:val="28"/>
        </w:rPr>
        <w:t xml:space="preserve">Штраф в сумме </w:t>
      </w:r>
      <w:r w:rsidRPr="00DA4779">
        <w:rPr>
          <w:iCs/>
          <w:sz w:val="28"/>
          <w:szCs w:val="28"/>
        </w:rPr>
        <w:t xml:space="preserve">10000 рублей за непредставление пояснений и отчетов Дисциплинарному комитету оставить в силе, а остальные штрафы Дисциплинарного комитета в отношении АУ Юнусова Р.Г. отменить. </w:t>
      </w:r>
    </w:p>
    <w:p w14:paraId="6AB89060" w14:textId="77777777" w:rsidR="00DA4779" w:rsidRPr="00DA4779" w:rsidRDefault="00DA4779" w:rsidP="00DA4779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DA4779">
        <w:rPr>
          <w:b/>
          <w:bCs/>
          <w:spacing w:val="-2"/>
          <w:sz w:val="28"/>
          <w:szCs w:val="28"/>
        </w:rPr>
        <w:t>По четвертому вопросу повестки дня вопросов для обсуждения не поступало.</w:t>
      </w:r>
      <w:bookmarkEnd w:id="2"/>
      <w:bookmarkEnd w:id="3"/>
      <w:bookmarkEnd w:id="4"/>
      <w:bookmarkEnd w:id="5"/>
    </w:p>
    <w:sectPr w:rsidR="00DA4779" w:rsidRPr="00DA4779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0EE0" w14:textId="77777777" w:rsidR="00BB60CE" w:rsidRDefault="00BB60CE" w:rsidP="00160E44">
      <w:r>
        <w:separator/>
      </w:r>
    </w:p>
  </w:endnote>
  <w:endnote w:type="continuationSeparator" w:id="0">
    <w:p w14:paraId="26470262" w14:textId="77777777" w:rsidR="00BB60CE" w:rsidRDefault="00BB60C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A1D0" w14:textId="77777777" w:rsidR="00BB60CE" w:rsidRDefault="00BB60CE" w:rsidP="00160E44">
      <w:r>
        <w:separator/>
      </w:r>
    </w:p>
  </w:footnote>
  <w:footnote w:type="continuationSeparator" w:id="0">
    <w:p w14:paraId="413F42FF" w14:textId="77777777" w:rsidR="00BB60CE" w:rsidRDefault="00BB60CE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2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30"/>
  </w:num>
  <w:num w:numId="8" w16cid:durableId="350491157">
    <w:abstractNumId w:val="34"/>
  </w:num>
  <w:num w:numId="9" w16cid:durableId="499808675">
    <w:abstractNumId w:val="11"/>
  </w:num>
  <w:num w:numId="10" w16cid:durableId="58406423">
    <w:abstractNumId w:val="24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42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9"/>
  </w:num>
  <w:num w:numId="25" w16cid:durableId="2099058338">
    <w:abstractNumId w:val="43"/>
  </w:num>
  <w:num w:numId="26" w16cid:durableId="1658412018">
    <w:abstractNumId w:val="1"/>
  </w:num>
  <w:num w:numId="27" w16cid:durableId="753742116">
    <w:abstractNumId w:val="28"/>
  </w:num>
  <w:num w:numId="28" w16cid:durableId="556206862">
    <w:abstractNumId w:val="37"/>
  </w:num>
  <w:num w:numId="29" w16cid:durableId="47070868">
    <w:abstractNumId w:val="25"/>
  </w:num>
  <w:num w:numId="30" w16cid:durableId="1717852119">
    <w:abstractNumId w:val="27"/>
  </w:num>
  <w:num w:numId="31" w16cid:durableId="14216789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6"/>
  </w:num>
  <w:num w:numId="34" w16cid:durableId="777914201">
    <w:abstractNumId w:val="12"/>
  </w:num>
  <w:num w:numId="35" w16cid:durableId="1489250998">
    <w:abstractNumId w:val="36"/>
  </w:num>
  <w:num w:numId="36" w16cid:durableId="757868053">
    <w:abstractNumId w:val="2"/>
  </w:num>
  <w:num w:numId="37" w16cid:durableId="149907575">
    <w:abstractNumId w:val="38"/>
  </w:num>
  <w:num w:numId="38" w16cid:durableId="217741150">
    <w:abstractNumId w:val="29"/>
  </w:num>
  <w:num w:numId="39" w16cid:durableId="593320159">
    <w:abstractNumId w:val="33"/>
  </w:num>
  <w:num w:numId="40" w16cid:durableId="1774283440">
    <w:abstractNumId w:val="41"/>
  </w:num>
  <w:num w:numId="41" w16cid:durableId="1970209424">
    <w:abstractNumId w:val="35"/>
  </w:num>
  <w:num w:numId="42" w16cid:durableId="164125633">
    <w:abstractNumId w:val="44"/>
  </w:num>
  <w:num w:numId="43" w16cid:durableId="4300071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 w:numId="46" w16cid:durableId="1258563420">
    <w:abstractNumId w:val="31"/>
  </w:num>
  <w:num w:numId="47" w16cid:durableId="1406755830">
    <w:abstractNumId w:val="23"/>
  </w:num>
  <w:num w:numId="48" w16cid:durableId="176457392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6E70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5D6F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2149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60CE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779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6FAD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8</cp:revision>
  <cp:lastPrinted>2024-12-27T09:26:00Z</cp:lastPrinted>
  <dcterms:created xsi:type="dcterms:W3CDTF">2026-01-29T07:33:00Z</dcterms:created>
  <dcterms:modified xsi:type="dcterms:W3CDTF">2026-05-25T11:49:00Z</dcterms:modified>
</cp:coreProperties>
</file>