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B100B18" w:rsidR="0071490B" w:rsidRPr="00AA6565" w:rsidRDefault="00E225B7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28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306DA55B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E225B7">
        <w:rPr>
          <w:sz w:val="28"/>
          <w:szCs w:val="28"/>
        </w:rPr>
        <w:t>26</w:t>
      </w:r>
      <w:r w:rsidRPr="004F20D9">
        <w:rPr>
          <w:sz w:val="28"/>
          <w:szCs w:val="28"/>
        </w:rPr>
        <w:t xml:space="preserve"> </w:t>
      </w:r>
      <w:r w:rsidR="00E225B7">
        <w:rPr>
          <w:sz w:val="28"/>
          <w:szCs w:val="28"/>
        </w:rPr>
        <w:t>января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610B58D" w14:textId="77777777" w:rsidR="00E225B7" w:rsidRPr="00E225B7" w:rsidRDefault="00E225B7" w:rsidP="000D16F3">
      <w:pPr>
        <w:numPr>
          <w:ilvl w:val="0"/>
          <w:numId w:val="44"/>
        </w:numPr>
        <w:tabs>
          <w:tab w:val="left" w:pos="851"/>
          <w:tab w:val="left" w:pos="993"/>
        </w:tabs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57441768"/>
      <w:bookmarkStart w:id="3" w:name="_Hlk124161031"/>
      <w:bookmarkStart w:id="4" w:name="_Hlk141949739"/>
      <w:r w:rsidRPr="00E225B7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5A11C99F" w14:textId="77777777" w:rsidR="00E225B7" w:rsidRPr="00E225B7" w:rsidRDefault="00E225B7" w:rsidP="000D16F3">
      <w:pPr>
        <w:numPr>
          <w:ilvl w:val="0"/>
          <w:numId w:val="44"/>
        </w:numPr>
        <w:tabs>
          <w:tab w:val="left" w:pos="567"/>
          <w:tab w:val="left" w:pos="851"/>
          <w:tab w:val="left" w:pos="993"/>
        </w:tabs>
        <w:spacing w:line="259" w:lineRule="auto"/>
        <w:ind w:left="0" w:right="-1" w:firstLine="709"/>
        <w:jc w:val="both"/>
        <w:rPr>
          <w:i/>
          <w:sz w:val="28"/>
          <w:szCs w:val="28"/>
        </w:rPr>
      </w:pPr>
      <w:bookmarkStart w:id="5" w:name="_Hlk157441887"/>
      <w:bookmarkEnd w:id="2"/>
      <w:r w:rsidRPr="00E225B7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770CC13" w14:textId="77777777" w:rsidR="00E225B7" w:rsidRPr="00E225B7" w:rsidRDefault="00E225B7" w:rsidP="000D16F3">
      <w:pPr>
        <w:numPr>
          <w:ilvl w:val="0"/>
          <w:numId w:val="44"/>
        </w:numPr>
        <w:tabs>
          <w:tab w:val="left" w:pos="851"/>
          <w:tab w:val="left" w:pos="993"/>
        </w:tabs>
        <w:spacing w:line="259" w:lineRule="auto"/>
        <w:ind w:left="0" w:right="-1" w:firstLine="709"/>
        <w:jc w:val="both"/>
        <w:rPr>
          <w:i/>
          <w:sz w:val="28"/>
          <w:szCs w:val="28"/>
        </w:rPr>
      </w:pPr>
      <w:bookmarkStart w:id="6" w:name="_Hlk127347718"/>
      <w:bookmarkEnd w:id="5"/>
      <w:r w:rsidRPr="00E225B7">
        <w:rPr>
          <w:b/>
          <w:bCs/>
          <w:iCs/>
          <w:sz w:val="28"/>
          <w:szCs w:val="28"/>
        </w:rPr>
        <w:t>Согласование штатного расписания САУ «СРО «ДЕЛО».</w:t>
      </w:r>
    </w:p>
    <w:bookmarkEnd w:id="6"/>
    <w:p w14:paraId="3D51E3A6" w14:textId="77777777" w:rsidR="00E225B7" w:rsidRPr="00E225B7" w:rsidRDefault="00E225B7" w:rsidP="000D16F3">
      <w:pPr>
        <w:numPr>
          <w:ilvl w:val="0"/>
          <w:numId w:val="44"/>
        </w:numPr>
        <w:tabs>
          <w:tab w:val="left" w:pos="142"/>
          <w:tab w:val="left" w:pos="709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r w:rsidRPr="00E225B7">
        <w:rPr>
          <w:b/>
          <w:sz w:val="28"/>
          <w:szCs w:val="28"/>
        </w:rPr>
        <w:t xml:space="preserve">Об аккредитации в качестве страховой организации для страхования ответственности арбитражных управляющих. </w:t>
      </w:r>
    </w:p>
    <w:p w14:paraId="09971CC4" w14:textId="77777777" w:rsidR="00E225B7" w:rsidRPr="00E225B7" w:rsidRDefault="00E225B7" w:rsidP="000D16F3">
      <w:pPr>
        <w:numPr>
          <w:ilvl w:val="0"/>
          <w:numId w:val="44"/>
        </w:numPr>
        <w:tabs>
          <w:tab w:val="left" w:pos="993"/>
          <w:tab w:val="left" w:pos="1134"/>
        </w:tabs>
        <w:spacing w:line="259" w:lineRule="auto"/>
        <w:ind w:left="0" w:right="-1"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Установление дополнительного членского взноса арбитражным управляющим – членам САУ «СРО «ДЕЛО», имеющим свыше 100 процедур.</w:t>
      </w:r>
    </w:p>
    <w:p w14:paraId="05374D4B" w14:textId="77777777" w:rsidR="00E225B7" w:rsidRPr="00E225B7" w:rsidRDefault="00E225B7" w:rsidP="000D16F3">
      <w:pPr>
        <w:numPr>
          <w:ilvl w:val="0"/>
          <w:numId w:val="44"/>
        </w:numPr>
        <w:tabs>
          <w:tab w:val="left" w:pos="993"/>
        </w:tabs>
        <w:spacing w:line="259" w:lineRule="auto"/>
        <w:ind w:left="0" w:right="-1" w:firstLine="709"/>
        <w:jc w:val="both"/>
        <w:rPr>
          <w:b/>
          <w:sz w:val="28"/>
          <w:szCs w:val="28"/>
        </w:rPr>
      </w:pPr>
      <w:r w:rsidRPr="00E225B7">
        <w:rPr>
          <w:b/>
          <w:sz w:val="28"/>
          <w:szCs w:val="28"/>
        </w:rPr>
        <w:t>Об утверждении Программ повышения уровня профессиональной подготовки арбитражных управляющих.</w:t>
      </w:r>
    </w:p>
    <w:p w14:paraId="359CF1AA" w14:textId="77777777" w:rsidR="00E225B7" w:rsidRPr="00E225B7" w:rsidRDefault="00E225B7" w:rsidP="000D16F3">
      <w:pPr>
        <w:numPr>
          <w:ilvl w:val="0"/>
          <w:numId w:val="44"/>
        </w:numPr>
        <w:tabs>
          <w:tab w:val="left" w:pos="567"/>
          <w:tab w:val="left" w:pos="993"/>
        </w:tabs>
        <w:spacing w:line="259" w:lineRule="auto"/>
        <w:ind w:left="0" w:right="-1"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Разное.</w:t>
      </w:r>
    </w:p>
    <w:p w14:paraId="60EFE22B" w14:textId="77777777" w:rsidR="00E225B7" w:rsidRPr="00E225B7" w:rsidRDefault="00E225B7" w:rsidP="000D16F3">
      <w:pPr>
        <w:tabs>
          <w:tab w:val="left" w:pos="142"/>
          <w:tab w:val="left" w:pos="709"/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7.1</w:t>
      </w:r>
      <w:r w:rsidRPr="00E225B7">
        <w:rPr>
          <w:b/>
          <w:bCs/>
          <w:iCs/>
          <w:sz w:val="28"/>
          <w:szCs w:val="28"/>
        </w:rPr>
        <w:tab/>
        <w:t xml:space="preserve">Рассмотрение заявления АУ Хасанова </w:t>
      </w:r>
      <w:proofErr w:type="spellStart"/>
      <w:r w:rsidRPr="00E225B7">
        <w:rPr>
          <w:b/>
          <w:bCs/>
          <w:iCs/>
          <w:sz w:val="28"/>
          <w:szCs w:val="28"/>
        </w:rPr>
        <w:t>Ильнура</w:t>
      </w:r>
      <w:proofErr w:type="spellEnd"/>
      <w:r w:rsidRPr="00E225B7">
        <w:rPr>
          <w:b/>
          <w:bCs/>
          <w:iCs/>
          <w:sz w:val="28"/>
          <w:szCs w:val="28"/>
        </w:rPr>
        <w:t xml:space="preserve"> </w:t>
      </w:r>
      <w:proofErr w:type="spellStart"/>
      <w:r w:rsidRPr="00E225B7">
        <w:rPr>
          <w:b/>
          <w:bCs/>
          <w:iCs/>
          <w:sz w:val="28"/>
          <w:szCs w:val="28"/>
        </w:rPr>
        <w:t>Сагутдиновича</w:t>
      </w:r>
      <w:proofErr w:type="spellEnd"/>
      <w:r w:rsidRPr="00E225B7">
        <w:rPr>
          <w:b/>
          <w:bCs/>
          <w:iCs/>
          <w:sz w:val="28"/>
          <w:szCs w:val="28"/>
        </w:rPr>
        <w:t xml:space="preserve"> о выходе из членов САУ «СРО «ДЕЛО».</w:t>
      </w:r>
      <w:r w:rsidRPr="00E225B7">
        <w:rPr>
          <w:b/>
          <w:bCs/>
          <w:iCs/>
        </w:rPr>
        <w:t xml:space="preserve"> </w:t>
      </w:r>
    </w:p>
    <w:p w14:paraId="6DC47C89" w14:textId="77777777" w:rsidR="00E225B7" w:rsidRPr="00E225B7" w:rsidRDefault="00E225B7" w:rsidP="000D16F3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ind w:right="-1" w:firstLine="709"/>
        <w:contextualSpacing/>
        <w:jc w:val="both"/>
        <w:rPr>
          <w:b/>
          <w:bCs/>
          <w:iCs/>
          <w:spacing w:val="-2"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 xml:space="preserve">7.2 </w:t>
      </w:r>
      <w:bookmarkStart w:id="7" w:name="_Hlk135316816"/>
      <w:r w:rsidRPr="00E225B7">
        <w:rPr>
          <w:b/>
          <w:bCs/>
          <w:iCs/>
          <w:spacing w:val="-2"/>
          <w:sz w:val="28"/>
          <w:szCs w:val="28"/>
        </w:rPr>
        <w:t xml:space="preserve">О проведении </w:t>
      </w:r>
      <w:bookmarkStart w:id="8" w:name="_Hlk135231170"/>
      <w:r w:rsidRPr="00E225B7">
        <w:rPr>
          <w:b/>
          <w:bCs/>
          <w:iCs/>
          <w:spacing w:val="-2"/>
          <w:sz w:val="28"/>
          <w:szCs w:val="28"/>
        </w:rPr>
        <w:t>Форума арбитражных управляющих «Петербургский международный антикризисный конгресс «Парадная Ассамблея 2.0» с 23 по 25 июля 2024 года</w:t>
      </w:r>
      <w:bookmarkEnd w:id="8"/>
      <w:r w:rsidRPr="00E225B7">
        <w:rPr>
          <w:b/>
          <w:bCs/>
          <w:iCs/>
          <w:spacing w:val="-2"/>
          <w:sz w:val="28"/>
          <w:szCs w:val="28"/>
        </w:rPr>
        <w:t>.</w:t>
      </w:r>
    </w:p>
    <w:bookmarkEnd w:id="7"/>
    <w:p w14:paraId="25EA89B5" w14:textId="77777777" w:rsidR="00E225B7" w:rsidRPr="00E225B7" w:rsidRDefault="00E225B7" w:rsidP="000D16F3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7.3 Об аккредитации в качестве оператора электронной площадки.</w:t>
      </w:r>
    </w:p>
    <w:p w14:paraId="31B1BAFF" w14:textId="77777777" w:rsidR="00E225B7" w:rsidRPr="00E225B7" w:rsidRDefault="00E225B7" w:rsidP="000D16F3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7.4 Внесение изменений в персональный состав Регионального Конкурсного комитета в г. Санкт-Петербурге, Ленинградской, Псковской, Вологодской и Новгородской областях.</w:t>
      </w:r>
    </w:p>
    <w:p w14:paraId="0A5FA51A" w14:textId="77777777" w:rsidR="00E225B7" w:rsidRPr="00E225B7" w:rsidRDefault="00E225B7" w:rsidP="000D16F3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lastRenderedPageBreak/>
        <w:t>7.5 Создание Регионального Конкурсного комитета в Краснодарском крае, Республика Крым, г. Севастополь, Республика Адыгея, Республика Северная Осетия-Алания, Карачаево-Черкесская Республика, Кабардино-Балкарская Республика, Херсонская область, Запорожская область, Донецкая область, Луганская область.</w:t>
      </w:r>
    </w:p>
    <w:p w14:paraId="124D8F78" w14:textId="77777777" w:rsidR="00E225B7" w:rsidRPr="00E225B7" w:rsidRDefault="00E225B7" w:rsidP="000D16F3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7.6 Внесение изменений в персональный состав Центрального Конкурсного комитета</w:t>
      </w:r>
    </w:p>
    <w:bookmarkEnd w:id="3"/>
    <w:p w14:paraId="4485AAD6" w14:textId="77777777" w:rsidR="00E225B7" w:rsidRPr="00E225B7" w:rsidRDefault="00E225B7" w:rsidP="000D16F3">
      <w:pPr>
        <w:shd w:val="clear" w:color="auto" w:fill="FFFFFF"/>
        <w:tabs>
          <w:tab w:val="left" w:pos="0"/>
          <w:tab w:val="left" w:pos="993"/>
          <w:tab w:val="left" w:pos="1134"/>
        </w:tabs>
        <w:snapToGrid w:val="0"/>
        <w:ind w:firstLine="709"/>
        <w:jc w:val="both"/>
        <w:rPr>
          <w:b/>
          <w:bCs/>
          <w:sz w:val="28"/>
          <w:szCs w:val="28"/>
        </w:rPr>
      </w:pPr>
      <w:r w:rsidRPr="00E225B7">
        <w:rPr>
          <w:b/>
          <w:bCs/>
          <w:iCs/>
          <w:sz w:val="28"/>
          <w:szCs w:val="28"/>
        </w:rPr>
        <w:t>7.7</w:t>
      </w:r>
      <w:r w:rsidRPr="00E225B7">
        <w:rPr>
          <w:b/>
          <w:bCs/>
          <w:iCs/>
          <w:sz w:val="28"/>
          <w:szCs w:val="28"/>
        </w:rPr>
        <w:tab/>
        <w:t xml:space="preserve"> Утверждение</w:t>
      </w:r>
      <w:r w:rsidRPr="00E225B7">
        <w:rPr>
          <w:b/>
          <w:bCs/>
          <w:sz w:val="28"/>
          <w:szCs w:val="28"/>
        </w:rPr>
        <w:t xml:space="preserve"> персонального состава 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2024 год.</w:t>
      </w:r>
    </w:p>
    <w:bookmarkEnd w:id="4"/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3B854585" w14:textId="5E4BE3D2" w:rsidR="000D16F3" w:rsidRPr="007F1ACB" w:rsidRDefault="000D16F3" w:rsidP="000D16F3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bookmarkStart w:id="9" w:name="_Hlk87617694"/>
      <w:r>
        <w:rPr>
          <w:b/>
          <w:bCs/>
          <w:spacing w:val="-2"/>
          <w:sz w:val="28"/>
          <w:szCs w:val="28"/>
        </w:rPr>
        <w:t>По первому вопросу повестки дня вопросов для обсуждения не поступало.</w:t>
      </w:r>
    </w:p>
    <w:p w14:paraId="63833496" w14:textId="77777777" w:rsidR="000D16F3" w:rsidRDefault="000D16F3" w:rsidP="000D16F3">
      <w:pPr>
        <w:tabs>
          <w:tab w:val="left" w:pos="142"/>
        </w:tabs>
        <w:ind w:right="-1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16DD63AF" w14:textId="6BC5F519" w:rsidR="004F20D9" w:rsidRPr="004F20D9" w:rsidRDefault="004F20D9" w:rsidP="000D16F3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="000D16F3">
        <w:rPr>
          <w:rFonts w:eastAsia="Calibri"/>
          <w:b/>
          <w:bCs/>
          <w:sz w:val="28"/>
          <w:szCs w:val="28"/>
          <w:lang w:eastAsia="en-US"/>
        </w:rPr>
        <w:t>второму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5B842379" w14:textId="77777777" w:rsidR="000D16F3" w:rsidRPr="000D16F3" w:rsidRDefault="000D16F3" w:rsidP="000D16F3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bookmarkStart w:id="10" w:name="_Hlk146637137"/>
      <w:bookmarkEnd w:id="9"/>
      <w:r w:rsidRPr="000D16F3">
        <w:rPr>
          <w:iCs/>
          <w:sz w:val="28"/>
          <w:szCs w:val="28"/>
        </w:rPr>
        <w:t xml:space="preserve">2. Отложить рассмотрение вопроса </w:t>
      </w:r>
      <w:bookmarkEnd w:id="10"/>
      <w:r w:rsidRPr="000D16F3">
        <w:rPr>
          <w:iCs/>
          <w:sz w:val="28"/>
          <w:szCs w:val="28"/>
        </w:rPr>
        <w:t xml:space="preserve">об исключении Глушкова Д.В., </w:t>
      </w:r>
      <w:proofErr w:type="spellStart"/>
      <w:r w:rsidRPr="000D16F3">
        <w:rPr>
          <w:iCs/>
          <w:sz w:val="28"/>
          <w:szCs w:val="28"/>
        </w:rPr>
        <w:t>Косякина</w:t>
      </w:r>
      <w:proofErr w:type="spellEnd"/>
      <w:r w:rsidRPr="000D16F3">
        <w:rPr>
          <w:iCs/>
          <w:sz w:val="28"/>
          <w:szCs w:val="28"/>
        </w:rPr>
        <w:t xml:space="preserve"> Д.В., </w:t>
      </w:r>
      <w:proofErr w:type="spellStart"/>
      <w:r w:rsidRPr="000D16F3">
        <w:rPr>
          <w:iCs/>
          <w:sz w:val="28"/>
          <w:szCs w:val="28"/>
        </w:rPr>
        <w:t>Алтунина</w:t>
      </w:r>
      <w:proofErr w:type="spellEnd"/>
      <w:r w:rsidRPr="000D16F3">
        <w:rPr>
          <w:iCs/>
          <w:sz w:val="28"/>
          <w:szCs w:val="28"/>
        </w:rPr>
        <w:t xml:space="preserve"> А.В., </w:t>
      </w:r>
      <w:proofErr w:type="spellStart"/>
      <w:r w:rsidRPr="000D16F3">
        <w:rPr>
          <w:iCs/>
          <w:sz w:val="28"/>
          <w:szCs w:val="28"/>
        </w:rPr>
        <w:t>Кислицыной</w:t>
      </w:r>
      <w:proofErr w:type="spellEnd"/>
      <w:r w:rsidRPr="000D16F3">
        <w:rPr>
          <w:iCs/>
          <w:sz w:val="28"/>
          <w:szCs w:val="28"/>
        </w:rPr>
        <w:t xml:space="preserve"> И.А., Четверкина Г.К., </w:t>
      </w:r>
      <w:r w:rsidRPr="000D16F3">
        <w:rPr>
          <w:iCs/>
          <w:sz w:val="28"/>
          <w:szCs w:val="28"/>
        </w:rPr>
        <w:br/>
      </w:r>
      <w:proofErr w:type="spellStart"/>
      <w:r w:rsidRPr="000D16F3">
        <w:rPr>
          <w:iCs/>
          <w:sz w:val="28"/>
          <w:szCs w:val="28"/>
        </w:rPr>
        <w:t>Лялькова</w:t>
      </w:r>
      <w:proofErr w:type="spellEnd"/>
      <w:r w:rsidRPr="000D16F3">
        <w:rPr>
          <w:iCs/>
          <w:sz w:val="28"/>
          <w:szCs w:val="28"/>
        </w:rPr>
        <w:t xml:space="preserve"> С.А., Окатьева А.А., Петелиной Е.М., Степановой А.Б., Яровому М.П. до следующего заседания Совета Союза.</w:t>
      </w:r>
    </w:p>
    <w:p w14:paraId="7751C680" w14:textId="77777777" w:rsidR="000D16F3" w:rsidRPr="000D16F3" w:rsidRDefault="000D16F3" w:rsidP="000D16F3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0D16F3">
        <w:rPr>
          <w:iCs/>
          <w:sz w:val="28"/>
          <w:szCs w:val="28"/>
        </w:rPr>
        <w:t xml:space="preserve">2.1 </w:t>
      </w:r>
      <w:r w:rsidRPr="000D16F3">
        <w:rPr>
          <w:sz w:val="28"/>
          <w:szCs w:val="28"/>
        </w:rPr>
        <w:t xml:space="preserve">Удовлетворить заявление </w:t>
      </w:r>
      <w:r w:rsidRPr="000D16F3">
        <w:rPr>
          <w:iCs/>
          <w:sz w:val="28"/>
          <w:szCs w:val="28"/>
        </w:rPr>
        <w:t xml:space="preserve">Иванова А.Л., Пустовойтова В.П. </w:t>
      </w:r>
      <w:r w:rsidRPr="000D16F3">
        <w:rPr>
          <w:sz w:val="28"/>
          <w:szCs w:val="28"/>
        </w:rPr>
        <w:t xml:space="preserve">о предоставлении дополнительного времени для уплаты членских взносов. </w:t>
      </w:r>
    </w:p>
    <w:p w14:paraId="72377194" w14:textId="77777777" w:rsidR="0099711D" w:rsidRDefault="0099711D" w:rsidP="000D16F3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</w:p>
    <w:p w14:paraId="728F5061" w14:textId="23F3B1D7" w:rsidR="000D16F3" w:rsidRPr="004F20D9" w:rsidRDefault="000D16F3" w:rsidP="000D16F3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третьему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106C94D1" w14:textId="77777777" w:rsidR="000D16F3" w:rsidRPr="000D16F3" w:rsidRDefault="000D16F3" w:rsidP="000D16F3">
      <w:pPr>
        <w:numPr>
          <w:ilvl w:val="0"/>
          <w:numId w:val="49"/>
        </w:numPr>
        <w:tabs>
          <w:tab w:val="left" w:pos="851"/>
          <w:tab w:val="left" w:pos="993"/>
        </w:tabs>
        <w:spacing w:after="160" w:line="259" w:lineRule="auto"/>
        <w:ind w:left="0" w:right="-1" w:firstLine="709"/>
        <w:contextualSpacing/>
        <w:jc w:val="both"/>
        <w:rPr>
          <w:iCs/>
          <w:sz w:val="28"/>
          <w:szCs w:val="28"/>
        </w:rPr>
      </w:pPr>
      <w:r w:rsidRPr="000D16F3">
        <w:rPr>
          <w:iCs/>
          <w:sz w:val="28"/>
          <w:szCs w:val="28"/>
        </w:rPr>
        <w:t>Согласовать штатное расписание от 09.01.2024 №1/24.</w:t>
      </w:r>
    </w:p>
    <w:p w14:paraId="3B389C6C" w14:textId="77777777" w:rsidR="000D16F3" w:rsidRDefault="000D16F3" w:rsidP="000D16F3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718AABFB" w14:textId="2548E449" w:rsidR="000D16F3" w:rsidRPr="004F20D9" w:rsidRDefault="000D16F3" w:rsidP="000D16F3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четвертому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7D0C7085" w14:textId="77777777" w:rsidR="000D16F3" w:rsidRPr="000D16F3" w:rsidRDefault="000D16F3" w:rsidP="000D16F3">
      <w:pPr>
        <w:shd w:val="clear" w:color="auto" w:fill="FFFFFF"/>
        <w:tabs>
          <w:tab w:val="left" w:pos="284"/>
          <w:tab w:val="left" w:pos="426"/>
          <w:tab w:val="left" w:pos="993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4.1 Продлить аккредитацию </w:t>
      </w:r>
      <w:r w:rsidRPr="000D16F3">
        <w:rPr>
          <w:sz w:val="28"/>
          <w:szCs w:val="28"/>
        </w:rPr>
        <w:t>ООО «Страховая компания «ТИТ»</w:t>
      </w:r>
      <w:r w:rsidRPr="000D16F3">
        <w:rPr>
          <w:color w:val="FF0000"/>
          <w:sz w:val="28"/>
          <w:szCs w:val="28"/>
        </w:rPr>
        <w:t xml:space="preserve"> </w:t>
      </w:r>
      <w:r w:rsidRPr="000D16F3">
        <w:rPr>
          <w:color w:val="FF0000"/>
          <w:sz w:val="28"/>
          <w:szCs w:val="28"/>
        </w:rPr>
        <w:br/>
      </w:r>
      <w:r w:rsidRPr="000D16F3">
        <w:rPr>
          <w:sz w:val="28"/>
          <w:szCs w:val="28"/>
        </w:rPr>
        <w:t xml:space="preserve">(ИНН 7714819895, КПП 772301001, ОГРН 1107746833380, адрес места нахождения: 115088, город Москва, проезд Южнопортовый 2-й, дом 18, строение 8) </w:t>
      </w:r>
      <w:r w:rsidRPr="000D16F3">
        <w:rPr>
          <w:spacing w:val="-2"/>
          <w:sz w:val="28"/>
          <w:szCs w:val="28"/>
        </w:rPr>
        <w:t xml:space="preserve"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0D16F3">
        <w:rPr>
          <w:spacing w:val="-2"/>
          <w:sz w:val="28"/>
          <w:szCs w:val="28"/>
        </w:rPr>
        <w:br/>
        <w:t>«О несостоятельности (банкротстве)» на один год начиная с 06.02.2024.</w:t>
      </w:r>
    </w:p>
    <w:p w14:paraId="15F683E6" w14:textId="77777777" w:rsidR="000D16F3" w:rsidRPr="000D16F3" w:rsidRDefault="000D16F3" w:rsidP="000D16F3">
      <w:pPr>
        <w:tabs>
          <w:tab w:val="left" w:pos="567"/>
          <w:tab w:val="left" w:pos="993"/>
          <w:tab w:val="left" w:pos="1134"/>
        </w:tabs>
        <w:ind w:right="-1" w:firstLine="709"/>
        <w:jc w:val="both"/>
        <w:rPr>
          <w:b/>
          <w:sz w:val="28"/>
          <w:szCs w:val="28"/>
        </w:rPr>
      </w:pPr>
      <w:bookmarkStart w:id="11" w:name="_Hlk125984209"/>
      <w:r w:rsidRPr="000D16F3">
        <w:rPr>
          <w:spacing w:val="-2"/>
          <w:sz w:val="28"/>
          <w:szCs w:val="28"/>
        </w:rPr>
        <w:t xml:space="preserve">4.2 Продлить аккредитацию </w:t>
      </w:r>
      <w:r w:rsidRPr="000D16F3">
        <w:rPr>
          <w:sz w:val="28"/>
          <w:szCs w:val="28"/>
        </w:rPr>
        <w:t>ООО «</w:t>
      </w:r>
      <w:r w:rsidRPr="000D16F3">
        <w:rPr>
          <w:rFonts w:eastAsia="Calibri"/>
          <w:bCs/>
          <w:iCs/>
          <w:sz w:val="28"/>
          <w:szCs w:val="28"/>
          <w:lang w:eastAsia="en-US"/>
        </w:rPr>
        <w:t>МЕЖДУНАРОДНАЯ СТРАХОВАЯ ГРУППА</w:t>
      </w:r>
      <w:r w:rsidRPr="000D16F3">
        <w:rPr>
          <w:sz w:val="28"/>
          <w:szCs w:val="28"/>
        </w:rPr>
        <w:t xml:space="preserve">» (ИНН 7713291235, КПП 775001001, ОГРН 1027700054690, адрес места нахождения: 119002, г. Москва, пер. Сивцев Вражек, д. 29/16, этаж 1, пом. </w:t>
      </w:r>
      <w:r w:rsidRPr="000D16F3">
        <w:rPr>
          <w:sz w:val="28"/>
          <w:szCs w:val="28"/>
          <w:lang w:val="en-US"/>
        </w:rPr>
        <w:t>III</w:t>
      </w:r>
      <w:r w:rsidRPr="000D16F3">
        <w:rPr>
          <w:sz w:val="28"/>
          <w:szCs w:val="28"/>
        </w:rPr>
        <w:t xml:space="preserve">, ком 4А, 4Б, 5) </w:t>
      </w:r>
      <w:r w:rsidRPr="000D16F3"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 начиная с 01.02.2024.</w:t>
      </w:r>
    </w:p>
    <w:bookmarkEnd w:id="11"/>
    <w:p w14:paraId="5D3C9C0E" w14:textId="77777777" w:rsidR="000D16F3" w:rsidRPr="000D16F3" w:rsidRDefault="000D16F3" w:rsidP="000D16F3">
      <w:pPr>
        <w:shd w:val="clear" w:color="auto" w:fill="FFFFFF"/>
        <w:ind w:right="140" w:firstLine="709"/>
        <w:jc w:val="both"/>
        <w:rPr>
          <w:color w:val="FF0000"/>
          <w:sz w:val="28"/>
          <w:szCs w:val="28"/>
        </w:rPr>
      </w:pPr>
      <w:r w:rsidRPr="000D16F3">
        <w:rPr>
          <w:sz w:val="28"/>
          <w:szCs w:val="28"/>
        </w:rPr>
        <w:t xml:space="preserve">4.3 </w:t>
      </w:r>
      <w:r w:rsidRPr="000D16F3">
        <w:rPr>
          <w:spacing w:val="-2"/>
          <w:sz w:val="28"/>
          <w:szCs w:val="28"/>
        </w:rPr>
        <w:t xml:space="preserve">Аккредитовать </w:t>
      </w:r>
      <w:r w:rsidRPr="000D16F3">
        <w:rPr>
          <w:bCs/>
          <w:sz w:val="28"/>
          <w:szCs w:val="28"/>
        </w:rPr>
        <w:t>АО «Д2 Страхование»</w:t>
      </w:r>
      <w:r w:rsidRPr="000D16F3">
        <w:rPr>
          <w:sz w:val="28"/>
          <w:szCs w:val="28"/>
        </w:rPr>
        <w:t xml:space="preserve"> (ИНН 5407197984, </w:t>
      </w:r>
      <w:r w:rsidRPr="000D16F3">
        <w:rPr>
          <w:sz w:val="28"/>
          <w:szCs w:val="28"/>
        </w:rPr>
        <w:br/>
        <w:t>КПП 540701001, ОГРН 1025403197995,</w:t>
      </w:r>
      <w:r w:rsidRPr="000D16F3">
        <w:rPr>
          <w:color w:val="FF0000"/>
          <w:sz w:val="28"/>
          <w:szCs w:val="28"/>
        </w:rPr>
        <w:t xml:space="preserve"> </w:t>
      </w:r>
      <w:r w:rsidRPr="000D16F3">
        <w:rPr>
          <w:sz w:val="28"/>
          <w:szCs w:val="28"/>
        </w:rPr>
        <w:t xml:space="preserve">юридический адрес: 630099, Новосибирская область, город Новосибирск, ул. Депутатская, д. 2, помещ.1) </w:t>
      </w:r>
      <w:r w:rsidRPr="000D16F3">
        <w:rPr>
          <w:spacing w:val="-2"/>
          <w:sz w:val="28"/>
          <w:szCs w:val="28"/>
        </w:rPr>
        <w:lastRenderedPageBreak/>
        <w:t xml:space="preserve"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0D16F3">
        <w:rPr>
          <w:spacing w:val="-2"/>
          <w:sz w:val="28"/>
          <w:szCs w:val="28"/>
        </w:rPr>
        <w:br/>
        <w:t xml:space="preserve">«О несостоятельности (банкротстве)» на один год, </w:t>
      </w:r>
      <w:r w:rsidRPr="000D16F3">
        <w:rPr>
          <w:bCs/>
          <w:sz w:val="28"/>
          <w:szCs w:val="28"/>
        </w:rPr>
        <w:t>начиная с 10.01.2024</w:t>
      </w:r>
      <w:r w:rsidRPr="000D16F3">
        <w:rPr>
          <w:spacing w:val="-2"/>
          <w:sz w:val="28"/>
          <w:szCs w:val="28"/>
        </w:rPr>
        <w:t>.</w:t>
      </w:r>
      <w:r w:rsidRPr="000D16F3">
        <w:rPr>
          <w:sz w:val="28"/>
          <w:szCs w:val="28"/>
        </w:rPr>
        <w:t xml:space="preserve">  </w:t>
      </w:r>
    </w:p>
    <w:p w14:paraId="176DFBDC" w14:textId="77777777" w:rsidR="000D16F3" w:rsidRDefault="000D16F3" w:rsidP="000D16F3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65AEB6CE" w14:textId="27CBE23B" w:rsidR="000D16F3" w:rsidRPr="004F20D9" w:rsidRDefault="000D16F3" w:rsidP="000D16F3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пятому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02D04DE7" w14:textId="77777777" w:rsidR="000D16F3" w:rsidRPr="000D16F3" w:rsidRDefault="000D16F3" w:rsidP="000D16F3">
      <w:pPr>
        <w:shd w:val="clear" w:color="auto" w:fill="FFFFFF"/>
        <w:ind w:right="140" w:firstLine="709"/>
        <w:jc w:val="both"/>
        <w:rPr>
          <w:sz w:val="28"/>
          <w:szCs w:val="28"/>
        </w:rPr>
      </w:pPr>
      <w:bookmarkStart w:id="12" w:name="_Hlk122630187"/>
      <w:r w:rsidRPr="000D16F3">
        <w:rPr>
          <w:sz w:val="28"/>
          <w:szCs w:val="28"/>
        </w:rPr>
        <w:t xml:space="preserve">5.1 Установить с 01.01.2024 арбитражному управляющему – члену Союза </w:t>
      </w:r>
      <w:proofErr w:type="spellStart"/>
      <w:r w:rsidRPr="000D16F3">
        <w:rPr>
          <w:b/>
          <w:bCs/>
          <w:iCs/>
          <w:color w:val="000000"/>
          <w:sz w:val="28"/>
          <w:szCs w:val="28"/>
        </w:rPr>
        <w:t>Девликамову</w:t>
      </w:r>
      <w:proofErr w:type="spellEnd"/>
      <w:r w:rsidRPr="000D16F3">
        <w:rPr>
          <w:b/>
          <w:bCs/>
          <w:iCs/>
          <w:color w:val="000000"/>
          <w:sz w:val="28"/>
          <w:szCs w:val="28"/>
        </w:rPr>
        <w:t xml:space="preserve"> Ринату Рафаиловичу</w:t>
      </w:r>
      <w:r w:rsidRPr="000D16F3">
        <w:rPr>
          <w:iCs/>
          <w:color w:val="000000"/>
          <w:sz w:val="28"/>
          <w:szCs w:val="28"/>
        </w:rPr>
        <w:t xml:space="preserve"> </w:t>
      </w:r>
      <w:r w:rsidRPr="000D16F3">
        <w:rPr>
          <w:sz w:val="28"/>
          <w:szCs w:val="28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bookmarkEnd w:id="12"/>
    <w:p w14:paraId="6DCE793C" w14:textId="77777777" w:rsidR="000D16F3" w:rsidRPr="000D16F3" w:rsidRDefault="000D16F3" w:rsidP="000D16F3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0D16F3">
        <w:rPr>
          <w:sz w:val="28"/>
          <w:szCs w:val="28"/>
        </w:rPr>
        <w:t xml:space="preserve">5.2 Установить с 01.01.2024 арбитражному управляющему – члену Союза </w:t>
      </w:r>
      <w:r w:rsidRPr="000D16F3">
        <w:rPr>
          <w:b/>
          <w:bCs/>
          <w:color w:val="000000"/>
          <w:sz w:val="28"/>
          <w:szCs w:val="28"/>
        </w:rPr>
        <w:t>Макину Роману Владимировичу</w:t>
      </w:r>
      <w:r w:rsidRPr="000D16F3">
        <w:rPr>
          <w:i/>
          <w:iCs/>
          <w:color w:val="000000"/>
        </w:rPr>
        <w:t xml:space="preserve"> </w:t>
      </w:r>
      <w:r w:rsidRPr="000D16F3">
        <w:rPr>
          <w:sz w:val="28"/>
          <w:szCs w:val="28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14311908" w14:textId="77777777" w:rsidR="000D16F3" w:rsidRDefault="000D16F3" w:rsidP="000D16F3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50174DCA" w14:textId="2FFC4C25" w:rsidR="000D16F3" w:rsidRPr="004F20D9" w:rsidRDefault="000D16F3" w:rsidP="000D16F3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шестому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4E11CA0E" w14:textId="77777777" w:rsidR="000D16F3" w:rsidRPr="000D16F3" w:rsidRDefault="000D16F3" w:rsidP="000D16F3">
      <w:pPr>
        <w:shd w:val="clear" w:color="auto" w:fill="FFFFFF"/>
        <w:snapToGrid w:val="0"/>
        <w:ind w:right="-1" w:firstLine="360"/>
        <w:jc w:val="both"/>
        <w:rPr>
          <w:bCs/>
          <w:sz w:val="28"/>
          <w:szCs w:val="28"/>
        </w:rPr>
      </w:pPr>
      <w:r w:rsidRPr="000D16F3">
        <w:rPr>
          <w:bCs/>
          <w:sz w:val="28"/>
          <w:szCs w:val="28"/>
        </w:rPr>
        <w:t xml:space="preserve">    </w:t>
      </w:r>
      <w:bookmarkStart w:id="13" w:name="_Hlk125984289"/>
      <w:r w:rsidRPr="000D16F3">
        <w:rPr>
          <w:bCs/>
          <w:sz w:val="28"/>
          <w:szCs w:val="28"/>
        </w:rPr>
        <w:t xml:space="preserve">6.1 </w:t>
      </w:r>
      <w:r w:rsidRPr="000D16F3">
        <w:rPr>
          <w:bCs/>
          <w:spacing w:val="-2"/>
          <w:sz w:val="28"/>
          <w:szCs w:val="28"/>
        </w:rPr>
        <w:t xml:space="preserve">Утвердить </w:t>
      </w:r>
      <w:r w:rsidRPr="000D16F3">
        <w:rPr>
          <w:bCs/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Автономной некоммерческой организацией дополнительного профессионального образования «Бизнес-школа экономики и антикризисного управления» </w:t>
      </w:r>
      <w:r w:rsidRPr="000D16F3">
        <w:rPr>
          <w:bCs/>
          <w:sz w:val="28"/>
          <w:szCs w:val="28"/>
        </w:rPr>
        <w:br/>
        <w:t>(г. Москва).</w:t>
      </w:r>
    </w:p>
    <w:p w14:paraId="1B814B30" w14:textId="77777777" w:rsidR="000D16F3" w:rsidRPr="000D16F3" w:rsidRDefault="000D16F3" w:rsidP="000D16F3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 w:rsidRPr="000D16F3">
        <w:rPr>
          <w:bCs/>
          <w:sz w:val="28"/>
          <w:szCs w:val="28"/>
        </w:rPr>
        <w:t xml:space="preserve">    6.2 </w:t>
      </w:r>
      <w:r w:rsidRPr="000D16F3">
        <w:rPr>
          <w:bCs/>
          <w:spacing w:val="-2"/>
          <w:sz w:val="28"/>
          <w:szCs w:val="28"/>
        </w:rPr>
        <w:t>Утвердить</w:t>
      </w:r>
      <w:r w:rsidRPr="000D16F3">
        <w:rPr>
          <w:spacing w:val="-2"/>
          <w:sz w:val="28"/>
          <w:szCs w:val="28"/>
        </w:rPr>
        <w:t xml:space="preserve"> </w:t>
      </w:r>
      <w:r w:rsidRPr="000D16F3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Частным учреждением дополнительного профессионального образования </w:t>
      </w:r>
      <w:r w:rsidRPr="000D16F3">
        <w:rPr>
          <w:sz w:val="28"/>
          <w:szCs w:val="28"/>
        </w:rPr>
        <w:br/>
        <w:t>«Институт профессионального роста» (г. Пенза).</w:t>
      </w:r>
    </w:p>
    <w:bookmarkEnd w:id="13"/>
    <w:p w14:paraId="4A2E2A95" w14:textId="77777777" w:rsidR="000D16F3" w:rsidRPr="000D16F3" w:rsidRDefault="000D16F3" w:rsidP="000D16F3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0D16F3">
        <w:rPr>
          <w:bCs/>
          <w:spacing w:val="-2"/>
          <w:sz w:val="28"/>
          <w:szCs w:val="28"/>
        </w:rPr>
        <w:t>6.3 Утвердить</w:t>
      </w:r>
      <w:r w:rsidRPr="000D16F3">
        <w:rPr>
          <w:spacing w:val="-2"/>
          <w:sz w:val="28"/>
          <w:szCs w:val="28"/>
        </w:rPr>
        <w:t xml:space="preserve"> </w:t>
      </w:r>
      <w:r w:rsidRPr="000D16F3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 w:rsidRPr="000D16F3">
        <w:rPr>
          <w:iCs/>
          <w:sz w:val="28"/>
          <w:szCs w:val="28"/>
        </w:rPr>
        <w:t>АНО ДПО ФЦНОП «Знание» (</w:t>
      </w:r>
      <w:proofErr w:type="spellStart"/>
      <w:r w:rsidRPr="000D16F3">
        <w:rPr>
          <w:iCs/>
          <w:sz w:val="28"/>
          <w:szCs w:val="28"/>
        </w:rPr>
        <w:t>г.Ижевск</w:t>
      </w:r>
      <w:proofErr w:type="spellEnd"/>
      <w:r w:rsidRPr="000D16F3">
        <w:rPr>
          <w:iCs/>
          <w:sz w:val="28"/>
          <w:szCs w:val="28"/>
        </w:rPr>
        <w:t xml:space="preserve">). </w:t>
      </w:r>
    </w:p>
    <w:p w14:paraId="6A55AAAD" w14:textId="77777777" w:rsidR="000D16F3" w:rsidRDefault="000D16F3" w:rsidP="000D16F3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0CF61CFC" w14:textId="1BAF46F1" w:rsidR="000D16F3" w:rsidRPr="004F20D9" w:rsidRDefault="000D16F3" w:rsidP="000D16F3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седьмому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7C7FDE83" w14:textId="77777777" w:rsidR="000D16F3" w:rsidRPr="000D16F3" w:rsidRDefault="000D16F3" w:rsidP="000D16F3">
      <w:pPr>
        <w:tabs>
          <w:tab w:val="left" w:pos="709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0D16F3">
        <w:rPr>
          <w:iCs/>
          <w:spacing w:val="-2"/>
          <w:sz w:val="28"/>
          <w:szCs w:val="28"/>
        </w:rPr>
        <w:t xml:space="preserve">7.1 Исключить арбитражного управляющего </w:t>
      </w:r>
      <w:r w:rsidRPr="000D16F3">
        <w:rPr>
          <w:b/>
          <w:bCs/>
          <w:iCs/>
          <w:sz w:val="28"/>
          <w:szCs w:val="28"/>
        </w:rPr>
        <w:t xml:space="preserve">Хасанова </w:t>
      </w:r>
      <w:proofErr w:type="spellStart"/>
      <w:r w:rsidRPr="000D16F3">
        <w:rPr>
          <w:b/>
          <w:bCs/>
          <w:iCs/>
          <w:sz w:val="28"/>
          <w:szCs w:val="28"/>
        </w:rPr>
        <w:t>Ильнура</w:t>
      </w:r>
      <w:proofErr w:type="spellEnd"/>
      <w:r w:rsidRPr="000D16F3">
        <w:rPr>
          <w:b/>
          <w:bCs/>
          <w:iCs/>
          <w:sz w:val="28"/>
          <w:szCs w:val="28"/>
        </w:rPr>
        <w:t xml:space="preserve"> </w:t>
      </w:r>
      <w:proofErr w:type="spellStart"/>
      <w:r w:rsidRPr="000D16F3">
        <w:rPr>
          <w:b/>
          <w:bCs/>
          <w:iCs/>
          <w:sz w:val="28"/>
          <w:szCs w:val="28"/>
        </w:rPr>
        <w:t>Сагутдиновича</w:t>
      </w:r>
      <w:proofErr w:type="spellEnd"/>
      <w:r w:rsidRPr="000D16F3">
        <w:rPr>
          <w:bCs/>
          <w:iCs/>
          <w:sz w:val="28"/>
          <w:szCs w:val="28"/>
        </w:rPr>
        <w:t xml:space="preserve"> </w:t>
      </w:r>
      <w:r w:rsidRPr="000D16F3">
        <w:rPr>
          <w:iCs/>
          <w:sz w:val="28"/>
          <w:szCs w:val="28"/>
        </w:rPr>
        <w:t>(регистрационный номер в реестре арбитражных управляющих – членов Союза 001/152-12, номер в сводном государственном реестре арбитражных управляющих 12317)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6C8B129E" w14:textId="77777777" w:rsidR="000D16F3" w:rsidRPr="000D16F3" w:rsidRDefault="000D16F3" w:rsidP="000D16F3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7.2.1 Одобрить проведении Форума в Санкт-Петербурге. </w:t>
      </w:r>
    </w:p>
    <w:p w14:paraId="2E562EE9" w14:textId="77777777" w:rsidR="000D16F3" w:rsidRPr="000D16F3" w:rsidRDefault="000D16F3" w:rsidP="000D16F3">
      <w:pPr>
        <w:tabs>
          <w:tab w:val="left" w:pos="709"/>
          <w:tab w:val="left" w:pos="1134"/>
        </w:tabs>
        <w:ind w:right="-1" w:firstLine="709"/>
        <w:contextualSpacing/>
        <w:jc w:val="both"/>
        <w:rPr>
          <w:spacing w:val="-2"/>
          <w:sz w:val="28"/>
          <w:szCs w:val="28"/>
        </w:rPr>
      </w:pPr>
      <w:r w:rsidRPr="000D16F3">
        <w:rPr>
          <w:spacing w:val="-2"/>
          <w:sz w:val="28"/>
          <w:szCs w:val="28"/>
        </w:rPr>
        <w:t>7.2.2 Предоставить право Председателю Совета Союза Ланцову А.Н. формировать оргкомитет Форума и от имени САУ «СРО «ДЕЛО» руководить Форумом.</w:t>
      </w:r>
    </w:p>
    <w:p w14:paraId="62C2A7D7" w14:textId="77777777" w:rsidR="000D16F3" w:rsidRPr="000D16F3" w:rsidRDefault="000D16F3" w:rsidP="000D16F3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0D16F3">
        <w:rPr>
          <w:sz w:val="28"/>
          <w:szCs w:val="28"/>
        </w:rPr>
        <w:t xml:space="preserve">7.3 </w:t>
      </w:r>
      <w:r w:rsidRPr="000D16F3">
        <w:rPr>
          <w:spacing w:val="-2"/>
          <w:sz w:val="28"/>
          <w:szCs w:val="28"/>
        </w:rPr>
        <w:t xml:space="preserve">Аккредитовать </w:t>
      </w:r>
      <w:r w:rsidRPr="000D16F3">
        <w:rPr>
          <w:sz w:val="28"/>
          <w:szCs w:val="28"/>
        </w:rPr>
        <w:t xml:space="preserve">ООО «АРБИТАТ» (ИНН 1655217800, </w:t>
      </w:r>
      <w:r w:rsidRPr="000D16F3">
        <w:rPr>
          <w:sz w:val="28"/>
          <w:szCs w:val="28"/>
        </w:rPr>
        <w:br/>
        <w:t>КПП 781001001, ОГРН 1111690047160,</w:t>
      </w:r>
      <w:r w:rsidRPr="000D16F3">
        <w:rPr>
          <w:color w:val="FF0000"/>
          <w:sz w:val="28"/>
          <w:szCs w:val="28"/>
        </w:rPr>
        <w:t xml:space="preserve"> </w:t>
      </w:r>
      <w:r w:rsidRPr="000D16F3">
        <w:rPr>
          <w:sz w:val="28"/>
          <w:szCs w:val="28"/>
        </w:rPr>
        <w:t xml:space="preserve">юридический адрес: 196247, г. Санкт-Петербург, </w:t>
      </w:r>
      <w:proofErr w:type="spellStart"/>
      <w:r w:rsidRPr="000D16F3">
        <w:rPr>
          <w:sz w:val="28"/>
          <w:szCs w:val="28"/>
        </w:rPr>
        <w:t>пр-кт</w:t>
      </w:r>
      <w:proofErr w:type="spellEnd"/>
      <w:r w:rsidRPr="000D16F3">
        <w:rPr>
          <w:sz w:val="28"/>
          <w:szCs w:val="28"/>
        </w:rPr>
        <w:t xml:space="preserve">. Ленинский, д.153, помещ.40-Н, офис 206) </w:t>
      </w:r>
      <w:r w:rsidRPr="000D16F3">
        <w:rPr>
          <w:spacing w:val="-2"/>
          <w:sz w:val="28"/>
          <w:szCs w:val="28"/>
        </w:rPr>
        <w:t xml:space="preserve">при Союзе </w:t>
      </w:r>
      <w:r w:rsidRPr="000D16F3">
        <w:rPr>
          <w:sz w:val="28"/>
          <w:szCs w:val="28"/>
        </w:rPr>
        <w:t xml:space="preserve">в качестве оператора электронной площадки, </w:t>
      </w:r>
      <w:r w:rsidRPr="000D16F3">
        <w:rPr>
          <w:iCs/>
          <w:sz w:val="28"/>
          <w:szCs w:val="28"/>
        </w:rPr>
        <w:t xml:space="preserve">осуществляющего обеспечение проведения открытых торгов в электронной форме при продаже имущества </w:t>
      </w:r>
      <w:r w:rsidRPr="000D16F3">
        <w:rPr>
          <w:iCs/>
          <w:sz w:val="28"/>
          <w:szCs w:val="28"/>
        </w:rPr>
        <w:lastRenderedPageBreak/>
        <w:t xml:space="preserve">(предприятия) </w:t>
      </w:r>
      <w:r w:rsidRPr="000D16F3">
        <w:rPr>
          <w:sz w:val="28"/>
          <w:szCs w:val="28"/>
        </w:rPr>
        <w:t xml:space="preserve">в рамках дела о банкротстве ООО «Аврора» </w:t>
      </w:r>
      <w:r w:rsidRPr="000D16F3">
        <w:rPr>
          <w:sz w:val="28"/>
          <w:szCs w:val="28"/>
        </w:rPr>
        <w:br/>
        <w:t>№ А40-153989/2014.</w:t>
      </w:r>
    </w:p>
    <w:p w14:paraId="15C3CF9C" w14:textId="77777777" w:rsidR="000D16F3" w:rsidRPr="000D16F3" w:rsidRDefault="000D16F3" w:rsidP="000D16F3">
      <w:pPr>
        <w:tabs>
          <w:tab w:val="left" w:pos="993"/>
        </w:tabs>
        <w:ind w:right="-1" w:firstLine="709"/>
        <w:jc w:val="both"/>
        <w:rPr>
          <w:spacing w:val="-2"/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7.4.1 Вывести из состава </w:t>
      </w:r>
      <w:r w:rsidRPr="000D16F3">
        <w:rPr>
          <w:sz w:val="28"/>
          <w:szCs w:val="28"/>
        </w:rPr>
        <w:t>Регионального Конкурсного комитета в г. Санкт-Петербурге, Ленинградской, Псковской, Вологодской и Новгородской областях арбитражного управляющего</w:t>
      </w:r>
      <w:r w:rsidRPr="000D16F3">
        <w:rPr>
          <w:spacing w:val="-2"/>
          <w:sz w:val="28"/>
          <w:szCs w:val="28"/>
        </w:rPr>
        <w:t xml:space="preserve"> </w:t>
      </w:r>
      <w:proofErr w:type="spellStart"/>
      <w:r w:rsidRPr="000D16F3">
        <w:rPr>
          <w:spacing w:val="-2"/>
          <w:sz w:val="28"/>
          <w:szCs w:val="28"/>
        </w:rPr>
        <w:t>Нооль</w:t>
      </w:r>
      <w:proofErr w:type="spellEnd"/>
      <w:r w:rsidRPr="000D16F3">
        <w:rPr>
          <w:spacing w:val="-2"/>
          <w:sz w:val="28"/>
          <w:szCs w:val="28"/>
        </w:rPr>
        <w:t xml:space="preserve"> Владимира Александровича.</w:t>
      </w:r>
    </w:p>
    <w:p w14:paraId="14006379" w14:textId="77777777" w:rsidR="000D16F3" w:rsidRPr="000D16F3" w:rsidRDefault="000D16F3" w:rsidP="000D16F3">
      <w:pPr>
        <w:tabs>
          <w:tab w:val="left" w:pos="993"/>
        </w:tabs>
        <w:ind w:right="-1" w:firstLine="709"/>
        <w:jc w:val="both"/>
        <w:rPr>
          <w:bCs/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7.4.2 Включить в состав </w:t>
      </w:r>
      <w:r w:rsidRPr="000D16F3">
        <w:rPr>
          <w:sz w:val="28"/>
          <w:szCs w:val="28"/>
        </w:rPr>
        <w:t xml:space="preserve">Регионального Конкурсного комитета в </w:t>
      </w:r>
      <w:r w:rsidRPr="000D16F3">
        <w:rPr>
          <w:sz w:val="28"/>
          <w:szCs w:val="28"/>
        </w:rPr>
        <w:br/>
        <w:t>г. Санкт-Петербурге, Ленинградской, Псковской, Вологодской и Новгородской областях члена Совета Союза арбитражного управляющего Пашкову Светлану Валентиновну.</w:t>
      </w:r>
      <w:r w:rsidRPr="000D16F3">
        <w:rPr>
          <w:bCs/>
          <w:sz w:val="28"/>
          <w:szCs w:val="28"/>
        </w:rPr>
        <w:t xml:space="preserve"> </w:t>
      </w:r>
    </w:p>
    <w:p w14:paraId="293B7E28" w14:textId="77777777" w:rsidR="000D16F3" w:rsidRPr="000D16F3" w:rsidRDefault="000D16F3" w:rsidP="000D16F3">
      <w:pPr>
        <w:ind w:firstLine="709"/>
        <w:jc w:val="both"/>
        <w:rPr>
          <w:bCs/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7.5 Создать </w:t>
      </w:r>
      <w:r w:rsidRPr="000D16F3">
        <w:rPr>
          <w:sz w:val="28"/>
          <w:szCs w:val="28"/>
        </w:rPr>
        <w:t xml:space="preserve">Региональный Конкурсный комитет в </w:t>
      </w:r>
      <w:r w:rsidRPr="000D16F3">
        <w:rPr>
          <w:bCs/>
          <w:sz w:val="28"/>
          <w:szCs w:val="28"/>
        </w:rPr>
        <w:t xml:space="preserve">Краснодарском крае, Республике Крым, г. Севастополь, Республике Адыгея, Республике Северная Осетия-Алания, Карачаево-Черкесской Республике, Кабардино-Балкарской Республике, Херсонской области, Запорожской области, Донецкой области, Луганской области </w:t>
      </w:r>
      <w:r w:rsidRPr="000D16F3">
        <w:rPr>
          <w:spacing w:val="-2"/>
          <w:sz w:val="28"/>
          <w:szCs w:val="28"/>
        </w:rPr>
        <w:t>по отбору кандидатур арбитражных управляющих для представления арбитражным судам для утверждения в деле о банкротстве (Конкурсного комитета) САУ «СРО «ДЕЛО» в составе:</w:t>
      </w:r>
    </w:p>
    <w:p w14:paraId="6A637B9A" w14:textId="77777777" w:rsidR="000D16F3" w:rsidRPr="000D16F3" w:rsidRDefault="000D16F3" w:rsidP="000D16F3">
      <w:pPr>
        <w:tabs>
          <w:tab w:val="left" w:pos="993"/>
        </w:tabs>
        <w:ind w:right="-1"/>
        <w:jc w:val="both"/>
        <w:rPr>
          <w:bCs/>
          <w:color w:val="000000"/>
          <w:sz w:val="28"/>
          <w:szCs w:val="28"/>
        </w:rPr>
      </w:pPr>
      <w:r w:rsidRPr="000D16F3">
        <w:rPr>
          <w:color w:val="000000"/>
          <w:sz w:val="28"/>
          <w:szCs w:val="28"/>
        </w:rPr>
        <w:t xml:space="preserve">- Савинский Андрей Владимирович - </w:t>
      </w:r>
      <w:r w:rsidRPr="000D16F3">
        <w:rPr>
          <w:bCs/>
          <w:sz w:val="28"/>
          <w:szCs w:val="28"/>
        </w:rPr>
        <w:t>Председатель конкурсного комитета РГ.</w:t>
      </w:r>
    </w:p>
    <w:p w14:paraId="0589B032" w14:textId="77777777" w:rsidR="000D16F3" w:rsidRPr="000D16F3" w:rsidRDefault="000D16F3" w:rsidP="000D16F3">
      <w:pPr>
        <w:tabs>
          <w:tab w:val="left" w:pos="993"/>
        </w:tabs>
        <w:ind w:right="-1"/>
        <w:jc w:val="both"/>
        <w:rPr>
          <w:bCs/>
          <w:color w:val="000000"/>
          <w:sz w:val="28"/>
          <w:szCs w:val="28"/>
        </w:rPr>
      </w:pPr>
      <w:r w:rsidRPr="000D16F3">
        <w:rPr>
          <w:bCs/>
          <w:color w:val="000000"/>
          <w:sz w:val="28"/>
          <w:szCs w:val="28"/>
        </w:rPr>
        <w:t xml:space="preserve">- Кириченко Александр Александрович - </w:t>
      </w:r>
      <w:r w:rsidRPr="000D16F3">
        <w:rPr>
          <w:bCs/>
          <w:sz w:val="28"/>
          <w:szCs w:val="28"/>
        </w:rPr>
        <w:t>Член Конкурсного комитета РГ.</w:t>
      </w:r>
    </w:p>
    <w:p w14:paraId="0E391B33" w14:textId="77777777" w:rsidR="000D16F3" w:rsidRPr="000D16F3" w:rsidRDefault="000D16F3" w:rsidP="000D16F3">
      <w:pPr>
        <w:tabs>
          <w:tab w:val="left" w:pos="993"/>
        </w:tabs>
        <w:ind w:right="-1"/>
        <w:jc w:val="both"/>
        <w:rPr>
          <w:bCs/>
          <w:sz w:val="28"/>
          <w:szCs w:val="28"/>
        </w:rPr>
      </w:pPr>
      <w:r w:rsidRPr="000D16F3">
        <w:rPr>
          <w:bCs/>
          <w:color w:val="000000"/>
          <w:sz w:val="28"/>
          <w:szCs w:val="28"/>
        </w:rPr>
        <w:t xml:space="preserve">- </w:t>
      </w:r>
      <w:proofErr w:type="spellStart"/>
      <w:r w:rsidRPr="000D16F3">
        <w:rPr>
          <w:bCs/>
          <w:color w:val="000000"/>
          <w:sz w:val="28"/>
          <w:szCs w:val="28"/>
        </w:rPr>
        <w:t>Текиева</w:t>
      </w:r>
      <w:proofErr w:type="spellEnd"/>
      <w:r w:rsidRPr="000D16F3">
        <w:rPr>
          <w:bCs/>
          <w:color w:val="000000"/>
          <w:sz w:val="28"/>
          <w:szCs w:val="28"/>
        </w:rPr>
        <w:t xml:space="preserve"> Дарья Витальевна - </w:t>
      </w:r>
      <w:r w:rsidRPr="000D16F3">
        <w:rPr>
          <w:bCs/>
          <w:sz w:val="28"/>
          <w:szCs w:val="28"/>
        </w:rPr>
        <w:t>Член Конкурсного комитета РГ.</w:t>
      </w:r>
    </w:p>
    <w:p w14:paraId="73870DCF" w14:textId="77777777" w:rsidR="000D16F3" w:rsidRPr="000D16F3" w:rsidRDefault="000D16F3" w:rsidP="000D16F3">
      <w:pPr>
        <w:ind w:firstLine="709"/>
        <w:jc w:val="both"/>
        <w:rPr>
          <w:spacing w:val="-2"/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7.6.1 Вывести из состава Центрального конкурсного комитета </w:t>
      </w:r>
      <w:r w:rsidRPr="000D16F3">
        <w:rPr>
          <w:spacing w:val="-2"/>
          <w:sz w:val="28"/>
          <w:szCs w:val="28"/>
        </w:rPr>
        <w:br/>
        <w:t>Пашкову С.В. и Ваганову Т.А.</w:t>
      </w:r>
    </w:p>
    <w:p w14:paraId="1F29B51D" w14:textId="77777777" w:rsidR="000D16F3" w:rsidRPr="000D16F3" w:rsidRDefault="000D16F3" w:rsidP="000D16F3">
      <w:pPr>
        <w:ind w:firstLine="709"/>
        <w:jc w:val="both"/>
        <w:rPr>
          <w:sz w:val="28"/>
          <w:szCs w:val="28"/>
        </w:rPr>
      </w:pPr>
      <w:r w:rsidRPr="000D16F3">
        <w:rPr>
          <w:sz w:val="28"/>
          <w:szCs w:val="28"/>
        </w:rPr>
        <w:t>7.6.2 Объявить благодарность Пашковой С.В., Вагановой Т.А. за проделанную работу</w:t>
      </w:r>
      <w:r w:rsidRPr="000D16F3">
        <w:rPr>
          <w:spacing w:val="-2"/>
          <w:sz w:val="28"/>
          <w:szCs w:val="28"/>
        </w:rPr>
        <w:t xml:space="preserve"> в составе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комитета).</w:t>
      </w:r>
    </w:p>
    <w:p w14:paraId="1E15D734" w14:textId="77777777" w:rsidR="000D16F3" w:rsidRPr="000D16F3" w:rsidRDefault="000D16F3" w:rsidP="000D16F3">
      <w:pPr>
        <w:ind w:firstLine="709"/>
        <w:jc w:val="both"/>
        <w:rPr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7.6.3 Включить в состав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</w:t>
      </w:r>
      <w:r w:rsidRPr="000D16F3">
        <w:rPr>
          <w:sz w:val="28"/>
          <w:szCs w:val="28"/>
        </w:rPr>
        <w:t>заместителя директора</w:t>
      </w:r>
      <w:r w:rsidRPr="000D16F3">
        <w:rPr>
          <w:bCs/>
          <w:iCs/>
          <w:sz w:val="28"/>
          <w:szCs w:val="28"/>
        </w:rPr>
        <w:t xml:space="preserve"> по финансовым вопросам (главный бухгалтер) </w:t>
      </w:r>
      <w:r w:rsidRPr="000D16F3">
        <w:rPr>
          <w:sz w:val="28"/>
          <w:szCs w:val="28"/>
        </w:rPr>
        <w:t>САУ «СРО «ДЕЛО» Ланцову Анну Сергеевну.</w:t>
      </w:r>
    </w:p>
    <w:p w14:paraId="46EDAC2C" w14:textId="77777777" w:rsidR="000D16F3" w:rsidRPr="000D16F3" w:rsidRDefault="000D16F3" w:rsidP="000D16F3">
      <w:pPr>
        <w:ind w:firstLine="709"/>
        <w:jc w:val="both"/>
        <w:rPr>
          <w:sz w:val="28"/>
          <w:szCs w:val="28"/>
        </w:rPr>
      </w:pPr>
      <w:r w:rsidRPr="000D16F3">
        <w:rPr>
          <w:spacing w:val="-2"/>
          <w:sz w:val="28"/>
          <w:szCs w:val="28"/>
        </w:rPr>
        <w:t xml:space="preserve">7.6.4 Включить в состав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</w:t>
      </w:r>
      <w:r w:rsidRPr="000D16F3">
        <w:rPr>
          <w:sz w:val="28"/>
          <w:szCs w:val="28"/>
        </w:rPr>
        <w:t>арбитражного управляющего Алтынбаева Руслана Рашидовича.</w:t>
      </w:r>
    </w:p>
    <w:p w14:paraId="030833D3" w14:textId="77777777" w:rsidR="000D16F3" w:rsidRPr="000D16F3" w:rsidRDefault="000D16F3" w:rsidP="000D16F3">
      <w:pPr>
        <w:tabs>
          <w:tab w:val="left" w:pos="426"/>
        </w:tabs>
        <w:ind w:firstLine="709"/>
        <w:jc w:val="both"/>
        <w:rPr>
          <w:spacing w:val="-2"/>
          <w:sz w:val="28"/>
          <w:szCs w:val="28"/>
        </w:rPr>
      </w:pPr>
      <w:r w:rsidRPr="000D16F3">
        <w:rPr>
          <w:bCs/>
          <w:sz w:val="28"/>
          <w:szCs w:val="28"/>
        </w:rPr>
        <w:t>7.7</w:t>
      </w:r>
      <w:r w:rsidRPr="000D16F3">
        <w:rPr>
          <w:b/>
          <w:sz w:val="28"/>
          <w:szCs w:val="28"/>
        </w:rPr>
        <w:t xml:space="preserve"> </w:t>
      </w:r>
      <w:r w:rsidRPr="000D16F3">
        <w:rPr>
          <w:bCs/>
          <w:sz w:val="28"/>
          <w:szCs w:val="28"/>
        </w:rPr>
        <w:t>Утвердить</w:t>
      </w:r>
      <w:r w:rsidRPr="000D16F3">
        <w:rPr>
          <w:sz w:val="28"/>
          <w:szCs w:val="28"/>
        </w:rPr>
        <w:t xml:space="preserve"> следующий персональный состав </w:t>
      </w:r>
      <w:r w:rsidRPr="000D16F3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2024 год: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7"/>
        <w:gridCol w:w="2163"/>
        <w:gridCol w:w="3219"/>
      </w:tblGrid>
      <w:tr w:rsidR="000D16F3" w:rsidRPr="000D16F3" w14:paraId="491C49E9" w14:textId="77777777" w:rsidTr="002D6745">
        <w:trPr>
          <w:trHeight w:val="534"/>
        </w:trPr>
        <w:tc>
          <w:tcPr>
            <w:tcW w:w="596" w:type="dxa"/>
            <w:vAlign w:val="center"/>
          </w:tcPr>
          <w:p w14:paraId="6CB8E39E" w14:textId="77777777" w:rsidR="000D16F3" w:rsidRPr="000D16F3" w:rsidRDefault="000D16F3" w:rsidP="000D16F3">
            <w:pPr>
              <w:jc w:val="center"/>
              <w:rPr>
                <w:b/>
                <w:sz w:val="20"/>
                <w:szCs w:val="20"/>
              </w:rPr>
            </w:pPr>
            <w:r w:rsidRPr="000D16F3">
              <w:rPr>
                <w:b/>
                <w:sz w:val="20"/>
                <w:szCs w:val="20"/>
              </w:rPr>
              <w:t>№</w:t>
            </w:r>
          </w:p>
          <w:p w14:paraId="0C01068F" w14:textId="77777777" w:rsidR="000D16F3" w:rsidRPr="000D16F3" w:rsidRDefault="000D16F3" w:rsidP="000D16F3">
            <w:pPr>
              <w:jc w:val="center"/>
              <w:rPr>
                <w:b/>
              </w:rPr>
            </w:pPr>
            <w:r w:rsidRPr="000D16F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7" w:type="dxa"/>
            <w:vAlign w:val="center"/>
          </w:tcPr>
          <w:p w14:paraId="1E65648F" w14:textId="77777777" w:rsidR="000D16F3" w:rsidRPr="000D16F3" w:rsidRDefault="000D16F3" w:rsidP="000D16F3">
            <w:pPr>
              <w:jc w:val="center"/>
              <w:rPr>
                <w:b/>
              </w:rPr>
            </w:pPr>
            <w:r w:rsidRPr="000D16F3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3" w:type="dxa"/>
            <w:vAlign w:val="center"/>
          </w:tcPr>
          <w:p w14:paraId="32CF75CD" w14:textId="77777777" w:rsidR="000D16F3" w:rsidRPr="000D16F3" w:rsidRDefault="000D16F3" w:rsidP="000D16F3">
            <w:pPr>
              <w:jc w:val="center"/>
              <w:rPr>
                <w:b/>
              </w:rPr>
            </w:pPr>
            <w:r w:rsidRPr="000D16F3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219" w:type="dxa"/>
            <w:vAlign w:val="center"/>
          </w:tcPr>
          <w:p w14:paraId="5BE7079F" w14:textId="77777777" w:rsidR="000D16F3" w:rsidRPr="000D16F3" w:rsidRDefault="000D16F3" w:rsidP="000D16F3">
            <w:pPr>
              <w:jc w:val="center"/>
              <w:rPr>
                <w:b/>
              </w:rPr>
            </w:pPr>
            <w:r w:rsidRPr="000D16F3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0D16F3" w:rsidRPr="000D16F3" w14:paraId="6D4D1309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FBE" w14:textId="77777777" w:rsidR="000D16F3" w:rsidRPr="000D16F3" w:rsidRDefault="000D16F3" w:rsidP="000D16F3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C88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Республика Башкортостан</w:t>
            </w:r>
          </w:p>
          <w:p w14:paraId="28BD0573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D0A9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Емельянов А.В.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2F7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 xml:space="preserve">Дегтев А.А., </w:t>
            </w:r>
            <w:proofErr w:type="spellStart"/>
            <w:r w:rsidRPr="000D16F3">
              <w:rPr>
                <w:bCs/>
                <w:sz w:val="20"/>
                <w:szCs w:val="20"/>
              </w:rPr>
              <w:t>Ляльков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С.А.</w:t>
            </w:r>
          </w:p>
        </w:tc>
      </w:tr>
      <w:tr w:rsidR="000D16F3" w:rsidRPr="000D16F3" w14:paraId="30A6F28C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125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1276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9E5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Серебрянский А.В.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7F0" w14:textId="77777777" w:rsidR="000D16F3" w:rsidRPr="000D16F3" w:rsidRDefault="000D16F3" w:rsidP="000D16F3">
            <w:pPr>
              <w:jc w:val="center"/>
              <w:rPr>
                <w:bCs/>
              </w:rPr>
            </w:pPr>
            <w:proofErr w:type="spellStart"/>
            <w:r w:rsidRPr="000D16F3">
              <w:rPr>
                <w:bCs/>
                <w:sz w:val="20"/>
                <w:szCs w:val="20"/>
              </w:rPr>
              <w:t>Маракин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Д.А.,</w:t>
            </w:r>
            <w:r w:rsidRPr="000D16F3">
              <w:t xml:space="preserve"> </w:t>
            </w:r>
            <w:proofErr w:type="spellStart"/>
            <w:r w:rsidRPr="000D16F3">
              <w:rPr>
                <w:bCs/>
                <w:sz w:val="20"/>
                <w:szCs w:val="20"/>
              </w:rPr>
              <w:t>Шадах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А.В.</w:t>
            </w:r>
          </w:p>
        </w:tc>
      </w:tr>
      <w:tr w:rsidR="000D16F3" w:rsidRPr="000D16F3" w14:paraId="430233C4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EF7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05DB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Курская область</w:t>
            </w:r>
          </w:p>
          <w:p w14:paraId="2E899161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Брянская область</w:t>
            </w:r>
          </w:p>
          <w:p w14:paraId="6E9B0296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Орловская область</w:t>
            </w:r>
          </w:p>
          <w:p w14:paraId="4BBF3837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lastRenderedPageBreak/>
              <w:t>Воронежская область</w:t>
            </w:r>
          </w:p>
          <w:p w14:paraId="01DC7C69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Липецкая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73D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lastRenderedPageBreak/>
              <w:t>Звягинцева Ю.В.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063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Анисимов Е.В., Булгаков С.В.</w:t>
            </w:r>
          </w:p>
        </w:tc>
      </w:tr>
      <w:tr w:rsidR="000D16F3" w:rsidRPr="000D16F3" w14:paraId="567D9C9D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780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66A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CFA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Королева О.В.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DCB3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Кручинина М.В., Матвеева Л.Ю.</w:t>
            </w:r>
          </w:p>
        </w:tc>
      </w:tr>
      <w:tr w:rsidR="000D16F3" w:rsidRPr="000D16F3" w14:paraId="5A79FFC5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7DB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27B6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Иркутская область</w:t>
            </w:r>
          </w:p>
          <w:p w14:paraId="31F05213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Республика Бурятия</w:t>
            </w:r>
          </w:p>
          <w:p w14:paraId="6B897E63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Забайкальский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93DA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Лукина О.В.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DA7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Козлов И.В., Косыгин А.С.</w:t>
            </w:r>
          </w:p>
        </w:tc>
      </w:tr>
      <w:tr w:rsidR="000D16F3" w:rsidRPr="000D16F3" w14:paraId="1FDE9FE9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9F0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8D9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Кировская область</w:t>
            </w:r>
          </w:p>
          <w:p w14:paraId="2C191A33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Республика КОМИ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74C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Горева О.Е.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4779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 xml:space="preserve">Горева А.С., Шишкин М.С. </w:t>
            </w:r>
          </w:p>
        </w:tc>
      </w:tr>
      <w:tr w:rsidR="000D16F3" w:rsidRPr="000D16F3" w14:paraId="1BC7DD0D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4E7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1CB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Нижегородская область</w:t>
            </w:r>
          </w:p>
          <w:p w14:paraId="3B43E459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Республика Чувашия</w:t>
            </w:r>
          </w:p>
          <w:p w14:paraId="369C0EBD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Республика Мордовия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B6C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Ваганова Т.А.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202" w14:textId="77777777" w:rsidR="000D16F3" w:rsidRPr="000D16F3" w:rsidRDefault="000D16F3" w:rsidP="000D16F3">
            <w:pPr>
              <w:jc w:val="center"/>
              <w:rPr>
                <w:bCs/>
              </w:rPr>
            </w:pPr>
            <w:proofErr w:type="spellStart"/>
            <w:r w:rsidRPr="000D16F3">
              <w:rPr>
                <w:bCs/>
                <w:sz w:val="20"/>
                <w:szCs w:val="20"/>
              </w:rPr>
              <w:t>Мокрышева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Л.Ю., Шувалова Е.А.</w:t>
            </w:r>
          </w:p>
        </w:tc>
      </w:tr>
      <w:tr w:rsidR="000D16F3" w:rsidRPr="000D16F3" w14:paraId="4CB4FB72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9A6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FB8C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Санкт-Петербург и Ленинградская область</w:t>
            </w:r>
          </w:p>
          <w:p w14:paraId="49BD0652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Новгородская область</w:t>
            </w:r>
          </w:p>
          <w:p w14:paraId="73A8572C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Псковская область</w:t>
            </w:r>
          </w:p>
          <w:p w14:paraId="1C251598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Вологодская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D31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Павлова Е.А.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CABF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Баранова С.А., Пашкова С.В.</w:t>
            </w:r>
          </w:p>
        </w:tc>
      </w:tr>
      <w:tr w:rsidR="000D16F3" w:rsidRPr="000D16F3" w14:paraId="790ACB9F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A22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C67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Ростовская область</w:t>
            </w:r>
          </w:p>
          <w:p w14:paraId="13F78AED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5FB9" w14:textId="77777777" w:rsidR="000D16F3" w:rsidRPr="000D16F3" w:rsidRDefault="000D16F3" w:rsidP="000D16F3">
            <w:pPr>
              <w:jc w:val="center"/>
              <w:rPr>
                <w:bCs/>
              </w:rPr>
            </w:pPr>
            <w:proofErr w:type="spellStart"/>
            <w:r w:rsidRPr="000D16F3">
              <w:rPr>
                <w:bCs/>
                <w:sz w:val="20"/>
                <w:szCs w:val="20"/>
              </w:rPr>
              <w:t>Реук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A7A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Платонов П.С., Федоренко В.В.</w:t>
            </w:r>
          </w:p>
        </w:tc>
      </w:tr>
      <w:tr w:rsidR="000D16F3" w:rsidRPr="000D16F3" w14:paraId="555CD3ED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088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F4A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 xml:space="preserve">Свердловская область </w:t>
            </w:r>
          </w:p>
          <w:p w14:paraId="73AC6A92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A6F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Ефимов С.А.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6DB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Рождественская А.В., Рождественский В.С.</w:t>
            </w:r>
          </w:p>
        </w:tc>
      </w:tr>
      <w:tr w:rsidR="000D16F3" w:rsidRPr="000D16F3" w14:paraId="139A57EF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92A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9F1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Республика Татарстан,</w:t>
            </w:r>
          </w:p>
          <w:p w14:paraId="11244BCB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 xml:space="preserve">Республика Марий-Эл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6B09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Семенов В.В.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C44" w14:textId="77777777" w:rsidR="000D16F3" w:rsidRPr="000D16F3" w:rsidRDefault="000D16F3" w:rsidP="000D16F3">
            <w:pPr>
              <w:jc w:val="center"/>
              <w:rPr>
                <w:bCs/>
              </w:rPr>
            </w:pPr>
            <w:proofErr w:type="spellStart"/>
            <w:r w:rsidRPr="000D16F3">
              <w:rPr>
                <w:bCs/>
                <w:sz w:val="20"/>
                <w:szCs w:val="20"/>
              </w:rPr>
              <w:t>Бикбов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М.А., Юсупов Р.Р.</w:t>
            </w:r>
          </w:p>
        </w:tc>
      </w:tr>
      <w:tr w:rsidR="000D16F3" w:rsidRPr="000D16F3" w14:paraId="3E32E0CE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D63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0654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CC6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Чайкин А.С.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E64C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Бут Ю.А., Чистяков А.А.</w:t>
            </w:r>
          </w:p>
        </w:tc>
      </w:tr>
      <w:tr w:rsidR="000D16F3" w:rsidRPr="000D16F3" w14:paraId="4F388C42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797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401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Удмуртская Республика</w:t>
            </w:r>
          </w:p>
          <w:p w14:paraId="7BDB56A2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Пермский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0D3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Городилова Н.А.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EC0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Кондратьев А.С., Степанова А.Б.</w:t>
            </w:r>
          </w:p>
        </w:tc>
      </w:tr>
      <w:tr w:rsidR="000D16F3" w:rsidRPr="000D16F3" w14:paraId="5A8C91D0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804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BB4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Тюменская область, ХМАО, ЯНАО, Омская область</w:t>
            </w:r>
          </w:p>
          <w:p w14:paraId="5FA2B198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FFD0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Боднар И.Г.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87A" w14:textId="77777777" w:rsidR="000D16F3" w:rsidRPr="000D16F3" w:rsidRDefault="000D16F3" w:rsidP="000D16F3">
            <w:pPr>
              <w:jc w:val="center"/>
              <w:rPr>
                <w:bCs/>
              </w:rPr>
            </w:pPr>
            <w:proofErr w:type="spellStart"/>
            <w:r w:rsidRPr="000D16F3">
              <w:rPr>
                <w:bCs/>
                <w:sz w:val="20"/>
                <w:szCs w:val="20"/>
              </w:rPr>
              <w:t>Суратов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С.Е., </w:t>
            </w:r>
            <w:proofErr w:type="spellStart"/>
            <w:r w:rsidRPr="000D16F3">
              <w:rPr>
                <w:bCs/>
                <w:sz w:val="20"/>
                <w:szCs w:val="20"/>
              </w:rPr>
              <w:t>Ягодова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Р.О.</w:t>
            </w:r>
          </w:p>
        </w:tc>
      </w:tr>
      <w:tr w:rsidR="000D16F3" w:rsidRPr="000D16F3" w14:paraId="4F9CBD5B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9D1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7E4A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Ярославская область</w:t>
            </w:r>
          </w:p>
          <w:p w14:paraId="747C9DEB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Костромская область</w:t>
            </w:r>
          </w:p>
          <w:p w14:paraId="6BC333AF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Ивановская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F65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Вахрамеев М.В.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20C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 xml:space="preserve">Лавров В.А., </w:t>
            </w:r>
            <w:proofErr w:type="spellStart"/>
            <w:r w:rsidRPr="000D16F3">
              <w:rPr>
                <w:bCs/>
                <w:sz w:val="20"/>
                <w:szCs w:val="20"/>
              </w:rPr>
              <w:t>Щавлева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О.Н.</w:t>
            </w:r>
          </w:p>
        </w:tc>
      </w:tr>
      <w:tr w:rsidR="000D16F3" w:rsidRPr="000D16F3" w14:paraId="3ADC6495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256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4C3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Самарская область</w:t>
            </w:r>
          </w:p>
          <w:p w14:paraId="23D0C650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Оренбургская область</w:t>
            </w:r>
          </w:p>
          <w:p w14:paraId="1B54AAC1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Ульяновская область</w:t>
            </w:r>
          </w:p>
          <w:p w14:paraId="1A2770BA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Саратовская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567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Балуев К.С.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559" w14:textId="77777777" w:rsidR="000D16F3" w:rsidRPr="000D16F3" w:rsidRDefault="000D16F3" w:rsidP="000D16F3">
            <w:pPr>
              <w:jc w:val="center"/>
              <w:rPr>
                <w:bCs/>
              </w:rPr>
            </w:pPr>
            <w:r w:rsidRPr="000D16F3">
              <w:rPr>
                <w:bCs/>
                <w:sz w:val="20"/>
                <w:szCs w:val="20"/>
              </w:rPr>
              <w:t>Морозова А.Ю., Прудников А.Н.</w:t>
            </w:r>
          </w:p>
        </w:tc>
      </w:tr>
      <w:tr w:rsidR="000D16F3" w:rsidRPr="000D16F3" w14:paraId="1E5F8EE5" w14:textId="77777777" w:rsidTr="002D6745">
        <w:trPr>
          <w:trHeight w:val="5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C62" w14:textId="77777777" w:rsidR="000D16F3" w:rsidRPr="000D16F3" w:rsidRDefault="000D16F3" w:rsidP="000D16F3">
            <w:pPr>
              <w:rPr>
                <w:bCs/>
                <w:sz w:val="20"/>
                <w:szCs w:val="20"/>
              </w:rPr>
            </w:pPr>
            <w:r w:rsidRPr="000D16F3">
              <w:rPr>
                <w:rFonts w:eastAsia="Calibr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6CA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Краснодарский край</w:t>
            </w:r>
          </w:p>
          <w:p w14:paraId="62152F65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Республика Крым</w:t>
            </w:r>
          </w:p>
          <w:p w14:paraId="61C811A0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г. Севастополь</w:t>
            </w:r>
          </w:p>
          <w:p w14:paraId="53592275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Республика Адыгея</w:t>
            </w:r>
          </w:p>
          <w:p w14:paraId="1D8BBB99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Р. Северная Осетия-Алания</w:t>
            </w:r>
          </w:p>
          <w:p w14:paraId="14A88EF0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Карачаево-Черкесская Р.</w:t>
            </w:r>
          </w:p>
          <w:p w14:paraId="21804310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Кабардино-Балкарская Р.</w:t>
            </w:r>
          </w:p>
          <w:p w14:paraId="5099874A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Херсонская область</w:t>
            </w:r>
          </w:p>
          <w:p w14:paraId="2CE810DA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Запорожская область</w:t>
            </w:r>
          </w:p>
          <w:p w14:paraId="5DDB5568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Донецкая область</w:t>
            </w:r>
          </w:p>
          <w:p w14:paraId="42686B4B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Луганская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765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>Савинский А.В.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DCB" w14:textId="77777777" w:rsidR="000D16F3" w:rsidRPr="000D16F3" w:rsidRDefault="000D16F3" w:rsidP="000D16F3">
            <w:pPr>
              <w:jc w:val="center"/>
              <w:rPr>
                <w:bCs/>
                <w:sz w:val="20"/>
                <w:szCs w:val="20"/>
              </w:rPr>
            </w:pPr>
            <w:r w:rsidRPr="000D16F3">
              <w:rPr>
                <w:bCs/>
                <w:sz w:val="20"/>
                <w:szCs w:val="20"/>
              </w:rPr>
              <w:t xml:space="preserve">Кириченко А.А., </w:t>
            </w:r>
            <w:proofErr w:type="spellStart"/>
            <w:r w:rsidRPr="000D16F3">
              <w:rPr>
                <w:bCs/>
                <w:sz w:val="20"/>
                <w:szCs w:val="20"/>
              </w:rPr>
              <w:t>Текиева</w:t>
            </w:r>
            <w:proofErr w:type="spellEnd"/>
            <w:r w:rsidRPr="000D16F3">
              <w:rPr>
                <w:bCs/>
                <w:sz w:val="20"/>
                <w:szCs w:val="20"/>
              </w:rPr>
              <w:t xml:space="preserve"> Д.В.</w:t>
            </w:r>
          </w:p>
        </w:tc>
      </w:tr>
    </w:tbl>
    <w:p w14:paraId="50C0BBEC" w14:textId="77777777" w:rsidR="000D16F3" w:rsidRDefault="000D16F3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410B6B4A" w14:textId="77777777" w:rsidR="000D16F3" w:rsidRDefault="000D16F3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6FBC0C29" w14:textId="77777777" w:rsidR="000D16F3" w:rsidRDefault="000D16F3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4C5AA9F3" w14:textId="77777777" w:rsidR="000D16F3" w:rsidRDefault="000D16F3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44B51910" w14:textId="77777777" w:rsidR="000D16F3" w:rsidRDefault="000D16F3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sectPr w:rsidR="000D16F3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3087" w14:textId="77777777" w:rsidR="00426BC2" w:rsidRDefault="00426BC2" w:rsidP="00160E44">
      <w:r>
        <w:separator/>
      </w:r>
    </w:p>
  </w:endnote>
  <w:endnote w:type="continuationSeparator" w:id="0">
    <w:p w14:paraId="6D8BF3A9" w14:textId="77777777" w:rsidR="00426BC2" w:rsidRDefault="00426BC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6968" w14:textId="77777777" w:rsidR="00426BC2" w:rsidRDefault="00426BC2" w:rsidP="00160E44">
      <w:r>
        <w:separator/>
      </w:r>
    </w:p>
  </w:footnote>
  <w:footnote w:type="continuationSeparator" w:id="0">
    <w:p w14:paraId="20A28456" w14:textId="77777777" w:rsidR="00426BC2" w:rsidRDefault="00426BC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26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51BAC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  <w:b w:val="0"/>
      </w:rPr>
    </w:lvl>
  </w:abstractNum>
  <w:abstractNum w:abstractNumId="9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0FCD"/>
    <w:multiLevelType w:val="hybridMultilevel"/>
    <w:tmpl w:val="BEBCB954"/>
    <w:lvl w:ilvl="0" w:tplc="A36AADE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A13B6"/>
    <w:multiLevelType w:val="hybridMultilevel"/>
    <w:tmpl w:val="D884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20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2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9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30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1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B0C85"/>
    <w:multiLevelType w:val="multilevel"/>
    <w:tmpl w:val="DEC61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3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6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40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1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5" w15:restartNumberingAfterBreak="0">
    <w:nsid w:val="723359FA"/>
    <w:multiLevelType w:val="multilevel"/>
    <w:tmpl w:val="2B6AE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8360FEB"/>
    <w:multiLevelType w:val="hybridMultilevel"/>
    <w:tmpl w:val="AB8A574E"/>
    <w:lvl w:ilvl="0" w:tplc="AD40F82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2"/>
  </w:num>
  <w:num w:numId="4">
    <w:abstractNumId w:val="0"/>
  </w:num>
  <w:num w:numId="5">
    <w:abstractNumId w:val="17"/>
  </w:num>
  <w:num w:numId="6">
    <w:abstractNumId w:val="24"/>
  </w:num>
  <w:num w:numId="7">
    <w:abstractNumId w:val="21"/>
  </w:num>
  <w:num w:numId="8">
    <w:abstractNumId w:val="33"/>
  </w:num>
  <w:num w:numId="9">
    <w:abstractNumId w:val="26"/>
  </w:num>
  <w:num w:numId="10">
    <w:abstractNumId w:val="46"/>
  </w:num>
  <w:num w:numId="11">
    <w:abstractNumId w:val="3"/>
  </w:num>
  <w:num w:numId="12">
    <w:abstractNumId w:val="16"/>
  </w:num>
  <w:num w:numId="13">
    <w:abstractNumId w:val="18"/>
  </w:num>
  <w:num w:numId="14">
    <w:abstractNumId w:val="4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9"/>
  </w:num>
  <w:num w:numId="18">
    <w:abstractNumId w:val="27"/>
  </w:num>
  <w:num w:numId="19">
    <w:abstractNumId w:val="5"/>
  </w:num>
  <w:num w:numId="20">
    <w:abstractNumId w:val="42"/>
  </w:num>
  <w:num w:numId="21">
    <w:abstractNumId w:val="20"/>
  </w:num>
  <w:num w:numId="22">
    <w:abstractNumId w:val="6"/>
  </w:num>
  <w:num w:numId="23">
    <w:abstractNumId w:val="4"/>
  </w:num>
  <w:num w:numId="24">
    <w:abstractNumId w:val="35"/>
  </w:num>
  <w:num w:numId="25">
    <w:abstractNumId w:val="14"/>
  </w:num>
  <w:num w:numId="26">
    <w:abstractNumId w:val="38"/>
  </w:num>
  <w:num w:numId="27">
    <w:abstractNumId w:val="22"/>
  </w:num>
  <w:num w:numId="28">
    <w:abstractNumId w:val="1"/>
  </w:num>
  <w:num w:numId="29">
    <w:abstractNumId w:val="23"/>
  </w:num>
  <w:num w:numId="30">
    <w:abstractNumId w:val="13"/>
  </w:num>
  <w:num w:numId="31">
    <w:abstractNumId w:val="7"/>
  </w:num>
  <w:num w:numId="32">
    <w:abstractNumId w:val="41"/>
  </w:num>
  <w:num w:numId="33">
    <w:abstractNumId w:val="8"/>
  </w:num>
  <w:num w:numId="34">
    <w:abstractNumId w:val="36"/>
  </w:num>
  <w:num w:numId="35">
    <w:abstractNumId w:val="29"/>
  </w:num>
  <w:num w:numId="36">
    <w:abstractNumId w:val="9"/>
  </w:num>
  <w:num w:numId="37">
    <w:abstractNumId w:val="47"/>
  </w:num>
  <w:num w:numId="38">
    <w:abstractNumId w:val="43"/>
  </w:num>
  <w:num w:numId="39">
    <w:abstractNumId w:val="2"/>
  </w:num>
  <w:num w:numId="40">
    <w:abstractNumId w:val="10"/>
  </w:num>
  <w:num w:numId="41">
    <w:abstractNumId w:val="31"/>
  </w:num>
  <w:num w:numId="42">
    <w:abstractNumId w:val="34"/>
  </w:num>
  <w:num w:numId="43">
    <w:abstractNumId w:val="44"/>
  </w:num>
  <w:num w:numId="44">
    <w:abstractNumId w:val="37"/>
  </w:num>
  <w:num w:numId="45">
    <w:abstractNumId w:val="28"/>
  </w:num>
  <w:num w:numId="46">
    <w:abstractNumId w:val="32"/>
  </w:num>
  <w:num w:numId="47">
    <w:abstractNumId w:val="45"/>
  </w:num>
  <w:num w:numId="48">
    <w:abstractNumId w:val="15"/>
  </w:num>
  <w:num w:numId="4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BC2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5CAC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5F25-64E4-4EE1-AD7E-9EA2DAF1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2024-02-02T07:33:00Z</dcterms:created>
  <dcterms:modified xsi:type="dcterms:W3CDTF">2024-02-02T07:33:00Z</dcterms:modified>
</cp:coreProperties>
</file>